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6449" w:rsidRDefault="00546449" w:rsidP="00546449">
      <w:pPr>
        <w:pStyle w:val="HTML"/>
        <w:spacing w:line="240" w:lineRule="atLeast"/>
        <w:ind w:left="504" w:hangingChars="126" w:hanging="504"/>
        <w:rPr>
          <w:rFonts w:ascii="標楷體" w:eastAsia="標楷體" w:hAnsi="標楷體" w:cs="標楷體"/>
          <w:bCs/>
          <w:sz w:val="40"/>
          <w:szCs w:val="40"/>
          <w:lang w:eastAsia="zh-TW"/>
        </w:rPr>
      </w:pPr>
      <w:bookmarkStart w:id="0" w:name="_GoBack"/>
      <w:r>
        <w:rPr>
          <w:rFonts w:ascii="標楷體" w:eastAsia="標楷體" w:hAnsi="標楷體" w:cs="標楷體" w:hint="eastAsia"/>
          <w:bCs/>
          <w:sz w:val="40"/>
          <w:szCs w:val="40"/>
        </w:rPr>
        <w:t>臺中市交通事件裁決處</w:t>
      </w:r>
      <w:r w:rsidRPr="003D73A7">
        <w:rPr>
          <w:rFonts w:ascii="標楷體" w:eastAsia="標楷體" w:hAnsi="標楷體" w:cs="標楷體" w:hint="eastAsia"/>
          <w:bCs/>
          <w:sz w:val="40"/>
          <w:szCs w:val="40"/>
        </w:rPr>
        <w:t>檔案申請應用作業要點</w:t>
      </w:r>
    </w:p>
    <w:p w:rsidR="00546449" w:rsidRPr="00D71A15" w:rsidRDefault="00546449" w:rsidP="00546449">
      <w:pPr>
        <w:pStyle w:val="HTML"/>
        <w:spacing w:line="240" w:lineRule="atLeast"/>
        <w:ind w:left="504" w:hangingChars="126" w:hanging="504"/>
        <w:rPr>
          <w:rFonts w:ascii="標楷體" w:eastAsia="標楷體" w:hAnsi="標楷體" w:cs="標楷體"/>
          <w:bCs/>
          <w:sz w:val="24"/>
          <w:szCs w:val="24"/>
          <w:lang w:eastAsia="zh-TW"/>
        </w:rPr>
      </w:pPr>
      <w:r w:rsidRPr="00B17A85">
        <w:rPr>
          <w:rFonts w:ascii="標楷體" w:eastAsia="標楷體" w:hAnsi="標楷體" w:cs="標楷體" w:hint="eastAsia"/>
          <w:bCs/>
          <w:sz w:val="40"/>
          <w:szCs w:val="40"/>
          <w:lang w:eastAsia="zh-TW"/>
        </w:rPr>
        <w:t>規定</w:t>
      </w:r>
      <w:r>
        <w:rPr>
          <w:rFonts w:ascii="標楷體" w:eastAsia="標楷體" w:hAnsi="標楷體" w:cs="標楷體" w:hint="eastAsia"/>
          <w:bCs/>
          <w:sz w:val="24"/>
          <w:szCs w:val="24"/>
          <w:lang w:eastAsia="zh-TW"/>
        </w:rPr>
        <w:t xml:space="preserve">        </w:t>
      </w:r>
      <w:bookmarkEnd w:id="0"/>
      <w:r>
        <w:rPr>
          <w:rFonts w:ascii="標楷體" w:eastAsia="標楷體" w:hAnsi="標楷體" w:cs="標楷體" w:hint="eastAsia"/>
          <w:bCs/>
          <w:sz w:val="24"/>
          <w:szCs w:val="24"/>
          <w:lang w:eastAsia="zh-TW"/>
        </w:rPr>
        <w:t xml:space="preserve">     </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560" w:hangingChars="200" w:hanging="560"/>
        <w:jc w:val="both"/>
        <w:rPr>
          <w:rFonts w:ascii="標楷體" w:eastAsia="標楷體" w:hAnsi="標楷體" w:cs="細明體"/>
          <w:kern w:val="0"/>
          <w:sz w:val="28"/>
          <w:szCs w:val="28"/>
        </w:rPr>
      </w:pPr>
      <w:r>
        <w:rPr>
          <w:rFonts w:ascii="標楷體" w:eastAsia="標楷體" w:hAnsi="標楷體" w:cs="細明體" w:hint="eastAsia"/>
          <w:kern w:val="0"/>
          <w:sz w:val="28"/>
          <w:szCs w:val="28"/>
        </w:rPr>
        <w:t>一、</w:t>
      </w:r>
      <w:r>
        <w:rPr>
          <w:rFonts w:ascii="標楷體" w:eastAsia="標楷體" w:hAnsi="標楷體" w:cs="標楷體" w:hint="eastAsia"/>
          <w:bCs/>
          <w:sz w:val="26"/>
          <w:szCs w:val="26"/>
        </w:rPr>
        <w:t>臺中市交通事件裁決處</w:t>
      </w:r>
      <w:r>
        <w:rPr>
          <w:rFonts w:ascii="標楷體" w:eastAsia="標楷體" w:hAnsi="標楷體" w:cs="細明體" w:hint="eastAsia"/>
          <w:kern w:val="0"/>
          <w:sz w:val="26"/>
          <w:szCs w:val="26"/>
        </w:rPr>
        <w:t>（以下簡稱本處）為落實檔案法</w:t>
      </w:r>
      <w:r>
        <w:rPr>
          <w:rFonts w:ascii="標楷體" w:eastAsia="標楷體" w:hAnsi="標楷體" w:hint="eastAsia"/>
          <w:sz w:val="26"/>
          <w:szCs w:val="26"/>
        </w:rPr>
        <w:t>有關</w:t>
      </w:r>
      <w:r>
        <w:rPr>
          <w:rFonts w:ascii="標楷體" w:eastAsia="標楷體" w:hAnsi="標楷體" w:cs="細明體" w:hint="eastAsia"/>
          <w:kern w:val="0"/>
          <w:sz w:val="26"/>
          <w:szCs w:val="26"/>
        </w:rPr>
        <w:t>申請閱覽、抄錄或複製檔案之開放應用事項，依據檔案法第十七條至第二十一條與檔案法施行細則第十六條至第二十二條，特訂定本要點。</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560" w:hangingChars="200" w:hanging="560"/>
        <w:jc w:val="both"/>
        <w:rPr>
          <w:rFonts w:ascii="標楷體" w:eastAsia="標楷體" w:hAnsi="標楷體" w:cs="細明體"/>
          <w:kern w:val="0"/>
          <w:sz w:val="26"/>
          <w:szCs w:val="26"/>
        </w:rPr>
      </w:pPr>
      <w:r>
        <w:rPr>
          <w:rFonts w:ascii="標楷體" w:eastAsia="標楷體" w:hAnsi="標楷體" w:cs="細明體" w:hint="eastAsia"/>
          <w:kern w:val="0"/>
          <w:sz w:val="28"/>
          <w:szCs w:val="28"/>
        </w:rPr>
        <w:t>二、</w:t>
      </w:r>
      <w:r>
        <w:rPr>
          <w:rFonts w:ascii="標楷體" w:eastAsia="標楷體" w:hAnsi="標楷體" w:cs="細明體" w:hint="eastAsia"/>
          <w:kern w:val="0"/>
          <w:sz w:val="26"/>
          <w:szCs w:val="26"/>
        </w:rPr>
        <w:t>申請人申請閱覽、抄錄或複製本處管有之檔案，應填具申請書（如附表一）並敘明理由向本處提出申請。</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520" w:hangingChars="200" w:hanging="520"/>
        <w:jc w:val="both"/>
        <w:rPr>
          <w:rFonts w:ascii="標楷體" w:eastAsia="標楷體" w:hAnsi="標楷體" w:cs="細明體"/>
          <w:kern w:val="0"/>
          <w:sz w:val="26"/>
          <w:szCs w:val="26"/>
        </w:rPr>
      </w:pPr>
      <w:r>
        <w:rPr>
          <w:rFonts w:ascii="標楷體" w:eastAsia="標楷體" w:hAnsi="標楷體" w:cs="細明體" w:hint="eastAsia"/>
          <w:kern w:val="0"/>
          <w:sz w:val="26"/>
          <w:szCs w:val="26"/>
        </w:rPr>
        <w:t xml:space="preserve">　　前項申請書得以親自持送或以書面通訊方式為之。</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560" w:hangingChars="200" w:hanging="560"/>
        <w:jc w:val="both"/>
        <w:rPr>
          <w:rFonts w:ascii="標楷體" w:eastAsia="標楷體" w:hAnsi="標楷體" w:cs="細明體"/>
          <w:kern w:val="0"/>
          <w:sz w:val="26"/>
          <w:szCs w:val="26"/>
        </w:rPr>
      </w:pPr>
      <w:r>
        <w:rPr>
          <w:rFonts w:ascii="標楷體" w:eastAsia="標楷體" w:hAnsi="標楷體" w:cs="細明體" w:hint="eastAsia"/>
          <w:kern w:val="0"/>
          <w:sz w:val="28"/>
          <w:szCs w:val="28"/>
        </w:rPr>
        <w:t>三</w:t>
      </w:r>
      <w:r>
        <w:rPr>
          <w:rFonts w:ascii="標楷體" w:eastAsia="標楷體" w:hAnsi="標楷體" w:cs="細明體" w:hint="eastAsia"/>
          <w:kern w:val="0"/>
          <w:sz w:val="26"/>
          <w:szCs w:val="26"/>
        </w:rPr>
        <w:t>、本處受理檔案應用申請案件，經文書單位收文掛號後，依檔案性質分由各業務承辦單位辦理。</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400" w:hangingChars="500" w:hanging="1400"/>
        <w:jc w:val="both"/>
        <w:rPr>
          <w:rFonts w:ascii="標楷體" w:eastAsia="標楷體" w:hAnsi="標楷體" w:cs="細明體"/>
          <w:kern w:val="0"/>
          <w:sz w:val="26"/>
          <w:szCs w:val="26"/>
        </w:rPr>
      </w:pPr>
      <w:r>
        <w:rPr>
          <w:rFonts w:ascii="標楷體" w:eastAsia="標楷體" w:hAnsi="標楷體" w:cs="細明體" w:hint="eastAsia"/>
          <w:kern w:val="0"/>
          <w:sz w:val="28"/>
          <w:szCs w:val="28"/>
        </w:rPr>
        <w:t xml:space="preserve">    </w:t>
      </w:r>
      <w:r>
        <w:rPr>
          <w:rFonts w:ascii="標楷體" w:eastAsia="標楷體" w:hAnsi="標楷體" w:cs="細明體" w:hint="eastAsia"/>
          <w:kern w:val="0"/>
          <w:sz w:val="26"/>
          <w:szCs w:val="26"/>
        </w:rPr>
        <w:t>（一）業務承辦單位辦理檔案應用申請案，應先檢視申請書內容，</w:t>
      </w:r>
      <w:r>
        <w:rPr>
          <w:rFonts w:ascii="標楷體" w:eastAsia="標楷體" w:hAnsi="標楷體" w:hint="eastAsia"/>
          <w:sz w:val="26"/>
          <w:szCs w:val="26"/>
        </w:rPr>
        <w:t>檢查申請案件是否符合規定，如有不合規定或資料不全者，應通知申請人七日內補正；逾期不補正或不能補正者，得駁回申請。</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300" w:hangingChars="500" w:hanging="1300"/>
        <w:jc w:val="both"/>
        <w:rPr>
          <w:rFonts w:ascii="標楷體" w:eastAsia="標楷體" w:hAnsi="標楷體" w:cs="Times New Roman"/>
          <w:kern w:val="0"/>
          <w:sz w:val="26"/>
          <w:szCs w:val="26"/>
        </w:rPr>
      </w:pPr>
      <w:r>
        <w:rPr>
          <w:rFonts w:ascii="標楷體" w:eastAsia="標楷體" w:hAnsi="標楷體" w:hint="eastAsia"/>
          <w:kern w:val="0"/>
          <w:sz w:val="26"/>
          <w:szCs w:val="26"/>
        </w:rPr>
        <w:t xml:space="preserve">    （二）</w:t>
      </w:r>
      <w:r>
        <w:rPr>
          <w:rFonts w:ascii="標楷體" w:eastAsia="標楷體" w:hAnsi="標楷體" w:cs="細明體" w:hint="eastAsia"/>
          <w:kern w:val="0"/>
          <w:sz w:val="26"/>
          <w:szCs w:val="26"/>
        </w:rPr>
        <w:t>申請案件之准駁，應自受理之日起三十日內以書面通知申請人。其駁回申請者，並應敘明理由。</w:t>
      </w:r>
      <w:r>
        <w:rPr>
          <w:rFonts w:ascii="標楷體" w:eastAsia="標楷體" w:hAnsi="標楷體" w:hint="eastAsia"/>
          <w:sz w:val="26"/>
          <w:szCs w:val="26"/>
        </w:rPr>
        <w:t>如有補正資料者，自申請人補正之日起算。</w:t>
      </w:r>
      <w:r>
        <w:rPr>
          <w:rFonts w:ascii="標楷體" w:eastAsia="標楷體" w:hAnsi="標楷體" w:hint="eastAsia"/>
          <w:kern w:val="0"/>
          <w:sz w:val="26"/>
          <w:szCs w:val="26"/>
        </w:rPr>
        <w:t>本處檔案應用准駁依檔案法第18條、政府資訊公開法第18條、行政程序法第46條及其他法令之規定辦理。</w:t>
      </w:r>
    </w:p>
    <w:p w:rsidR="00546449" w:rsidRDefault="00546449" w:rsidP="005464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300" w:hangingChars="500" w:hanging="1300"/>
        <w:jc w:val="both"/>
        <w:rPr>
          <w:rFonts w:ascii="標楷體" w:eastAsia="標楷體" w:hAnsi="標楷體"/>
          <w:kern w:val="0"/>
          <w:sz w:val="26"/>
          <w:szCs w:val="26"/>
        </w:rPr>
      </w:pPr>
      <w:r>
        <w:rPr>
          <w:rFonts w:ascii="標楷體" w:eastAsia="標楷體" w:hAnsi="標楷體" w:hint="eastAsia"/>
          <w:kern w:val="0"/>
          <w:sz w:val="26"/>
          <w:szCs w:val="26"/>
        </w:rPr>
        <w:t xml:space="preserve">     (三) </w:t>
      </w:r>
      <w:r>
        <w:rPr>
          <w:rFonts w:ascii="標楷體" w:eastAsia="標楷體" w:hAnsi="標楷體" w:cs="細明體" w:hint="eastAsia"/>
          <w:kern w:val="0"/>
          <w:sz w:val="26"/>
          <w:szCs w:val="26"/>
        </w:rPr>
        <w:t>業務承辦單位</w:t>
      </w:r>
      <w:r>
        <w:rPr>
          <w:rFonts w:ascii="標楷體" w:eastAsia="標楷體" w:hAnsi="標楷體" w:hint="eastAsia"/>
          <w:kern w:val="0"/>
          <w:sz w:val="26"/>
          <w:szCs w:val="26"/>
        </w:rPr>
        <w:t>經檢視申請書內容無誤後，依機關檔案檢調作業要點規定向檔案管理單位辦理調案，並擬妥審核通知書併同申請審核表（如附表二）簽陳</w:t>
      </w:r>
      <w:r>
        <w:rPr>
          <w:rFonts w:ascii="標楷體" w:eastAsia="標楷體" w:hAnsi="標楷體" w:cs="細明體" w:hint="eastAsia"/>
          <w:kern w:val="0"/>
          <w:sz w:val="26"/>
          <w:szCs w:val="26"/>
        </w:rPr>
        <w:t>本處</w:t>
      </w:r>
      <w:r>
        <w:rPr>
          <w:rFonts w:ascii="標楷體" w:eastAsia="標楷體" w:hAnsi="標楷體" w:hint="eastAsia"/>
          <w:kern w:val="0"/>
          <w:sz w:val="26"/>
          <w:szCs w:val="26"/>
        </w:rPr>
        <w:t>權責長官核示後書面通知申請人。</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560" w:hangingChars="200" w:hanging="560"/>
        <w:jc w:val="both"/>
        <w:rPr>
          <w:rFonts w:ascii="標楷體" w:eastAsia="標楷體" w:hAnsi="標楷體" w:cs="細明體"/>
          <w:kern w:val="0"/>
          <w:sz w:val="26"/>
          <w:szCs w:val="26"/>
        </w:rPr>
      </w:pPr>
      <w:r>
        <w:rPr>
          <w:rFonts w:ascii="標楷體" w:eastAsia="標楷體" w:hAnsi="標楷體" w:cs="細明體" w:hint="eastAsia"/>
          <w:kern w:val="0"/>
          <w:sz w:val="28"/>
          <w:szCs w:val="28"/>
        </w:rPr>
        <w:t>四</w:t>
      </w:r>
      <w:r>
        <w:rPr>
          <w:rFonts w:ascii="標楷體" w:eastAsia="標楷體" w:hAnsi="標楷體" w:cs="細明體" w:hint="eastAsia"/>
          <w:kern w:val="0"/>
          <w:sz w:val="26"/>
          <w:szCs w:val="26"/>
        </w:rPr>
        <w:t>、申請人應於指定日期親自（或指定代理人）至指定處所閱覽、抄錄或複製檔案，並應出示審核通知書、備有本人照片之身分證明文件</w:t>
      </w:r>
      <w:r>
        <w:rPr>
          <w:rFonts w:ascii="標楷體" w:eastAsia="標楷體" w:hAnsi="標楷體" w:hint="eastAsia"/>
          <w:sz w:val="26"/>
          <w:szCs w:val="26"/>
        </w:rPr>
        <w:t>及其他相關證明文件</w:t>
      </w:r>
      <w:r>
        <w:rPr>
          <w:rFonts w:ascii="標楷體" w:eastAsia="標楷體" w:hAnsi="標楷體" w:cs="細明體" w:hint="eastAsia"/>
          <w:kern w:val="0"/>
          <w:sz w:val="26"/>
          <w:szCs w:val="26"/>
        </w:rPr>
        <w:t>，依規定完成登記程序後，始得進入本處指定之檔案應用處所。</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300" w:hangingChars="500" w:hanging="1300"/>
        <w:jc w:val="both"/>
        <w:rPr>
          <w:rFonts w:ascii="標楷體" w:eastAsia="標楷體" w:hAnsi="標楷體" w:cs="細明體"/>
          <w:kern w:val="0"/>
          <w:sz w:val="26"/>
          <w:szCs w:val="26"/>
        </w:rPr>
      </w:pPr>
      <w:r>
        <w:rPr>
          <w:rFonts w:ascii="標楷體" w:eastAsia="標楷體" w:hAnsi="標楷體" w:cs="細明體" w:hint="eastAsia"/>
          <w:kern w:val="0"/>
          <w:sz w:val="26"/>
          <w:szCs w:val="26"/>
        </w:rPr>
        <w:t xml:space="preserve">    （一）申請人應用檔案原件時，應由業務承辦單位指派人員陪同為之。</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300" w:hangingChars="500" w:hanging="1300"/>
        <w:jc w:val="both"/>
        <w:rPr>
          <w:rFonts w:ascii="標楷體" w:eastAsia="標楷體" w:hAnsi="標楷體" w:cs="細明體"/>
          <w:kern w:val="0"/>
          <w:sz w:val="26"/>
          <w:szCs w:val="26"/>
        </w:rPr>
      </w:pPr>
      <w:r>
        <w:rPr>
          <w:rFonts w:ascii="標楷體" w:eastAsia="標楷體" w:hAnsi="標楷體" w:cs="細明體" w:hint="eastAsia"/>
          <w:kern w:val="0"/>
          <w:sz w:val="26"/>
          <w:szCs w:val="26"/>
        </w:rPr>
        <w:t xml:space="preserve">    （二）抄錄或複製檔案，如涉及著作權事項，應依著作權法及其相關規定辦理。</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300" w:hangingChars="500" w:hanging="1300"/>
        <w:jc w:val="both"/>
        <w:rPr>
          <w:rFonts w:ascii="標楷體" w:eastAsia="標楷體" w:hAnsi="標楷體" w:cs="細明體"/>
          <w:kern w:val="0"/>
          <w:sz w:val="26"/>
          <w:szCs w:val="26"/>
        </w:rPr>
      </w:pPr>
      <w:r>
        <w:rPr>
          <w:rFonts w:ascii="標楷體" w:eastAsia="標楷體" w:hAnsi="標楷體" w:cs="細明體" w:hint="eastAsia"/>
          <w:kern w:val="0"/>
          <w:sz w:val="26"/>
          <w:szCs w:val="26"/>
        </w:rPr>
        <w:t xml:space="preserve">     (三) 業務承辦單位將檔案交付申請人使用，應請其於檔案應用簽收單(如附表三)簽名。</w:t>
      </w:r>
    </w:p>
    <w:p w:rsidR="00546449" w:rsidRDefault="00546449" w:rsidP="00546449">
      <w:pPr>
        <w:pStyle w:val="Default"/>
        <w:widowControl/>
        <w:autoSpaceDE/>
        <w:adjustRightInd/>
        <w:spacing w:line="400" w:lineRule="exact"/>
        <w:ind w:left="560" w:hangingChars="200" w:hanging="560"/>
        <w:jc w:val="both"/>
        <w:rPr>
          <w:rFonts w:hAnsi="標楷體"/>
          <w:color w:val="auto"/>
          <w:sz w:val="26"/>
          <w:szCs w:val="26"/>
        </w:rPr>
      </w:pPr>
      <w:r>
        <w:rPr>
          <w:rFonts w:hAnsi="標楷體" w:cs="細明體" w:hint="eastAsia"/>
          <w:sz w:val="28"/>
          <w:szCs w:val="28"/>
        </w:rPr>
        <w:t>五</w:t>
      </w:r>
      <w:r>
        <w:rPr>
          <w:rFonts w:hAnsi="標楷體" w:cs="細明體" w:hint="eastAsia"/>
          <w:sz w:val="26"/>
          <w:szCs w:val="26"/>
        </w:rPr>
        <w:t>、</w:t>
      </w:r>
      <w:r>
        <w:rPr>
          <w:rFonts w:hAnsi="標楷體" w:cs="細明體" w:hint="eastAsia"/>
          <w:color w:val="auto"/>
          <w:sz w:val="26"/>
          <w:szCs w:val="26"/>
        </w:rPr>
        <w:t>申請人</w:t>
      </w:r>
      <w:r>
        <w:rPr>
          <w:rFonts w:hAnsi="標楷體" w:hint="eastAsia"/>
          <w:color w:val="auto"/>
          <w:sz w:val="26"/>
          <w:szCs w:val="26"/>
        </w:rPr>
        <w:t xml:space="preserve">閱覽、抄錄或複製檔案，應遵守檔案法有關規定，並不得有下列行為； </w:t>
      </w:r>
    </w:p>
    <w:p w:rsidR="00546449" w:rsidRDefault="00546449" w:rsidP="00546449">
      <w:pPr>
        <w:pStyle w:val="Default"/>
        <w:widowControl/>
        <w:autoSpaceDE/>
        <w:adjustRightInd/>
        <w:spacing w:line="400" w:lineRule="exact"/>
        <w:jc w:val="both"/>
        <w:rPr>
          <w:rFonts w:hAnsi="標楷體"/>
          <w:color w:val="auto"/>
          <w:sz w:val="26"/>
          <w:szCs w:val="26"/>
        </w:rPr>
      </w:pPr>
      <w:r>
        <w:rPr>
          <w:rFonts w:hAnsi="標楷體" w:hint="eastAsia"/>
          <w:color w:val="auto"/>
          <w:sz w:val="26"/>
          <w:szCs w:val="26"/>
        </w:rPr>
        <w:t xml:space="preserve">    （一）添註、塗改、更換、抽取、圈點或污損檔案。 </w:t>
      </w:r>
    </w:p>
    <w:p w:rsidR="00546449" w:rsidRDefault="00546449" w:rsidP="00546449">
      <w:pPr>
        <w:pStyle w:val="Default"/>
        <w:widowControl/>
        <w:autoSpaceDE/>
        <w:adjustRightInd/>
        <w:spacing w:line="400" w:lineRule="exact"/>
        <w:jc w:val="both"/>
        <w:rPr>
          <w:rFonts w:hAnsi="標楷體"/>
          <w:color w:val="auto"/>
          <w:sz w:val="26"/>
          <w:szCs w:val="26"/>
        </w:rPr>
      </w:pPr>
      <w:r>
        <w:rPr>
          <w:rFonts w:hAnsi="標楷體" w:hint="eastAsia"/>
          <w:color w:val="auto"/>
          <w:sz w:val="26"/>
          <w:szCs w:val="26"/>
        </w:rPr>
        <w:lastRenderedPageBreak/>
        <w:t xml:space="preserve">    （二）拆散已裝訂完成之檔案。 </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sz w:val="26"/>
          <w:szCs w:val="26"/>
        </w:rPr>
      </w:pPr>
      <w:r>
        <w:rPr>
          <w:rFonts w:ascii="標楷體" w:eastAsia="標楷體" w:hAnsi="標楷體" w:hint="eastAsia"/>
          <w:sz w:val="26"/>
          <w:szCs w:val="26"/>
        </w:rPr>
        <w:t xml:space="preserve">    （三）以其他方法破壞檔案或變更檔案內容。</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520" w:hangingChars="200" w:hanging="520"/>
        <w:jc w:val="both"/>
        <w:rPr>
          <w:rFonts w:ascii="標楷體" w:eastAsia="標楷體" w:hAnsi="標楷體" w:cs="細明體"/>
          <w:kern w:val="0"/>
          <w:sz w:val="26"/>
          <w:szCs w:val="26"/>
        </w:rPr>
      </w:pPr>
      <w:r>
        <w:rPr>
          <w:rFonts w:ascii="標楷體" w:eastAsia="標楷體" w:hAnsi="標楷體" w:hint="eastAsia"/>
          <w:sz w:val="26"/>
          <w:szCs w:val="26"/>
        </w:rPr>
        <w:t xml:space="preserve">    有違反前項各款情形者，停止其應用檔案；涉及刑事責任者，移送該管檢察機關偵辦。</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 w:val="26"/>
          <w:szCs w:val="26"/>
        </w:rPr>
      </w:pPr>
      <w:r>
        <w:rPr>
          <w:rFonts w:ascii="標楷體" w:eastAsia="標楷體" w:hAnsi="標楷體" w:cs="細明體" w:hint="eastAsia"/>
          <w:kern w:val="0"/>
          <w:sz w:val="28"/>
          <w:szCs w:val="28"/>
        </w:rPr>
        <w:t>六</w:t>
      </w:r>
      <w:r>
        <w:rPr>
          <w:rFonts w:ascii="標楷體" w:eastAsia="標楷體" w:hAnsi="標楷體" w:cs="細明體" w:hint="eastAsia"/>
          <w:kern w:val="0"/>
          <w:sz w:val="26"/>
          <w:szCs w:val="26"/>
        </w:rPr>
        <w:t>、申請人進入檔案應用處所，應注意下列事項：</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 w:val="26"/>
          <w:szCs w:val="26"/>
        </w:rPr>
      </w:pPr>
      <w:r>
        <w:rPr>
          <w:rFonts w:ascii="標楷體" w:eastAsia="標楷體" w:hAnsi="標楷體" w:cs="細明體" w:hint="eastAsia"/>
          <w:kern w:val="0"/>
          <w:sz w:val="26"/>
          <w:szCs w:val="26"/>
        </w:rPr>
        <w:t xml:space="preserve">　　（一）禁止</w:t>
      </w:r>
      <w:r>
        <w:rPr>
          <w:rFonts w:ascii="標楷體" w:eastAsia="標楷體" w:hAnsi="標楷體" w:hint="eastAsia"/>
          <w:sz w:val="26"/>
          <w:szCs w:val="26"/>
        </w:rPr>
        <w:t>吸菸、飲食、喧嘩之行為</w:t>
      </w:r>
      <w:r>
        <w:rPr>
          <w:rFonts w:ascii="標楷體" w:eastAsia="標楷體" w:hAnsi="標楷體" w:cs="細明體" w:hint="eastAsia"/>
          <w:kern w:val="0"/>
          <w:sz w:val="26"/>
          <w:szCs w:val="26"/>
        </w:rPr>
        <w:t>。</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 w:val="26"/>
          <w:szCs w:val="26"/>
        </w:rPr>
      </w:pPr>
      <w:r>
        <w:rPr>
          <w:rFonts w:ascii="標楷體" w:eastAsia="標楷體" w:hAnsi="標楷體" w:cs="細明體" w:hint="eastAsia"/>
          <w:kern w:val="0"/>
          <w:sz w:val="26"/>
          <w:szCs w:val="26"/>
        </w:rPr>
        <w:t xml:space="preserve">　　（二）不得破壞環境整潔。</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 w:val="26"/>
          <w:szCs w:val="26"/>
        </w:rPr>
      </w:pPr>
      <w:r>
        <w:rPr>
          <w:rFonts w:ascii="標楷體" w:eastAsia="標楷體" w:hAnsi="標楷體" w:cs="細明體" w:hint="eastAsia"/>
          <w:kern w:val="0"/>
          <w:sz w:val="26"/>
          <w:szCs w:val="26"/>
        </w:rPr>
        <w:t xml:space="preserve">　　（三）禁止攜帶原子筆、毛筆等易塗損檔案之文具。</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 w:val="26"/>
          <w:szCs w:val="26"/>
        </w:rPr>
      </w:pPr>
      <w:r>
        <w:rPr>
          <w:rFonts w:ascii="標楷體" w:eastAsia="標楷體" w:hAnsi="標楷體" w:cs="細明體" w:hint="eastAsia"/>
          <w:kern w:val="0"/>
          <w:sz w:val="26"/>
          <w:szCs w:val="26"/>
        </w:rPr>
        <w:t xml:space="preserve">　　（四）抄寫檔案時，以使用鉛筆、可攜式電腦或媒體為限。</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 w:val="26"/>
          <w:szCs w:val="26"/>
        </w:rPr>
      </w:pPr>
      <w:r>
        <w:rPr>
          <w:rFonts w:ascii="標楷體" w:eastAsia="標楷體" w:hAnsi="標楷體" w:cs="細明體" w:hint="eastAsia"/>
          <w:kern w:val="0"/>
          <w:sz w:val="26"/>
          <w:szCs w:val="26"/>
        </w:rPr>
        <w:t xml:space="preserve">　　（五）禁止攜帶私人物品。</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 w:val="26"/>
          <w:szCs w:val="26"/>
        </w:rPr>
      </w:pPr>
      <w:r>
        <w:rPr>
          <w:rFonts w:ascii="標楷體" w:eastAsia="標楷體" w:hAnsi="標楷體" w:cs="細明體" w:hint="eastAsia"/>
          <w:kern w:val="0"/>
          <w:sz w:val="26"/>
          <w:szCs w:val="26"/>
        </w:rPr>
        <w:t xml:space="preserve">　　（六）禁止擅自接用電源及連接本處網路系統。</w:t>
      </w:r>
    </w:p>
    <w:p w:rsidR="00546449" w:rsidRDefault="00546449" w:rsidP="00546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 w:val="26"/>
          <w:szCs w:val="26"/>
        </w:rPr>
      </w:pPr>
      <w:r>
        <w:rPr>
          <w:rFonts w:ascii="標楷體" w:eastAsia="標楷體" w:hAnsi="標楷體" w:cs="細明體" w:hint="eastAsia"/>
          <w:kern w:val="0"/>
          <w:sz w:val="26"/>
          <w:szCs w:val="26"/>
        </w:rPr>
        <w:t xml:space="preserve">　　（七）本處提供應用之器材須妥慎維護，不得破壞。</w:t>
      </w:r>
    </w:p>
    <w:p w:rsidR="00546449" w:rsidRDefault="00546449" w:rsidP="00546449">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520" w:hangingChars="200" w:hanging="520"/>
        <w:jc w:val="both"/>
        <w:rPr>
          <w:rFonts w:ascii="標楷體" w:eastAsia="標楷體" w:hAnsi="標楷體" w:cs="細明體"/>
          <w:kern w:val="0"/>
          <w:sz w:val="26"/>
          <w:szCs w:val="26"/>
        </w:rPr>
      </w:pPr>
      <w:r>
        <w:rPr>
          <w:rFonts w:ascii="標楷體" w:eastAsia="標楷體" w:hAnsi="標楷體" w:hint="eastAsia"/>
          <w:kern w:val="0"/>
          <w:sz w:val="26"/>
          <w:szCs w:val="26"/>
        </w:rPr>
        <w:t xml:space="preserve">　　前項第四款可攜式電腦或媒體之使用，非經許可不得為之，其使用應遵守</w:t>
      </w:r>
      <w:r>
        <w:rPr>
          <w:rFonts w:ascii="標楷體" w:eastAsia="標楷體" w:hAnsi="標楷體" w:cs="細明體" w:hint="eastAsia"/>
          <w:kern w:val="0"/>
          <w:sz w:val="26"/>
          <w:szCs w:val="26"/>
        </w:rPr>
        <w:t>本處</w:t>
      </w:r>
      <w:r>
        <w:rPr>
          <w:rFonts w:ascii="標楷體" w:eastAsia="標楷體" w:hAnsi="標楷體" w:hint="eastAsia"/>
          <w:kern w:val="0"/>
          <w:sz w:val="26"/>
          <w:szCs w:val="26"/>
        </w:rPr>
        <w:t>資訊安全政策相關規定。</w:t>
      </w:r>
      <w:r>
        <w:rPr>
          <w:rFonts w:ascii="標楷體" w:eastAsia="標楷體" w:hAnsi="標楷體" w:cs="細明體" w:hint="eastAsia"/>
          <w:kern w:val="0"/>
          <w:sz w:val="26"/>
          <w:szCs w:val="26"/>
        </w:rPr>
        <w:t>申請人如有必要暫離檔案應用處所，應將檔案交由業務承辦單位人員保管。</w:t>
      </w:r>
    </w:p>
    <w:p w:rsidR="00546449" w:rsidRDefault="00546449" w:rsidP="00546449">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560" w:hangingChars="200" w:hanging="560"/>
        <w:jc w:val="both"/>
        <w:rPr>
          <w:rFonts w:ascii="標楷體" w:eastAsia="標楷體" w:hAnsi="標楷體" w:cs="細明體"/>
          <w:kern w:val="0"/>
          <w:sz w:val="26"/>
          <w:szCs w:val="26"/>
        </w:rPr>
      </w:pPr>
      <w:r>
        <w:rPr>
          <w:rFonts w:ascii="標楷體" w:eastAsia="標楷體" w:hAnsi="標楷體" w:cs="細明體" w:hint="eastAsia"/>
          <w:kern w:val="0"/>
          <w:sz w:val="28"/>
          <w:szCs w:val="28"/>
        </w:rPr>
        <w:t>七</w:t>
      </w:r>
      <w:r>
        <w:rPr>
          <w:rFonts w:ascii="標楷體" w:eastAsia="標楷體" w:hAnsi="標楷體" w:cs="細明體" w:hint="eastAsia"/>
          <w:kern w:val="0"/>
          <w:sz w:val="26"/>
          <w:szCs w:val="26"/>
        </w:rPr>
        <w:t>、檔案應用完畢，業務承辦單位應當場檢視申請人歸還檔案之完整性及是否有不當破壞情形，並依規定辦理調案歸還；如有污損、破壞等不當使用情形，應於檔案應用簽收單註記後並依相關規定辦理。</w:t>
      </w:r>
    </w:p>
    <w:p w:rsidR="00546449" w:rsidRDefault="00546449" w:rsidP="00546449">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560" w:hangingChars="200" w:hanging="560"/>
        <w:jc w:val="both"/>
        <w:rPr>
          <w:rFonts w:ascii="標楷體" w:eastAsia="標楷體" w:hAnsi="標楷體" w:cs="細明體"/>
          <w:kern w:val="0"/>
          <w:sz w:val="26"/>
          <w:szCs w:val="26"/>
        </w:rPr>
      </w:pPr>
      <w:r>
        <w:rPr>
          <w:rFonts w:ascii="標楷體" w:eastAsia="標楷體" w:hAnsi="標楷體" w:cs="細明體" w:hint="eastAsia"/>
          <w:kern w:val="0"/>
          <w:sz w:val="28"/>
          <w:szCs w:val="28"/>
        </w:rPr>
        <w:t>八</w:t>
      </w:r>
      <w:r>
        <w:rPr>
          <w:rFonts w:ascii="標楷體" w:eastAsia="標楷體" w:hAnsi="標楷體" w:cs="細明體" w:hint="eastAsia"/>
          <w:kern w:val="0"/>
          <w:sz w:val="26"/>
          <w:szCs w:val="26"/>
        </w:rPr>
        <w:t>、申請人應用檔案應於當日歸還，如未能於當日應用完畢者，業務承辦單位應於檔案應用簽收單註記應用情形後，先辦理還卷，另日再行調閱。</w:t>
      </w:r>
    </w:p>
    <w:p w:rsidR="00546449" w:rsidRDefault="00546449" w:rsidP="00546449">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560" w:hangingChars="200" w:hanging="560"/>
        <w:jc w:val="both"/>
        <w:rPr>
          <w:rFonts w:ascii="標楷體" w:eastAsia="標楷體" w:hAnsi="標楷體" w:cs="細明體"/>
          <w:kern w:val="0"/>
          <w:sz w:val="26"/>
          <w:szCs w:val="26"/>
        </w:rPr>
      </w:pPr>
      <w:r>
        <w:rPr>
          <w:rFonts w:ascii="標楷體" w:eastAsia="標楷體" w:hAnsi="標楷體" w:cs="細明體" w:hint="eastAsia"/>
          <w:kern w:val="0"/>
          <w:sz w:val="28"/>
          <w:szCs w:val="28"/>
        </w:rPr>
        <w:t>九</w:t>
      </w:r>
      <w:r>
        <w:rPr>
          <w:rFonts w:ascii="標楷體" w:eastAsia="標楷體" w:hAnsi="標楷體" w:cs="細明體" w:hint="eastAsia"/>
          <w:kern w:val="0"/>
          <w:sz w:val="26"/>
          <w:szCs w:val="26"/>
        </w:rPr>
        <w:t>、申請人閱畢檔案應歸還業務承辦單位並經點收無訛後，業務承辦單位應於檔案應用簽收單上註記還卷，並將一聯交付申請人。</w:t>
      </w:r>
    </w:p>
    <w:p w:rsidR="00546449" w:rsidRDefault="00546449" w:rsidP="00546449">
      <w:pPr>
        <w:widowControl/>
        <w:spacing w:line="400" w:lineRule="exact"/>
        <w:ind w:left="840" w:hangingChars="300" w:hanging="840"/>
        <w:jc w:val="both"/>
        <w:rPr>
          <w:rFonts w:ascii="標楷體" w:eastAsia="標楷體" w:hAnsi="標楷體" w:cs="Times New Roman"/>
          <w:sz w:val="26"/>
          <w:szCs w:val="26"/>
        </w:rPr>
      </w:pPr>
      <w:r>
        <w:rPr>
          <w:rFonts w:ascii="標楷體" w:eastAsia="標楷體" w:hAnsi="標楷體" w:cs="細明體" w:hint="eastAsia"/>
          <w:kern w:val="0"/>
          <w:sz w:val="28"/>
          <w:szCs w:val="28"/>
        </w:rPr>
        <w:t>十</w:t>
      </w:r>
      <w:r>
        <w:rPr>
          <w:rFonts w:ascii="標楷體" w:eastAsia="標楷體" w:hAnsi="標楷體" w:cs="細明體" w:hint="eastAsia"/>
          <w:kern w:val="0"/>
          <w:sz w:val="26"/>
          <w:szCs w:val="26"/>
        </w:rPr>
        <w:t>、本處檔案開放應用時間</w:t>
      </w:r>
      <w:r>
        <w:rPr>
          <w:rFonts w:ascii="標楷體" w:eastAsia="標楷體" w:hAnsi="標楷體" w:hint="eastAsia"/>
          <w:sz w:val="26"/>
          <w:szCs w:val="26"/>
        </w:rPr>
        <w:t>為星期一至星期五上午9時至11時，下午2時至4時，例假日及國定假日不開放申請。</w:t>
      </w:r>
    </w:p>
    <w:p w:rsidR="00546449" w:rsidRDefault="00546449" w:rsidP="00546449">
      <w:pPr>
        <w:widowControl/>
        <w:spacing w:line="400" w:lineRule="exact"/>
        <w:ind w:left="840" w:hangingChars="300" w:hanging="840"/>
        <w:jc w:val="both"/>
        <w:rPr>
          <w:rFonts w:ascii="標楷體" w:eastAsia="標楷體" w:hAnsi="標楷體" w:cs="細明體"/>
          <w:kern w:val="0"/>
          <w:sz w:val="26"/>
          <w:szCs w:val="26"/>
        </w:rPr>
      </w:pPr>
      <w:r>
        <w:rPr>
          <w:rFonts w:ascii="標楷體" w:eastAsia="標楷體" w:hAnsi="標楷體" w:cs="細明體" w:hint="eastAsia"/>
          <w:kern w:val="0"/>
          <w:sz w:val="28"/>
          <w:szCs w:val="28"/>
        </w:rPr>
        <w:t>十一</w:t>
      </w:r>
      <w:r>
        <w:rPr>
          <w:rFonts w:ascii="標楷體" w:eastAsia="標楷體" w:hAnsi="標楷體" w:cs="細明體" w:hint="eastAsia"/>
          <w:kern w:val="0"/>
          <w:sz w:val="26"/>
          <w:szCs w:val="26"/>
        </w:rPr>
        <w:t>、申請閱覽、抄錄或複製檔案之費用，</w:t>
      </w:r>
      <w:r>
        <w:rPr>
          <w:rFonts w:ascii="標楷體" w:eastAsia="標楷體" w:hAnsi="標楷體" w:hint="eastAsia"/>
          <w:sz w:val="26"/>
          <w:szCs w:val="26"/>
        </w:rPr>
        <w:t>除其他法令另有規定外，申請人應依檔案管理局訂定之「檔案閱覽抄錄複製收費標準」繳費</w:t>
      </w:r>
      <w:r>
        <w:rPr>
          <w:rFonts w:ascii="標楷體" w:eastAsia="標楷體" w:hAnsi="標楷體" w:cs="細明體" w:hint="eastAsia"/>
          <w:kern w:val="0"/>
          <w:sz w:val="26"/>
          <w:szCs w:val="26"/>
        </w:rPr>
        <w:t>：</w:t>
      </w:r>
    </w:p>
    <w:p w:rsidR="00546449" w:rsidRDefault="00546449" w:rsidP="00546449">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300" w:hangingChars="500" w:hanging="1300"/>
        <w:jc w:val="both"/>
        <w:rPr>
          <w:rFonts w:ascii="標楷體" w:eastAsia="標楷體" w:hAnsi="標楷體" w:cs="Times New Roman"/>
          <w:sz w:val="26"/>
          <w:szCs w:val="26"/>
        </w:rPr>
      </w:pPr>
      <w:r>
        <w:rPr>
          <w:rFonts w:ascii="標楷體" w:eastAsia="標楷體" w:hAnsi="標楷體" w:hint="eastAsia"/>
          <w:sz w:val="26"/>
          <w:szCs w:val="26"/>
        </w:rPr>
        <w:t xml:space="preserve">　　（一）申請閱覽、抄錄檔案，計費以每2小時為單位，費用為新臺幣20元；不足2小時，以2小時計。</w:t>
      </w:r>
    </w:p>
    <w:p w:rsidR="00546449" w:rsidRDefault="00546449" w:rsidP="00546449">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300" w:hangingChars="500" w:hanging="1300"/>
        <w:jc w:val="both"/>
        <w:rPr>
          <w:rFonts w:ascii="標楷體" w:eastAsia="標楷體" w:hAnsi="標楷體"/>
          <w:sz w:val="26"/>
          <w:szCs w:val="26"/>
        </w:rPr>
      </w:pPr>
      <w:r>
        <w:rPr>
          <w:rFonts w:ascii="標楷體" w:eastAsia="標楷體" w:hAnsi="標楷體" w:hint="eastAsia"/>
          <w:sz w:val="26"/>
          <w:szCs w:val="26"/>
        </w:rPr>
        <w:t xml:space="preserve">　　（二）複製檔案資料，應依檔案複製收費標準表</w:t>
      </w:r>
      <w:r>
        <w:rPr>
          <w:rFonts w:ascii="標楷體" w:eastAsia="標楷體" w:hAnsi="標楷體" w:hint="eastAsia"/>
          <w:kern w:val="0"/>
          <w:sz w:val="26"/>
          <w:szCs w:val="26"/>
        </w:rPr>
        <w:t>（如附表四）</w:t>
      </w:r>
      <w:r>
        <w:rPr>
          <w:rFonts w:ascii="標楷體" w:eastAsia="標楷體" w:hAnsi="標楷體" w:hint="eastAsia"/>
          <w:sz w:val="26"/>
          <w:szCs w:val="26"/>
        </w:rPr>
        <w:t>繳納費用。</w:t>
      </w:r>
    </w:p>
    <w:p w:rsidR="00546449" w:rsidRDefault="00546449" w:rsidP="00546449">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300" w:hangingChars="500" w:hanging="1300"/>
        <w:jc w:val="both"/>
        <w:rPr>
          <w:rFonts w:ascii="標楷體" w:eastAsia="標楷體" w:hAnsi="標楷體" w:cs="細明體"/>
          <w:kern w:val="0"/>
          <w:sz w:val="26"/>
          <w:szCs w:val="26"/>
        </w:rPr>
      </w:pPr>
      <w:r>
        <w:rPr>
          <w:rFonts w:ascii="標楷體" w:eastAsia="標楷體" w:hAnsi="標楷體" w:hint="eastAsia"/>
          <w:sz w:val="26"/>
          <w:szCs w:val="26"/>
        </w:rPr>
        <w:t xml:space="preserve">　　（三）複製檔案資料，如另需提供郵寄服務者，其郵遞費用以實支數額計算，每次並加收處理費用新臺幣50元。</w:t>
      </w:r>
    </w:p>
    <w:p w:rsidR="00546449" w:rsidRDefault="00546449" w:rsidP="00546449">
      <w:pPr>
        <w:pStyle w:val="HTML"/>
        <w:spacing w:line="400" w:lineRule="exact"/>
        <w:ind w:left="520" w:hangingChars="200" w:hanging="520"/>
        <w:rPr>
          <w:rFonts w:ascii="標楷體" w:eastAsia="標楷體" w:hAnsi="標楷體"/>
          <w:sz w:val="26"/>
          <w:szCs w:val="26"/>
        </w:rPr>
      </w:pPr>
      <w:r>
        <w:rPr>
          <w:rFonts w:ascii="標楷體" w:eastAsia="標楷體" w:hAnsi="標楷體" w:hint="eastAsia"/>
          <w:sz w:val="26"/>
          <w:szCs w:val="26"/>
        </w:rPr>
        <w:t xml:space="preserve">　　</w:t>
      </w:r>
      <w:r>
        <w:rPr>
          <w:rFonts w:ascii="標楷體" w:eastAsia="標楷體" w:hAnsi="標楷體" w:hint="eastAsia"/>
          <w:kern w:val="2"/>
          <w:sz w:val="26"/>
          <w:szCs w:val="26"/>
          <w:lang w:val="en-US" w:eastAsia="zh-TW"/>
        </w:rPr>
        <w:t>前項費用由本處業務承辦單位陪同申請人，</w:t>
      </w:r>
      <w:r>
        <w:rPr>
          <w:rFonts w:ascii="標楷體" w:eastAsia="標楷體" w:hAnsi="標楷體" w:hint="eastAsia"/>
          <w:kern w:val="2"/>
          <w:sz w:val="24"/>
          <w:szCs w:val="24"/>
          <w:lang w:val="en-US" w:eastAsia="zh-TW"/>
        </w:rPr>
        <w:t>繳交費用於本處出納人員</w:t>
      </w:r>
      <w:r w:rsidRPr="00050B4E">
        <w:rPr>
          <w:rFonts w:ascii="標楷體" w:eastAsia="標楷體" w:hAnsi="標楷體" w:hint="eastAsia"/>
          <w:kern w:val="2"/>
          <w:sz w:val="24"/>
          <w:szCs w:val="24"/>
          <w:lang w:val="en-US" w:eastAsia="zh-TW"/>
        </w:rPr>
        <w:lastRenderedPageBreak/>
        <w:t>並開立收據交付申請人</w:t>
      </w:r>
      <w:r>
        <w:rPr>
          <w:rFonts w:ascii="標楷體" w:eastAsia="標楷體" w:hAnsi="標楷體" w:hint="eastAsia"/>
          <w:kern w:val="2"/>
          <w:sz w:val="26"/>
          <w:szCs w:val="26"/>
          <w:lang w:val="en-US" w:eastAsia="zh-TW"/>
        </w:rPr>
        <w:t>。</w:t>
      </w:r>
    </w:p>
    <w:p w:rsidR="00546449" w:rsidRDefault="00546449" w:rsidP="00546449">
      <w:pPr>
        <w:jc w:val="both"/>
        <w:rPr>
          <w:rFonts w:ascii="標楷體" w:eastAsia="標楷體" w:hAnsi="標楷體"/>
          <w:sz w:val="28"/>
          <w:szCs w:val="28"/>
          <w:lang w:val="x-none"/>
        </w:rPr>
      </w:pPr>
    </w:p>
    <w:p w:rsidR="00E23097" w:rsidRPr="00546449" w:rsidRDefault="00E23097">
      <w:pPr>
        <w:rPr>
          <w:lang w:val="x-none"/>
        </w:rPr>
      </w:pPr>
    </w:p>
    <w:sectPr w:rsidR="00E23097" w:rsidRPr="00546449">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449"/>
    <w:rsid w:val="00265324"/>
    <w:rsid w:val="00546449"/>
    <w:rsid w:val="00E230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68FBCF-E04D-4CA6-8957-0BABAE2F9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644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46449"/>
    <w:pPr>
      <w:widowControl w:val="0"/>
      <w:autoSpaceDE w:val="0"/>
      <w:autoSpaceDN w:val="0"/>
      <w:adjustRightInd w:val="0"/>
    </w:pPr>
    <w:rPr>
      <w:rFonts w:ascii="標楷體" w:eastAsia="標楷體" w:hAnsi="Times New Roman" w:cs="標楷體"/>
      <w:color w:val="000000"/>
      <w:kern w:val="0"/>
      <w:szCs w:val="24"/>
    </w:rPr>
  </w:style>
  <w:style w:type="paragraph" w:styleId="HTML">
    <w:name w:val="HTML Preformatted"/>
    <w:basedOn w:val="a"/>
    <w:link w:val="HTML0"/>
    <w:uiPriority w:val="99"/>
    <w:unhideWhenUsed/>
    <w:rsid w:val="00546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新細明體" w:hAnsi="Courier New" w:cs="Times New Roman"/>
      <w:kern w:val="0"/>
      <w:sz w:val="20"/>
      <w:szCs w:val="20"/>
      <w:lang w:val="x-none" w:eastAsia="x-none"/>
    </w:rPr>
  </w:style>
  <w:style w:type="character" w:customStyle="1" w:styleId="HTML0">
    <w:name w:val="HTML 預設格式 字元"/>
    <w:basedOn w:val="a0"/>
    <w:link w:val="HTML"/>
    <w:uiPriority w:val="99"/>
    <w:rsid w:val="00546449"/>
    <w:rPr>
      <w:rFonts w:ascii="Courier New" w:eastAsia="新細明體" w:hAnsi="Courier New" w:cs="Times New Roman"/>
      <w:kern w:val="0"/>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252</Words>
  <Characters>1438</Characters>
  <Application>Microsoft Office Word</Application>
  <DocSecurity>0</DocSecurity>
  <Lines>11</Lines>
  <Paragraphs>3</Paragraphs>
  <ScaleCrop>false</ScaleCrop>
  <Company/>
  <LinksUpToDate>false</LinksUpToDate>
  <CharactersWithSpaces>1687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丁寶富</dc:creator>
  <cp:keywords/>
  <dc:description/>
  <cp:lastModifiedBy>陳嘉胤</cp:lastModifiedBy>
  <cp:revision>2</cp:revision>
  <dcterms:created xsi:type="dcterms:W3CDTF">2019-01-23T06:58:00Z</dcterms:created>
  <dcterms:modified xsi:type="dcterms:W3CDTF">2019-01-23T06:58:00Z</dcterms:modified>
</cp:coreProperties>
</file>