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7666" w:rsidRPr="00577666" w:rsidRDefault="00577666" w:rsidP="00577666">
      <w:pPr>
        <w:adjustRightInd w:val="0"/>
        <w:snapToGrid w:val="0"/>
        <w:spacing w:line="440" w:lineRule="exact"/>
        <w:rPr>
          <w:rFonts w:eastAsia="標楷體"/>
          <w:sz w:val="40"/>
          <w:szCs w:val="40"/>
        </w:rPr>
      </w:pPr>
      <w:bookmarkStart w:id="0" w:name="_GoBack"/>
      <w:r w:rsidRPr="00577666">
        <w:rPr>
          <w:rFonts w:eastAsia="標楷體" w:hint="eastAsia"/>
          <w:sz w:val="40"/>
          <w:szCs w:val="40"/>
        </w:rPr>
        <w:t>臺中市政府食品藥物安全會報設置要點</w:t>
      </w:r>
    </w:p>
    <w:bookmarkEnd w:id="0"/>
    <w:p w:rsidR="00577666" w:rsidRPr="004D56F3" w:rsidRDefault="00577666" w:rsidP="00577666">
      <w:pPr>
        <w:jc w:val="right"/>
        <w:rPr>
          <w:rFonts w:eastAsia="標楷體" w:cs="標楷體"/>
          <w:color w:val="000000"/>
          <w:szCs w:val="24"/>
        </w:rPr>
      </w:pPr>
      <w:smartTag w:uri="urn:schemas-microsoft-com:office:smarttags" w:element="chsdate">
        <w:smartTagPr>
          <w:attr w:name="IsROCDate" w:val="True"/>
          <w:attr w:name="IsLunarDate" w:val="False"/>
          <w:attr w:name="Day" w:val="12"/>
          <w:attr w:name="Month" w:val="3"/>
          <w:attr w:name="Year" w:val="2013"/>
        </w:smartTagPr>
        <w:r w:rsidRPr="004D56F3">
          <w:rPr>
            <w:rFonts w:eastAsia="標楷體" w:cs="標楷體" w:hint="eastAsia"/>
            <w:color w:val="000000"/>
            <w:szCs w:val="24"/>
          </w:rPr>
          <w:t>中華民國</w:t>
        </w:r>
        <w:r w:rsidRPr="004D56F3">
          <w:rPr>
            <w:rFonts w:eastAsia="標楷體" w:cs="標楷體" w:hint="eastAsia"/>
            <w:color w:val="000000"/>
            <w:szCs w:val="24"/>
          </w:rPr>
          <w:t>102</w:t>
        </w:r>
        <w:r w:rsidRPr="004D56F3">
          <w:rPr>
            <w:rFonts w:eastAsia="標楷體" w:cs="標楷體" w:hint="eastAsia"/>
            <w:color w:val="000000"/>
            <w:szCs w:val="24"/>
          </w:rPr>
          <w:t>年</w:t>
        </w:r>
        <w:r w:rsidRPr="004D56F3">
          <w:rPr>
            <w:rFonts w:eastAsia="標楷體" w:cs="標楷體" w:hint="eastAsia"/>
            <w:color w:val="000000"/>
            <w:szCs w:val="24"/>
          </w:rPr>
          <w:t>3</w:t>
        </w:r>
        <w:r w:rsidRPr="004D56F3">
          <w:rPr>
            <w:rFonts w:eastAsia="標楷體" w:cs="標楷體" w:hint="eastAsia"/>
            <w:color w:val="000000"/>
            <w:szCs w:val="24"/>
          </w:rPr>
          <w:t>月</w:t>
        </w:r>
        <w:r w:rsidRPr="004D56F3">
          <w:rPr>
            <w:rFonts w:eastAsia="標楷體" w:cs="標楷體" w:hint="eastAsia"/>
            <w:color w:val="000000"/>
            <w:szCs w:val="24"/>
          </w:rPr>
          <w:t>12</w:t>
        </w:r>
        <w:r w:rsidRPr="004D56F3">
          <w:rPr>
            <w:rFonts w:eastAsia="標楷體" w:cs="標楷體" w:hint="eastAsia"/>
            <w:color w:val="000000"/>
            <w:szCs w:val="24"/>
          </w:rPr>
          <w:t>日</w:t>
        </w:r>
      </w:smartTag>
      <w:r w:rsidRPr="004D56F3">
        <w:rPr>
          <w:rFonts w:eastAsia="標楷體" w:cs="標楷體" w:hint="eastAsia"/>
          <w:color w:val="000000"/>
          <w:szCs w:val="24"/>
        </w:rPr>
        <w:t>府授人企字第</w:t>
      </w:r>
      <w:r w:rsidRPr="004D56F3">
        <w:rPr>
          <w:rFonts w:eastAsia="標楷體" w:cs="標楷體" w:hint="eastAsia"/>
          <w:color w:val="000000"/>
          <w:szCs w:val="24"/>
        </w:rPr>
        <w:t>1020043239</w:t>
      </w:r>
      <w:r w:rsidRPr="004D56F3">
        <w:rPr>
          <w:rFonts w:eastAsia="標楷體" w:cs="標楷體" w:hint="eastAsia"/>
          <w:color w:val="000000"/>
          <w:szCs w:val="24"/>
        </w:rPr>
        <w:t>號函訂定</w:t>
      </w:r>
    </w:p>
    <w:p w:rsidR="00577666" w:rsidRDefault="00577666" w:rsidP="00577666">
      <w:pPr>
        <w:ind w:right="-2"/>
        <w:jc w:val="right"/>
        <w:rPr>
          <w:rFonts w:eastAsia="標楷體" w:cs="標楷體"/>
          <w:color w:val="000000"/>
          <w:szCs w:val="24"/>
        </w:rPr>
      </w:pPr>
      <w:r>
        <w:rPr>
          <w:rFonts w:eastAsia="標楷體" w:cs="標楷體" w:hint="eastAsia"/>
          <w:color w:val="000000"/>
          <w:szCs w:val="24"/>
        </w:rPr>
        <w:t xml:space="preserve">              </w:t>
      </w:r>
      <w:r w:rsidRPr="004D56F3">
        <w:rPr>
          <w:rFonts w:eastAsia="標楷體" w:cs="標楷體" w:hint="eastAsia"/>
          <w:color w:val="000000"/>
          <w:szCs w:val="24"/>
        </w:rPr>
        <w:t>中華民國</w:t>
      </w:r>
      <w:r w:rsidRPr="004D56F3">
        <w:rPr>
          <w:rFonts w:eastAsia="標楷體" w:cs="標楷體" w:hint="eastAsia"/>
          <w:color w:val="000000"/>
          <w:szCs w:val="24"/>
        </w:rPr>
        <w:t>104</w:t>
      </w:r>
      <w:r w:rsidRPr="004D56F3">
        <w:rPr>
          <w:rFonts w:eastAsia="標楷體" w:cs="標楷體" w:hint="eastAsia"/>
          <w:color w:val="000000"/>
          <w:szCs w:val="24"/>
        </w:rPr>
        <w:t>年</w:t>
      </w:r>
      <w:r w:rsidRPr="004D56F3">
        <w:rPr>
          <w:rFonts w:eastAsia="標楷體" w:cs="標楷體" w:hint="eastAsia"/>
          <w:color w:val="000000"/>
          <w:szCs w:val="24"/>
        </w:rPr>
        <w:t>1</w:t>
      </w:r>
      <w:r w:rsidRPr="004D56F3">
        <w:rPr>
          <w:rFonts w:eastAsia="標楷體" w:cs="標楷體" w:hint="eastAsia"/>
          <w:color w:val="000000"/>
          <w:szCs w:val="24"/>
        </w:rPr>
        <w:t>月</w:t>
      </w:r>
      <w:r w:rsidRPr="004D56F3">
        <w:rPr>
          <w:rFonts w:eastAsia="標楷體" w:cs="標楷體" w:hint="eastAsia"/>
          <w:color w:val="000000"/>
          <w:szCs w:val="24"/>
        </w:rPr>
        <w:t xml:space="preserve"> 30</w:t>
      </w:r>
      <w:r w:rsidRPr="004D56F3">
        <w:rPr>
          <w:rFonts w:eastAsia="標楷體" w:cs="標楷體" w:hint="eastAsia"/>
          <w:color w:val="000000"/>
          <w:szCs w:val="24"/>
        </w:rPr>
        <w:t>日府授人企字第</w:t>
      </w:r>
      <w:r w:rsidRPr="004D56F3">
        <w:rPr>
          <w:rFonts w:eastAsia="標楷體" w:cs="標楷體" w:hint="eastAsia"/>
          <w:color w:val="000000"/>
          <w:szCs w:val="24"/>
        </w:rPr>
        <w:t>1040023392</w:t>
      </w:r>
      <w:r w:rsidRPr="004D56F3">
        <w:rPr>
          <w:rFonts w:eastAsia="標楷體" w:cs="標楷體" w:hint="eastAsia"/>
          <w:color w:val="000000"/>
          <w:szCs w:val="24"/>
        </w:rPr>
        <w:t>號函修正</w:t>
      </w:r>
    </w:p>
    <w:p w:rsidR="00577666" w:rsidRPr="004D56F3" w:rsidRDefault="00577666" w:rsidP="00577666">
      <w:pPr>
        <w:ind w:right="-2"/>
        <w:jc w:val="right"/>
        <w:rPr>
          <w:rFonts w:eastAsia="標楷體" w:cs="標楷體"/>
          <w:color w:val="000000"/>
          <w:szCs w:val="24"/>
        </w:rPr>
      </w:pPr>
      <w:r w:rsidRPr="004D56F3">
        <w:rPr>
          <w:rFonts w:eastAsia="標楷體" w:cs="標楷體" w:hint="eastAsia"/>
          <w:color w:val="000000"/>
          <w:szCs w:val="24"/>
        </w:rPr>
        <w:t>中華民國</w:t>
      </w:r>
      <w:r w:rsidRPr="004D56F3">
        <w:rPr>
          <w:rFonts w:eastAsia="標楷體" w:cs="標楷體" w:hint="eastAsia"/>
          <w:color w:val="000000"/>
          <w:szCs w:val="24"/>
        </w:rPr>
        <w:t>10</w:t>
      </w:r>
      <w:r>
        <w:rPr>
          <w:rFonts w:eastAsia="標楷體" w:cs="標楷體" w:hint="eastAsia"/>
          <w:color w:val="000000"/>
          <w:szCs w:val="24"/>
        </w:rPr>
        <w:t>7</w:t>
      </w:r>
      <w:r w:rsidRPr="004D56F3">
        <w:rPr>
          <w:rFonts w:eastAsia="標楷體" w:cs="標楷體" w:hint="eastAsia"/>
          <w:color w:val="000000"/>
          <w:szCs w:val="24"/>
        </w:rPr>
        <w:t>年</w:t>
      </w:r>
      <w:r w:rsidR="00EC13E8">
        <w:rPr>
          <w:rFonts w:eastAsia="標楷體" w:cs="標楷體" w:hint="eastAsia"/>
          <w:color w:val="000000"/>
          <w:szCs w:val="24"/>
        </w:rPr>
        <w:t>9</w:t>
      </w:r>
      <w:r w:rsidRPr="004D56F3">
        <w:rPr>
          <w:rFonts w:eastAsia="標楷體" w:cs="標楷體" w:hint="eastAsia"/>
          <w:color w:val="000000"/>
          <w:szCs w:val="24"/>
        </w:rPr>
        <w:t>月</w:t>
      </w:r>
      <w:r w:rsidRPr="004D56F3">
        <w:rPr>
          <w:rFonts w:eastAsia="標楷體" w:cs="標楷體" w:hint="eastAsia"/>
          <w:color w:val="000000"/>
          <w:szCs w:val="24"/>
        </w:rPr>
        <w:t xml:space="preserve"> </w:t>
      </w:r>
      <w:r w:rsidR="0004492E">
        <w:rPr>
          <w:rFonts w:eastAsia="標楷體" w:cs="標楷體" w:hint="eastAsia"/>
          <w:color w:val="000000"/>
          <w:szCs w:val="24"/>
        </w:rPr>
        <w:t>1</w:t>
      </w:r>
      <w:r w:rsidR="008C1741">
        <w:rPr>
          <w:rFonts w:eastAsia="標楷體" w:cs="標楷體" w:hint="eastAsia"/>
          <w:color w:val="000000"/>
          <w:szCs w:val="24"/>
        </w:rPr>
        <w:t>1</w:t>
      </w:r>
      <w:r w:rsidRPr="004D56F3">
        <w:rPr>
          <w:rFonts w:eastAsia="標楷體" w:cs="標楷體" w:hint="eastAsia"/>
          <w:color w:val="000000"/>
          <w:szCs w:val="24"/>
        </w:rPr>
        <w:t>日府授人企字第</w:t>
      </w:r>
      <w:r w:rsidRPr="004D56F3">
        <w:rPr>
          <w:rFonts w:eastAsia="標楷體" w:cs="標楷體" w:hint="eastAsia"/>
          <w:color w:val="000000"/>
          <w:szCs w:val="24"/>
        </w:rPr>
        <w:t>10</w:t>
      </w:r>
      <w:r w:rsidR="00EC13E8">
        <w:rPr>
          <w:rFonts w:eastAsia="標楷體" w:cs="標楷體" w:hint="eastAsia"/>
          <w:color w:val="000000"/>
          <w:szCs w:val="24"/>
        </w:rPr>
        <w:t>7</w:t>
      </w:r>
      <w:r w:rsidRPr="004D56F3">
        <w:rPr>
          <w:rFonts w:eastAsia="標楷體" w:cs="標楷體" w:hint="eastAsia"/>
          <w:color w:val="000000"/>
          <w:szCs w:val="24"/>
        </w:rPr>
        <w:t>0</w:t>
      </w:r>
      <w:r w:rsidR="0004492E">
        <w:rPr>
          <w:rFonts w:eastAsia="標楷體" w:cs="標楷體" w:hint="eastAsia"/>
          <w:color w:val="000000"/>
          <w:szCs w:val="24"/>
        </w:rPr>
        <w:t>217636</w:t>
      </w:r>
      <w:r w:rsidRPr="004D56F3">
        <w:rPr>
          <w:rFonts w:eastAsia="標楷體" w:cs="標楷體" w:hint="eastAsia"/>
          <w:color w:val="000000"/>
          <w:szCs w:val="24"/>
        </w:rPr>
        <w:t>號函修正</w:t>
      </w:r>
    </w:p>
    <w:p w:rsidR="00577666" w:rsidRPr="004D56F3" w:rsidRDefault="00577666" w:rsidP="00577666">
      <w:pPr>
        <w:adjustRightInd w:val="0"/>
        <w:snapToGrid w:val="0"/>
        <w:spacing w:line="440" w:lineRule="exact"/>
        <w:ind w:left="518" w:hangingChars="185" w:hanging="518"/>
        <w:jc w:val="both"/>
        <w:rPr>
          <w:rFonts w:eastAsia="標楷體"/>
          <w:sz w:val="28"/>
          <w:szCs w:val="24"/>
        </w:rPr>
      </w:pPr>
      <w:r w:rsidRPr="004D56F3">
        <w:rPr>
          <w:rFonts w:eastAsia="標楷體" w:hint="eastAsia"/>
          <w:sz w:val="28"/>
          <w:szCs w:val="24"/>
        </w:rPr>
        <w:t>一、臺中市政府（以下簡稱本府）為確保國人飲食與用藥安全、推動食品藥物安全政策，解決突發重大食品藥物安全事件，特設臺中市政府食品藥物安全會報（以下簡稱本會報），並訂定本要點。</w:t>
      </w:r>
      <w:r w:rsidRPr="004D56F3">
        <w:rPr>
          <w:rFonts w:eastAsia="標楷體" w:hint="eastAsia"/>
          <w:sz w:val="28"/>
          <w:szCs w:val="24"/>
        </w:rPr>
        <w:t xml:space="preserve"> </w:t>
      </w:r>
    </w:p>
    <w:p w:rsidR="00577666" w:rsidRPr="004D56F3" w:rsidRDefault="00577666" w:rsidP="00577666">
      <w:pPr>
        <w:adjustRightInd w:val="0"/>
        <w:snapToGrid w:val="0"/>
        <w:spacing w:line="440" w:lineRule="exact"/>
        <w:jc w:val="both"/>
        <w:rPr>
          <w:rFonts w:eastAsia="標楷體"/>
          <w:sz w:val="28"/>
          <w:szCs w:val="24"/>
        </w:rPr>
      </w:pPr>
      <w:r w:rsidRPr="004D56F3">
        <w:rPr>
          <w:rFonts w:eastAsia="標楷體" w:hint="eastAsia"/>
          <w:sz w:val="28"/>
          <w:szCs w:val="24"/>
        </w:rPr>
        <w:t>二、本會報任務如下：</w:t>
      </w:r>
    </w:p>
    <w:p w:rsidR="00577666" w:rsidRPr="004D56F3" w:rsidRDefault="00725149" w:rsidP="00725149">
      <w:pPr>
        <w:adjustRightInd w:val="0"/>
        <w:snapToGrid w:val="0"/>
        <w:spacing w:line="440" w:lineRule="exact"/>
        <w:jc w:val="both"/>
        <w:rPr>
          <w:rFonts w:eastAsia="標楷體"/>
          <w:sz w:val="28"/>
          <w:szCs w:val="24"/>
        </w:rPr>
      </w:pPr>
      <w:r>
        <w:rPr>
          <w:rFonts w:eastAsia="標楷體" w:hint="eastAsia"/>
          <w:sz w:val="28"/>
          <w:szCs w:val="24"/>
        </w:rPr>
        <w:t xml:space="preserve">    </w:t>
      </w:r>
      <w:r w:rsidR="00577666" w:rsidRPr="004D56F3">
        <w:rPr>
          <w:rFonts w:eastAsia="標楷體" w:hint="eastAsia"/>
          <w:sz w:val="28"/>
          <w:szCs w:val="24"/>
        </w:rPr>
        <w:t>（一）食品藥物安全政策之指導。</w:t>
      </w:r>
    </w:p>
    <w:p w:rsidR="00577666" w:rsidRPr="004D56F3" w:rsidRDefault="00725149" w:rsidP="00725149">
      <w:pPr>
        <w:adjustRightInd w:val="0"/>
        <w:snapToGrid w:val="0"/>
        <w:spacing w:line="440" w:lineRule="exact"/>
        <w:jc w:val="both"/>
        <w:rPr>
          <w:rFonts w:eastAsia="標楷體"/>
          <w:sz w:val="28"/>
          <w:szCs w:val="24"/>
        </w:rPr>
      </w:pPr>
      <w:r>
        <w:rPr>
          <w:rFonts w:eastAsia="標楷體" w:hint="eastAsia"/>
          <w:sz w:val="28"/>
          <w:szCs w:val="24"/>
        </w:rPr>
        <w:t xml:space="preserve">    </w:t>
      </w:r>
      <w:r w:rsidR="00577666" w:rsidRPr="004D56F3">
        <w:rPr>
          <w:rFonts w:eastAsia="標楷體" w:hint="eastAsia"/>
          <w:sz w:val="28"/>
          <w:szCs w:val="24"/>
        </w:rPr>
        <w:t>（二）食品藥物安全事件之協調。</w:t>
      </w:r>
    </w:p>
    <w:p w:rsidR="00577666" w:rsidRPr="004D56F3" w:rsidRDefault="00725149" w:rsidP="00725149">
      <w:pPr>
        <w:adjustRightInd w:val="0"/>
        <w:snapToGrid w:val="0"/>
        <w:spacing w:line="440" w:lineRule="exact"/>
        <w:jc w:val="both"/>
        <w:rPr>
          <w:rFonts w:eastAsia="標楷體"/>
          <w:sz w:val="28"/>
          <w:szCs w:val="24"/>
        </w:rPr>
      </w:pPr>
      <w:r>
        <w:rPr>
          <w:rFonts w:eastAsia="標楷體" w:hint="eastAsia"/>
          <w:sz w:val="28"/>
          <w:szCs w:val="24"/>
        </w:rPr>
        <w:t xml:space="preserve">    </w:t>
      </w:r>
      <w:r w:rsidR="00577666" w:rsidRPr="004D56F3">
        <w:rPr>
          <w:rFonts w:eastAsia="標楷體" w:hint="eastAsia"/>
          <w:sz w:val="28"/>
          <w:szCs w:val="24"/>
        </w:rPr>
        <w:t>（三）其他有關食品藥物安全重大事件之諮詢。</w:t>
      </w:r>
    </w:p>
    <w:p w:rsidR="00577666" w:rsidRPr="004D56F3" w:rsidRDefault="00577666" w:rsidP="00577666">
      <w:pPr>
        <w:adjustRightInd w:val="0"/>
        <w:snapToGrid w:val="0"/>
        <w:spacing w:line="440" w:lineRule="exact"/>
        <w:ind w:left="518" w:hangingChars="185" w:hanging="518"/>
        <w:jc w:val="both"/>
        <w:rPr>
          <w:rFonts w:eastAsia="標楷體"/>
          <w:sz w:val="28"/>
          <w:szCs w:val="24"/>
        </w:rPr>
      </w:pPr>
      <w:r w:rsidRPr="004D56F3">
        <w:rPr>
          <w:rFonts w:eastAsia="標楷體" w:hint="eastAsia"/>
          <w:sz w:val="28"/>
          <w:szCs w:val="24"/>
        </w:rPr>
        <w:t>三、本會報置召集人一人，由市長兼任，副召集人一人，由</w:t>
      </w:r>
      <w:r w:rsidRPr="004D56F3">
        <w:rPr>
          <w:rFonts w:eastAsia="標楷體"/>
          <w:sz w:val="28"/>
          <w:szCs w:val="24"/>
        </w:rPr>
        <w:t>市長</w:t>
      </w:r>
      <w:r w:rsidRPr="004D56F3">
        <w:rPr>
          <w:rFonts w:eastAsia="標楷體" w:hint="eastAsia"/>
          <w:sz w:val="28"/>
          <w:szCs w:val="24"/>
        </w:rPr>
        <w:t>指派</w:t>
      </w:r>
      <w:r w:rsidRPr="004D56F3">
        <w:rPr>
          <w:rFonts w:eastAsia="標楷體"/>
          <w:sz w:val="28"/>
          <w:szCs w:val="24"/>
        </w:rPr>
        <w:t>副市長</w:t>
      </w:r>
      <w:r w:rsidRPr="004D56F3">
        <w:rPr>
          <w:rFonts w:eastAsia="標楷體" w:hint="eastAsia"/>
          <w:sz w:val="28"/>
          <w:szCs w:val="24"/>
        </w:rPr>
        <w:t>一人</w:t>
      </w:r>
      <w:r w:rsidRPr="004D56F3">
        <w:rPr>
          <w:rFonts w:eastAsia="標楷體"/>
          <w:sz w:val="28"/>
          <w:szCs w:val="24"/>
        </w:rPr>
        <w:t>兼任</w:t>
      </w:r>
      <w:r w:rsidRPr="004D56F3">
        <w:rPr>
          <w:rFonts w:eastAsia="標楷體" w:hint="eastAsia"/>
          <w:sz w:val="28"/>
          <w:szCs w:val="24"/>
        </w:rPr>
        <w:t>；其餘委員十三至十七人，由市長就下列人員派（聘）兼之：</w:t>
      </w:r>
    </w:p>
    <w:p w:rsidR="00577666" w:rsidRPr="004D56F3" w:rsidRDefault="00725149" w:rsidP="00725149">
      <w:pPr>
        <w:adjustRightInd w:val="0"/>
        <w:snapToGrid w:val="0"/>
        <w:spacing w:line="440" w:lineRule="exact"/>
        <w:jc w:val="both"/>
        <w:rPr>
          <w:rFonts w:eastAsia="標楷體"/>
          <w:sz w:val="28"/>
          <w:szCs w:val="24"/>
        </w:rPr>
      </w:pPr>
      <w:r>
        <w:rPr>
          <w:rFonts w:eastAsia="標楷體" w:hint="eastAsia"/>
          <w:sz w:val="28"/>
          <w:szCs w:val="24"/>
        </w:rPr>
        <w:t xml:space="preserve">    </w:t>
      </w:r>
      <w:r w:rsidR="00577666" w:rsidRPr="004D56F3">
        <w:rPr>
          <w:rFonts w:eastAsia="標楷體" w:hint="eastAsia"/>
          <w:sz w:val="28"/>
          <w:szCs w:val="24"/>
        </w:rPr>
        <w:t>（一）</w:t>
      </w:r>
      <w:r w:rsidR="00577666" w:rsidRPr="006D2F91">
        <w:rPr>
          <w:rFonts w:ascii="標楷體" w:eastAsia="標楷體" w:hint="eastAsia"/>
          <w:sz w:val="28"/>
          <w:szCs w:val="28"/>
        </w:rPr>
        <w:t>臺中市政府衛生局局長。</w:t>
      </w:r>
    </w:p>
    <w:p w:rsidR="00577666" w:rsidRPr="004D56F3" w:rsidRDefault="00725149" w:rsidP="00725149">
      <w:pPr>
        <w:adjustRightInd w:val="0"/>
        <w:snapToGrid w:val="0"/>
        <w:spacing w:line="440" w:lineRule="exact"/>
        <w:jc w:val="both"/>
        <w:rPr>
          <w:rFonts w:eastAsia="標楷體"/>
          <w:sz w:val="28"/>
          <w:szCs w:val="24"/>
        </w:rPr>
      </w:pPr>
      <w:r>
        <w:rPr>
          <w:rFonts w:eastAsia="標楷體" w:hint="eastAsia"/>
          <w:sz w:val="28"/>
          <w:szCs w:val="24"/>
        </w:rPr>
        <w:t xml:space="preserve">    </w:t>
      </w:r>
      <w:r w:rsidR="00577666" w:rsidRPr="004D56F3">
        <w:rPr>
          <w:rFonts w:eastAsia="標楷體" w:hint="eastAsia"/>
          <w:sz w:val="28"/>
          <w:szCs w:val="24"/>
        </w:rPr>
        <w:t>（二）臺中市政府環境保護局局長。</w:t>
      </w:r>
    </w:p>
    <w:p w:rsidR="00577666" w:rsidRPr="004D56F3" w:rsidRDefault="00725149" w:rsidP="00725149">
      <w:pPr>
        <w:adjustRightInd w:val="0"/>
        <w:snapToGrid w:val="0"/>
        <w:spacing w:line="440" w:lineRule="exact"/>
        <w:jc w:val="both"/>
        <w:rPr>
          <w:rFonts w:eastAsia="標楷體"/>
          <w:sz w:val="28"/>
          <w:szCs w:val="24"/>
        </w:rPr>
      </w:pPr>
      <w:r>
        <w:rPr>
          <w:rFonts w:eastAsia="標楷體" w:hint="eastAsia"/>
          <w:sz w:val="28"/>
          <w:szCs w:val="24"/>
        </w:rPr>
        <w:t xml:space="preserve">    </w:t>
      </w:r>
      <w:r w:rsidR="00577666" w:rsidRPr="004D56F3">
        <w:rPr>
          <w:rFonts w:eastAsia="標楷體" w:hint="eastAsia"/>
          <w:sz w:val="28"/>
          <w:szCs w:val="24"/>
        </w:rPr>
        <w:t>（三）臺中市政府農業局局長。</w:t>
      </w:r>
    </w:p>
    <w:p w:rsidR="00577666" w:rsidRPr="004D56F3" w:rsidRDefault="00725149" w:rsidP="00725149">
      <w:pPr>
        <w:adjustRightInd w:val="0"/>
        <w:snapToGrid w:val="0"/>
        <w:spacing w:line="440" w:lineRule="exact"/>
        <w:jc w:val="both"/>
        <w:rPr>
          <w:rFonts w:eastAsia="標楷體"/>
          <w:sz w:val="28"/>
          <w:szCs w:val="24"/>
        </w:rPr>
      </w:pPr>
      <w:r>
        <w:rPr>
          <w:rFonts w:eastAsia="標楷體" w:hint="eastAsia"/>
          <w:sz w:val="28"/>
          <w:szCs w:val="24"/>
        </w:rPr>
        <w:t xml:space="preserve">    </w:t>
      </w:r>
      <w:r w:rsidR="00577666" w:rsidRPr="004D56F3">
        <w:rPr>
          <w:rFonts w:eastAsia="標楷體" w:hint="eastAsia"/>
          <w:sz w:val="28"/>
          <w:szCs w:val="24"/>
        </w:rPr>
        <w:t>（四）臺中市政府教育局局長。</w:t>
      </w:r>
    </w:p>
    <w:p w:rsidR="00577666" w:rsidRPr="004D56F3" w:rsidRDefault="00725149" w:rsidP="00725149">
      <w:pPr>
        <w:adjustRightInd w:val="0"/>
        <w:snapToGrid w:val="0"/>
        <w:spacing w:line="440" w:lineRule="exact"/>
        <w:jc w:val="both"/>
        <w:rPr>
          <w:rFonts w:eastAsia="標楷體"/>
          <w:sz w:val="28"/>
          <w:szCs w:val="24"/>
        </w:rPr>
      </w:pPr>
      <w:r>
        <w:rPr>
          <w:rFonts w:eastAsia="標楷體" w:hint="eastAsia"/>
          <w:sz w:val="28"/>
          <w:szCs w:val="24"/>
        </w:rPr>
        <w:t xml:space="preserve">    </w:t>
      </w:r>
      <w:r w:rsidR="00577666" w:rsidRPr="004D56F3">
        <w:rPr>
          <w:rFonts w:eastAsia="標楷體" w:hint="eastAsia"/>
          <w:sz w:val="28"/>
          <w:szCs w:val="24"/>
        </w:rPr>
        <w:t>（五）臺中市政府警察局局長。</w:t>
      </w:r>
    </w:p>
    <w:p w:rsidR="00577666" w:rsidRPr="004D56F3" w:rsidRDefault="00725149" w:rsidP="00725149">
      <w:pPr>
        <w:adjustRightInd w:val="0"/>
        <w:snapToGrid w:val="0"/>
        <w:spacing w:line="440" w:lineRule="exact"/>
        <w:jc w:val="both"/>
        <w:rPr>
          <w:rFonts w:eastAsia="標楷體"/>
          <w:sz w:val="28"/>
          <w:szCs w:val="24"/>
        </w:rPr>
      </w:pPr>
      <w:r>
        <w:rPr>
          <w:rFonts w:eastAsia="標楷體" w:hint="eastAsia"/>
          <w:sz w:val="28"/>
          <w:szCs w:val="24"/>
        </w:rPr>
        <w:t xml:space="preserve">    </w:t>
      </w:r>
      <w:r w:rsidR="00577666" w:rsidRPr="004D56F3">
        <w:rPr>
          <w:rFonts w:eastAsia="標楷體" w:hint="eastAsia"/>
          <w:sz w:val="28"/>
          <w:szCs w:val="24"/>
        </w:rPr>
        <w:t>（六）臺中市政府經濟發展局局長。</w:t>
      </w:r>
    </w:p>
    <w:p w:rsidR="00577666" w:rsidRPr="004D56F3" w:rsidRDefault="00725149" w:rsidP="00725149">
      <w:pPr>
        <w:adjustRightInd w:val="0"/>
        <w:snapToGrid w:val="0"/>
        <w:spacing w:line="440" w:lineRule="exact"/>
        <w:jc w:val="both"/>
        <w:rPr>
          <w:rFonts w:eastAsia="標楷體"/>
          <w:sz w:val="28"/>
          <w:szCs w:val="24"/>
        </w:rPr>
      </w:pPr>
      <w:r>
        <w:rPr>
          <w:rFonts w:eastAsia="標楷體" w:hint="eastAsia"/>
          <w:sz w:val="28"/>
          <w:szCs w:val="24"/>
        </w:rPr>
        <w:t xml:space="preserve">    </w:t>
      </w:r>
      <w:r w:rsidR="00577666" w:rsidRPr="004D56F3">
        <w:rPr>
          <w:rFonts w:eastAsia="標楷體" w:hint="eastAsia"/>
          <w:sz w:val="28"/>
          <w:szCs w:val="24"/>
        </w:rPr>
        <w:t>（七）臺中市政府法制局簡任消費者保護官。</w:t>
      </w:r>
    </w:p>
    <w:p w:rsidR="00577666" w:rsidRPr="004D56F3" w:rsidRDefault="00725149" w:rsidP="00725149">
      <w:pPr>
        <w:adjustRightInd w:val="0"/>
        <w:snapToGrid w:val="0"/>
        <w:spacing w:line="440" w:lineRule="exact"/>
        <w:ind w:left="1400" w:hangingChars="500" w:hanging="1400"/>
        <w:jc w:val="both"/>
        <w:rPr>
          <w:rFonts w:ascii="標楷體" w:eastAsia="標楷體" w:hAnsi="標楷體"/>
          <w:sz w:val="28"/>
          <w:szCs w:val="24"/>
        </w:rPr>
      </w:pPr>
      <w:r>
        <w:rPr>
          <w:rFonts w:ascii="標楷體" w:eastAsia="標楷體" w:hAnsi="標楷體" w:hint="eastAsia"/>
          <w:sz w:val="28"/>
          <w:szCs w:val="24"/>
        </w:rPr>
        <w:t xml:space="preserve">    </w:t>
      </w:r>
      <w:r w:rsidRPr="004D56F3">
        <w:rPr>
          <w:rFonts w:eastAsia="標楷體" w:hint="eastAsia"/>
          <w:sz w:val="28"/>
          <w:szCs w:val="24"/>
        </w:rPr>
        <w:t>（</w:t>
      </w:r>
      <w:r w:rsidR="00577666" w:rsidRPr="004D56F3">
        <w:rPr>
          <w:rFonts w:ascii="標楷體" w:eastAsia="標楷體" w:hAnsi="標楷體" w:hint="eastAsia"/>
          <w:sz w:val="28"/>
          <w:szCs w:val="24"/>
        </w:rPr>
        <w:t>八</w:t>
      </w:r>
      <w:r w:rsidRPr="004D56F3">
        <w:rPr>
          <w:rFonts w:eastAsia="標楷體" w:hint="eastAsia"/>
          <w:sz w:val="28"/>
          <w:szCs w:val="24"/>
        </w:rPr>
        <w:t>）</w:t>
      </w:r>
      <w:r w:rsidR="00577666" w:rsidRPr="004D56F3">
        <w:rPr>
          <w:rFonts w:eastAsia="標楷體" w:hint="eastAsia"/>
          <w:sz w:val="28"/>
          <w:szCs w:val="24"/>
        </w:rPr>
        <w:t>不具民意代表身分之食品、藥學、法學專長之學者專家或社會人士六至十人，其中法學專長之人數不得少於五分之一</w:t>
      </w:r>
      <w:r w:rsidR="00577666" w:rsidRPr="004D56F3">
        <w:rPr>
          <w:rFonts w:ascii="標楷體" w:eastAsia="標楷體" w:hAnsi="標楷體" w:hint="eastAsia"/>
          <w:sz w:val="28"/>
          <w:szCs w:val="28"/>
        </w:rPr>
        <w:t>。</w:t>
      </w:r>
    </w:p>
    <w:p w:rsidR="00577666" w:rsidRPr="004D56F3" w:rsidRDefault="00577666" w:rsidP="00577666">
      <w:pPr>
        <w:adjustRightInd w:val="0"/>
        <w:snapToGrid w:val="0"/>
        <w:spacing w:line="440" w:lineRule="exact"/>
        <w:ind w:left="518" w:hangingChars="185" w:hanging="518"/>
        <w:jc w:val="both"/>
        <w:rPr>
          <w:rFonts w:eastAsia="標楷體"/>
          <w:sz w:val="28"/>
          <w:szCs w:val="24"/>
        </w:rPr>
      </w:pPr>
      <w:r w:rsidRPr="004D56F3">
        <w:rPr>
          <w:rFonts w:eastAsia="標楷體" w:hint="eastAsia"/>
          <w:sz w:val="28"/>
          <w:szCs w:val="24"/>
        </w:rPr>
        <w:t>四、本會報委員任期二年，任期屆滿得續派（聘）兼之；委員出缺時得補派（聘），補派（聘）委員之任期至原任期屆滿之日止，但代表機關出任之委員應隨其本職進退。</w:t>
      </w:r>
    </w:p>
    <w:p w:rsidR="00577666" w:rsidRPr="004D56F3" w:rsidRDefault="00577666" w:rsidP="00577666">
      <w:pPr>
        <w:adjustRightInd w:val="0"/>
        <w:snapToGrid w:val="0"/>
        <w:spacing w:line="440" w:lineRule="exact"/>
        <w:ind w:left="518" w:hangingChars="185" w:hanging="518"/>
        <w:jc w:val="both"/>
        <w:rPr>
          <w:rFonts w:eastAsia="標楷體"/>
          <w:sz w:val="28"/>
          <w:szCs w:val="24"/>
        </w:rPr>
      </w:pPr>
      <w:r w:rsidRPr="004D56F3">
        <w:rPr>
          <w:rFonts w:eastAsia="標楷體" w:hint="eastAsia"/>
          <w:sz w:val="28"/>
          <w:szCs w:val="24"/>
        </w:rPr>
        <w:t>五、</w:t>
      </w:r>
      <w:r w:rsidRPr="00A5363E">
        <w:rPr>
          <w:rFonts w:ascii="標楷體" w:eastAsia="標楷體" w:hint="eastAsia"/>
          <w:sz w:val="28"/>
          <w:szCs w:val="28"/>
        </w:rPr>
        <w:t>本會報置執行秘書一人，由臺中市食品藥物安全處（以下簡稱食安處）處長兼任，承召集人之命綜理會務；幕僚工作由食安處辦理</w:t>
      </w:r>
      <w:r>
        <w:rPr>
          <w:rFonts w:ascii="標楷體" w:eastAsia="標楷體" w:hint="eastAsia"/>
          <w:sz w:val="28"/>
          <w:szCs w:val="28"/>
        </w:rPr>
        <w:t>。</w:t>
      </w:r>
    </w:p>
    <w:p w:rsidR="00577666" w:rsidRPr="004D56F3" w:rsidRDefault="00577666" w:rsidP="00577666">
      <w:pPr>
        <w:adjustRightInd w:val="0"/>
        <w:snapToGrid w:val="0"/>
        <w:spacing w:line="440" w:lineRule="exact"/>
        <w:ind w:left="518" w:hangingChars="185" w:hanging="518"/>
        <w:jc w:val="both"/>
        <w:rPr>
          <w:rFonts w:eastAsia="標楷體"/>
          <w:sz w:val="28"/>
          <w:szCs w:val="24"/>
        </w:rPr>
      </w:pPr>
      <w:r w:rsidRPr="004D56F3">
        <w:rPr>
          <w:rFonts w:eastAsia="標楷體" w:hint="eastAsia"/>
          <w:sz w:val="28"/>
          <w:szCs w:val="24"/>
        </w:rPr>
        <w:t>六、本會報視時事及重大事件發生，不定期召開，由召集人召集並擔任主席；召集人因故不能召集或出席時，由副召集人擔任召集或主席，召集人及副召集人均不克出席時，由召集人指定委員一人代理之。</w:t>
      </w:r>
    </w:p>
    <w:p w:rsidR="00577666" w:rsidRPr="004D56F3" w:rsidRDefault="00577666" w:rsidP="00577666">
      <w:pPr>
        <w:adjustRightInd w:val="0"/>
        <w:snapToGrid w:val="0"/>
        <w:spacing w:line="440" w:lineRule="exact"/>
        <w:ind w:left="518" w:hangingChars="185" w:hanging="518"/>
        <w:jc w:val="both"/>
        <w:rPr>
          <w:rFonts w:eastAsia="標楷體"/>
          <w:sz w:val="28"/>
          <w:szCs w:val="24"/>
        </w:rPr>
      </w:pPr>
      <w:r w:rsidRPr="004D56F3">
        <w:rPr>
          <w:rFonts w:eastAsia="標楷體" w:hint="eastAsia"/>
          <w:sz w:val="28"/>
          <w:szCs w:val="24"/>
        </w:rPr>
        <w:t>七、本會報開會應有二分之一以上委員出席，決議事項應經出席委員過半</w:t>
      </w:r>
      <w:r w:rsidRPr="004D56F3">
        <w:rPr>
          <w:rFonts w:eastAsia="標楷體" w:hint="eastAsia"/>
          <w:sz w:val="28"/>
          <w:szCs w:val="24"/>
        </w:rPr>
        <w:lastRenderedPageBreak/>
        <w:t>數之同意，可否同數時，取決於主席。</w:t>
      </w:r>
    </w:p>
    <w:p w:rsidR="00577666" w:rsidRPr="004D56F3" w:rsidRDefault="00577666" w:rsidP="00577666">
      <w:pPr>
        <w:adjustRightInd w:val="0"/>
        <w:snapToGrid w:val="0"/>
        <w:spacing w:line="440" w:lineRule="exact"/>
        <w:ind w:leftChars="215" w:left="516"/>
        <w:jc w:val="both"/>
        <w:rPr>
          <w:rFonts w:eastAsia="標楷體"/>
          <w:sz w:val="28"/>
          <w:szCs w:val="24"/>
        </w:rPr>
      </w:pPr>
      <w:r w:rsidRPr="004D56F3">
        <w:rPr>
          <w:rFonts w:eastAsia="標楷體" w:hint="eastAsia"/>
          <w:sz w:val="28"/>
          <w:szCs w:val="24"/>
        </w:rPr>
        <w:t>本會報委員除代表機關出任者，得指派代表出席外，應親自出席會議。</w:t>
      </w:r>
    </w:p>
    <w:p w:rsidR="00577666" w:rsidRPr="004D56F3" w:rsidRDefault="00577666" w:rsidP="00577666">
      <w:pPr>
        <w:adjustRightInd w:val="0"/>
        <w:snapToGrid w:val="0"/>
        <w:spacing w:line="440" w:lineRule="exact"/>
        <w:ind w:leftChars="215" w:left="516"/>
        <w:jc w:val="both"/>
        <w:rPr>
          <w:rFonts w:eastAsia="標楷體"/>
          <w:sz w:val="28"/>
          <w:szCs w:val="24"/>
        </w:rPr>
      </w:pPr>
      <w:r w:rsidRPr="004D56F3">
        <w:rPr>
          <w:rFonts w:eastAsia="標楷體" w:hint="eastAsia"/>
          <w:sz w:val="28"/>
          <w:szCs w:val="24"/>
        </w:rPr>
        <w:t>本會報召開會議時，得視議題需要，邀請相關機關代表、學者、專家或民間機構、團體代表列席。</w:t>
      </w:r>
    </w:p>
    <w:p w:rsidR="00577666" w:rsidRPr="004D56F3" w:rsidRDefault="00577666" w:rsidP="00577666">
      <w:pPr>
        <w:adjustRightInd w:val="0"/>
        <w:snapToGrid w:val="0"/>
        <w:spacing w:line="440" w:lineRule="exact"/>
        <w:ind w:left="518" w:hangingChars="185" w:hanging="518"/>
        <w:jc w:val="both"/>
        <w:rPr>
          <w:rFonts w:eastAsia="標楷體"/>
          <w:sz w:val="28"/>
          <w:szCs w:val="24"/>
        </w:rPr>
      </w:pPr>
      <w:r w:rsidRPr="004D56F3">
        <w:rPr>
          <w:rFonts w:eastAsia="標楷體" w:hint="eastAsia"/>
          <w:sz w:val="28"/>
          <w:szCs w:val="24"/>
        </w:rPr>
        <w:t>八、本會報得視需要，依召集人指示成立專案小組，針對特定議題研究、規劃；必要時，得提具體動員應變建議，報請市長同意，成立食品藥物安全緊急事件應變指揮中心並由市長兼任或指派適當人選為指揮官。</w:t>
      </w:r>
    </w:p>
    <w:p w:rsidR="00577666" w:rsidRPr="004D56F3" w:rsidRDefault="00577666" w:rsidP="00577666">
      <w:pPr>
        <w:adjustRightInd w:val="0"/>
        <w:snapToGrid w:val="0"/>
        <w:spacing w:line="440" w:lineRule="exact"/>
        <w:jc w:val="both"/>
        <w:rPr>
          <w:rFonts w:eastAsia="標楷體"/>
          <w:sz w:val="28"/>
          <w:szCs w:val="24"/>
        </w:rPr>
      </w:pPr>
      <w:r w:rsidRPr="004D56F3">
        <w:rPr>
          <w:rFonts w:eastAsia="標楷體" w:hint="eastAsia"/>
          <w:sz w:val="28"/>
          <w:szCs w:val="24"/>
        </w:rPr>
        <w:t>九、本會</w:t>
      </w:r>
      <w:r w:rsidRPr="004D56F3">
        <w:rPr>
          <w:rFonts w:eastAsia="標楷體" w:hint="eastAsia"/>
          <w:color w:val="000000"/>
          <w:sz w:val="28"/>
          <w:szCs w:val="24"/>
        </w:rPr>
        <w:t>報兼任人員均為無給</w:t>
      </w:r>
      <w:r w:rsidRPr="004D56F3">
        <w:rPr>
          <w:rFonts w:eastAsia="標楷體" w:hint="eastAsia"/>
          <w:sz w:val="28"/>
          <w:szCs w:val="24"/>
        </w:rPr>
        <w:t>職。</w:t>
      </w:r>
    </w:p>
    <w:p w:rsidR="00577666" w:rsidRPr="004D56F3" w:rsidRDefault="00577666" w:rsidP="00577666">
      <w:pPr>
        <w:adjustRightInd w:val="0"/>
        <w:snapToGrid w:val="0"/>
        <w:spacing w:line="440" w:lineRule="exact"/>
        <w:jc w:val="both"/>
        <w:rPr>
          <w:rFonts w:eastAsia="標楷體"/>
          <w:sz w:val="28"/>
          <w:szCs w:val="24"/>
        </w:rPr>
      </w:pPr>
      <w:r w:rsidRPr="004D56F3">
        <w:rPr>
          <w:rFonts w:eastAsia="標楷體" w:hint="eastAsia"/>
          <w:sz w:val="28"/>
          <w:szCs w:val="24"/>
        </w:rPr>
        <w:t>十、本會報決議事項及對外行文，以本府名義行之。</w:t>
      </w:r>
    </w:p>
    <w:p w:rsidR="00577666" w:rsidRPr="004D56F3" w:rsidRDefault="00577666" w:rsidP="00577666">
      <w:pPr>
        <w:adjustRightInd w:val="0"/>
        <w:snapToGrid w:val="0"/>
        <w:spacing w:line="440" w:lineRule="exact"/>
        <w:jc w:val="both"/>
        <w:rPr>
          <w:rFonts w:eastAsia="標楷體"/>
          <w:sz w:val="28"/>
          <w:szCs w:val="24"/>
        </w:rPr>
      </w:pPr>
      <w:r w:rsidRPr="004D56F3">
        <w:rPr>
          <w:rFonts w:eastAsia="標楷體" w:hint="eastAsia"/>
          <w:sz w:val="28"/>
          <w:szCs w:val="24"/>
        </w:rPr>
        <w:t>十一、</w:t>
      </w:r>
      <w:r w:rsidRPr="00135EBC">
        <w:rPr>
          <w:rFonts w:ascii="標楷體" w:eastAsia="標楷體" w:hint="eastAsia"/>
          <w:sz w:val="28"/>
          <w:szCs w:val="28"/>
        </w:rPr>
        <w:t>本會報所需經費，由食安處編列預算支應。</w:t>
      </w:r>
      <w:r w:rsidRPr="004D56F3">
        <w:rPr>
          <w:rFonts w:eastAsia="標楷體" w:hint="eastAsia"/>
          <w:sz w:val="28"/>
          <w:szCs w:val="24"/>
        </w:rPr>
        <w:t xml:space="preserve"> </w:t>
      </w:r>
    </w:p>
    <w:p w:rsidR="0016372A" w:rsidRDefault="0016372A" w:rsidP="00577666"/>
    <w:sectPr w:rsidR="0016372A" w:rsidSect="00EC13E8">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204B" w:rsidRDefault="007A204B" w:rsidP="00EC13E8">
      <w:r>
        <w:separator/>
      </w:r>
    </w:p>
  </w:endnote>
  <w:endnote w:type="continuationSeparator" w:id="0">
    <w:p w:rsidR="007A204B" w:rsidRDefault="007A204B" w:rsidP="00EC1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204B" w:rsidRDefault="007A204B" w:rsidP="00EC13E8">
      <w:r>
        <w:separator/>
      </w:r>
    </w:p>
  </w:footnote>
  <w:footnote w:type="continuationSeparator" w:id="0">
    <w:p w:rsidR="007A204B" w:rsidRDefault="007A204B" w:rsidP="00EC13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666"/>
    <w:rsid w:val="0004492E"/>
    <w:rsid w:val="0016372A"/>
    <w:rsid w:val="00577666"/>
    <w:rsid w:val="00693669"/>
    <w:rsid w:val="006F4BB6"/>
    <w:rsid w:val="00725149"/>
    <w:rsid w:val="00736B00"/>
    <w:rsid w:val="007A204B"/>
    <w:rsid w:val="008C1741"/>
    <w:rsid w:val="00D52842"/>
    <w:rsid w:val="00D9586F"/>
    <w:rsid w:val="00DC003C"/>
    <w:rsid w:val="00EB6EFE"/>
    <w:rsid w:val="00EC13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B730D0B3-E4E2-48CF-B14D-692E0AAAF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7666"/>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6EFE"/>
    <w:pPr>
      <w:ind w:leftChars="200" w:left="480"/>
    </w:pPr>
    <w:rPr>
      <w:rFonts w:asciiTheme="minorHAnsi" w:eastAsiaTheme="minorEastAsia" w:hAnsiTheme="minorHAnsi" w:cstheme="minorBidi"/>
      <w:szCs w:val="22"/>
    </w:rPr>
  </w:style>
  <w:style w:type="paragraph" w:styleId="a4">
    <w:name w:val="header"/>
    <w:basedOn w:val="a"/>
    <w:link w:val="a5"/>
    <w:uiPriority w:val="99"/>
    <w:unhideWhenUsed/>
    <w:rsid w:val="00EC13E8"/>
    <w:pPr>
      <w:tabs>
        <w:tab w:val="center" w:pos="4153"/>
        <w:tab w:val="right" w:pos="8306"/>
      </w:tabs>
      <w:snapToGrid w:val="0"/>
    </w:pPr>
    <w:rPr>
      <w:sz w:val="20"/>
    </w:rPr>
  </w:style>
  <w:style w:type="character" w:customStyle="1" w:styleId="a5">
    <w:name w:val="頁首 字元"/>
    <w:basedOn w:val="a0"/>
    <w:link w:val="a4"/>
    <w:uiPriority w:val="99"/>
    <w:rsid w:val="00EC13E8"/>
    <w:rPr>
      <w:rFonts w:ascii="Times New Roman" w:eastAsia="新細明體" w:hAnsi="Times New Roman" w:cs="Times New Roman"/>
      <w:sz w:val="20"/>
      <w:szCs w:val="20"/>
    </w:rPr>
  </w:style>
  <w:style w:type="paragraph" w:styleId="a6">
    <w:name w:val="footer"/>
    <w:basedOn w:val="a"/>
    <w:link w:val="a7"/>
    <w:uiPriority w:val="99"/>
    <w:unhideWhenUsed/>
    <w:rsid w:val="00EC13E8"/>
    <w:pPr>
      <w:tabs>
        <w:tab w:val="center" w:pos="4153"/>
        <w:tab w:val="right" w:pos="8306"/>
      </w:tabs>
      <w:snapToGrid w:val="0"/>
    </w:pPr>
    <w:rPr>
      <w:sz w:val="20"/>
    </w:rPr>
  </w:style>
  <w:style w:type="character" w:customStyle="1" w:styleId="a7">
    <w:name w:val="頁尾 字元"/>
    <w:basedOn w:val="a0"/>
    <w:link w:val="a6"/>
    <w:uiPriority w:val="99"/>
    <w:rsid w:val="00EC13E8"/>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161</Words>
  <Characters>921</Characters>
  <Application>Microsoft Office Word</Application>
  <DocSecurity>0</DocSecurity>
  <Lines>7</Lines>
  <Paragraphs>2</Paragraphs>
  <ScaleCrop>false</ScaleCrop>
  <Company>TCCG</Company>
  <LinksUpToDate>false</LinksUpToDate>
  <CharactersWithSpaces>1080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葉芬慈</dc:creator>
  <cp:keywords/>
  <dc:description/>
  <cp:lastModifiedBy>陳嘉胤</cp:lastModifiedBy>
  <cp:revision>2</cp:revision>
  <dcterms:created xsi:type="dcterms:W3CDTF">2018-09-13T02:53:00Z</dcterms:created>
  <dcterms:modified xsi:type="dcterms:W3CDTF">2018-09-13T02:53:00Z</dcterms:modified>
</cp:coreProperties>
</file>