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19C" w:rsidRDefault="00E46586">
      <w:pPr>
        <w:pStyle w:val="a3"/>
        <w:overflowPunct w:val="0"/>
        <w:spacing w:after="180" w:line="0" w:lineRule="atLeast"/>
      </w:pPr>
      <w:bookmarkStart w:id="0" w:name="_GoBack"/>
      <w:r>
        <w:rPr>
          <w:sz w:val="36"/>
          <w:szCs w:val="36"/>
        </w:rPr>
        <w:t>臺中市政府環境保護局任務指派管理幹部（班長）甄選評分</w:t>
      </w:r>
      <w:bookmarkEnd w:id="0"/>
      <w:r>
        <w:rPr>
          <w:sz w:val="36"/>
          <w:szCs w:val="36"/>
        </w:rPr>
        <w:t>表</w:t>
      </w:r>
    </w:p>
    <w:p w:rsidR="0062319C" w:rsidRDefault="00E46586">
      <w:pPr>
        <w:pStyle w:val="a3"/>
        <w:overflowPunct w:val="0"/>
        <w:spacing w:after="180" w:line="0" w:lineRule="atLeast"/>
      </w:pPr>
      <w:r>
        <w:rPr>
          <w:szCs w:val="32"/>
        </w:rPr>
        <w:t>姓名：</w:t>
      </w:r>
      <w:r>
        <w:rPr>
          <w:szCs w:val="32"/>
          <w:u w:val="single"/>
        </w:rPr>
        <w:t xml:space="preserve">          </w:t>
      </w:r>
      <w:r>
        <w:rPr>
          <w:szCs w:val="32"/>
        </w:rPr>
        <w:t xml:space="preserve"> </w:t>
      </w:r>
      <w:r>
        <w:rPr>
          <w:szCs w:val="32"/>
        </w:rPr>
        <w:t>服務單位：</w:t>
      </w:r>
      <w:r>
        <w:rPr>
          <w:sz w:val="28"/>
          <w:szCs w:val="28"/>
        </w:rPr>
        <w:t xml:space="preserve">□ </w:t>
      </w:r>
      <w:r>
        <w:rPr>
          <w:szCs w:val="32"/>
          <w:u w:val="single"/>
        </w:rPr>
        <w:t xml:space="preserve">       </w:t>
      </w:r>
      <w:r>
        <w:rPr>
          <w:szCs w:val="32"/>
        </w:rPr>
        <w:t>區清潔隊</w:t>
      </w:r>
      <w:r>
        <w:rPr>
          <w:szCs w:val="32"/>
        </w:rPr>
        <w:t xml:space="preserve"> </w:t>
      </w:r>
      <w:r>
        <w:rPr>
          <w:sz w:val="28"/>
          <w:szCs w:val="28"/>
        </w:rPr>
        <w:t>□</w:t>
      </w:r>
      <w:r>
        <w:rPr>
          <w:szCs w:val="32"/>
        </w:rPr>
        <w:t>環境設施大隊</w:t>
      </w:r>
    </w:p>
    <w:tbl>
      <w:tblPr>
        <w:tblW w:w="94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93"/>
        <w:gridCol w:w="1893"/>
        <w:gridCol w:w="3590"/>
        <w:gridCol w:w="45"/>
        <w:gridCol w:w="2073"/>
      </w:tblGrid>
      <w:tr w:rsidR="0062319C">
        <w:tblPrEx>
          <w:tblCellMar>
            <w:top w:w="0" w:type="dxa"/>
            <w:bottom w:w="0" w:type="dxa"/>
          </w:tblCellMar>
        </w:tblPrEx>
        <w:trPr>
          <w:cantSplit/>
          <w:trHeight w:hRule="exact" w:val="894"/>
          <w:jc w:val="center"/>
        </w:trPr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jc w:val="center"/>
              <w:rPr>
                <w:szCs w:val="32"/>
              </w:rPr>
            </w:pPr>
            <w:r>
              <w:rPr>
                <w:szCs w:val="32"/>
              </w:rPr>
              <w:t>選項區分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jc w:val="center"/>
              <w:rPr>
                <w:szCs w:val="32"/>
              </w:rPr>
            </w:pPr>
            <w:r>
              <w:rPr>
                <w:szCs w:val="32"/>
              </w:rPr>
              <w:t>評比項目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jc w:val="center"/>
              <w:rPr>
                <w:szCs w:val="32"/>
              </w:rPr>
            </w:pPr>
            <w:r>
              <w:rPr>
                <w:szCs w:val="32"/>
              </w:rPr>
              <w:t>考評分數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jc w:val="center"/>
              <w:rPr>
                <w:szCs w:val="32"/>
              </w:rPr>
            </w:pPr>
            <w:r>
              <w:rPr>
                <w:szCs w:val="32"/>
              </w:rPr>
              <w:t>核章處</w:t>
            </w:r>
          </w:p>
        </w:tc>
      </w:tr>
      <w:tr w:rsidR="0062319C">
        <w:tblPrEx>
          <w:tblCellMar>
            <w:top w:w="0" w:type="dxa"/>
            <w:bottom w:w="0" w:type="dxa"/>
          </w:tblCellMar>
        </w:tblPrEx>
        <w:trPr>
          <w:trHeight w:val="1297"/>
          <w:jc w:val="center"/>
        </w:trPr>
        <w:tc>
          <w:tcPr>
            <w:tcW w:w="1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jc w:val="center"/>
              <w:rPr>
                <w:szCs w:val="32"/>
              </w:rPr>
            </w:pPr>
            <w:r>
              <w:rPr>
                <w:szCs w:val="32"/>
              </w:rPr>
              <w:t>共同選項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jc w:val="center"/>
            </w:pPr>
            <w:r>
              <w:rPr>
                <w:szCs w:val="32"/>
              </w:rPr>
              <w:t>(40</w:t>
            </w:r>
            <w:r>
              <w:rPr>
                <w:szCs w:val="32"/>
              </w:rPr>
              <w:t>分</w:t>
            </w:r>
            <w:r>
              <w:rPr>
                <w:szCs w:val="32"/>
              </w:rPr>
              <w:t>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ind w:left="560" w:hanging="5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最近</w:t>
            </w: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年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考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績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二次考列甲等以上紀錄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3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  <w:u w:val="single"/>
              </w:rPr>
              <w:t xml:space="preserve">     </w:t>
            </w:r>
            <w:r>
              <w:rPr>
                <w:sz w:val="28"/>
                <w:szCs w:val="28"/>
              </w:rPr>
              <w:t>年：</w:t>
            </w:r>
            <w:r>
              <w:rPr>
                <w:sz w:val="28"/>
                <w:szCs w:val="28"/>
              </w:rPr>
              <w:t>□</w:t>
            </w:r>
            <w:r>
              <w:rPr>
                <w:sz w:val="28"/>
                <w:szCs w:val="28"/>
              </w:rPr>
              <w:t>甲等</w:t>
            </w:r>
            <w:r>
              <w:rPr>
                <w:sz w:val="28"/>
                <w:szCs w:val="28"/>
              </w:rPr>
              <w:t xml:space="preserve">  □</w:t>
            </w:r>
            <w:r>
              <w:rPr>
                <w:sz w:val="28"/>
                <w:szCs w:val="28"/>
              </w:rPr>
              <w:t>乙等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  <w:u w:val="single"/>
              </w:rPr>
              <w:t xml:space="preserve">     </w:t>
            </w:r>
            <w:r>
              <w:rPr>
                <w:sz w:val="28"/>
                <w:szCs w:val="28"/>
              </w:rPr>
              <w:t>年：</w:t>
            </w:r>
            <w:r>
              <w:rPr>
                <w:sz w:val="28"/>
                <w:szCs w:val="28"/>
              </w:rPr>
              <w:t>□</w:t>
            </w:r>
            <w:r>
              <w:rPr>
                <w:sz w:val="28"/>
                <w:szCs w:val="28"/>
              </w:rPr>
              <w:t>甲等</w:t>
            </w:r>
            <w:r>
              <w:rPr>
                <w:sz w:val="28"/>
                <w:szCs w:val="28"/>
              </w:rPr>
              <w:t xml:space="preserve">  □</w:t>
            </w:r>
            <w:r>
              <w:rPr>
                <w:sz w:val="28"/>
                <w:szCs w:val="28"/>
              </w:rPr>
              <w:t>乙等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  <w:u w:val="single"/>
              </w:rPr>
              <w:t xml:space="preserve">     </w:t>
            </w:r>
            <w:r>
              <w:rPr>
                <w:sz w:val="28"/>
                <w:szCs w:val="28"/>
              </w:rPr>
              <w:t>年：</w:t>
            </w:r>
            <w:r>
              <w:rPr>
                <w:sz w:val="28"/>
                <w:szCs w:val="28"/>
              </w:rPr>
              <w:t>□</w:t>
            </w:r>
            <w:r>
              <w:rPr>
                <w:sz w:val="28"/>
                <w:szCs w:val="28"/>
              </w:rPr>
              <w:t>甲等</w:t>
            </w:r>
            <w:r>
              <w:rPr>
                <w:sz w:val="28"/>
                <w:szCs w:val="28"/>
              </w:rPr>
              <w:t xml:space="preserve">  □</w:t>
            </w:r>
            <w:r>
              <w:rPr>
                <w:sz w:val="28"/>
                <w:szCs w:val="28"/>
              </w:rPr>
              <w:t>乙等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62319C">
            <w:pPr>
              <w:pStyle w:val="a3"/>
              <w:overflowPunct w:val="0"/>
              <w:spacing w:line="0" w:lineRule="atLeast"/>
              <w:ind w:left="540"/>
              <w:jc w:val="both"/>
              <w:rPr>
                <w:sz w:val="28"/>
                <w:szCs w:val="28"/>
              </w:rPr>
            </w:pPr>
          </w:p>
        </w:tc>
      </w:tr>
      <w:tr w:rsidR="0062319C">
        <w:tblPrEx>
          <w:tblCellMar>
            <w:top w:w="0" w:type="dxa"/>
            <w:bottom w:w="0" w:type="dxa"/>
          </w:tblCellMar>
        </w:tblPrEx>
        <w:trPr>
          <w:trHeight w:val="1914"/>
          <w:jc w:val="center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46586">
            <w:pPr>
              <w:widowControl/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服務年資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ind w:left="560" w:hanging="5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（</w:t>
            </w: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分）</w:t>
            </w:r>
          </w:p>
        </w:tc>
        <w:tc>
          <w:tcPr>
            <w:tcW w:w="3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ind w:left="280" w:hanging="280"/>
              <w:jc w:val="both"/>
            </w:pPr>
            <w:r>
              <w:rPr>
                <w:sz w:val="28"/>
                <w:szCs w:val="28"/>
              </w:rPr>
              <w:t>自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年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月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日起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ind w:left="280" w:hanging="280"/>
              <w:jc w:val="both"/>
            </w:pPr>
            <w:r>
              <w:rPr>
                <w:sz w:val="28"/>
                <w:szCs w:val="28"/>
              </w:rPr>
              <w:t>至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年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月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日止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ind w:left="280" w:hanging="280"/>
              <w:jc w:val="both"/>
            </w:pPr>
            <w:r>
              <w:rPr>
                <w:sz w:val="28"/>
                <w:szCs w:val="28"/>
              </w:rPr>
              <w:t>共計：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月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日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ind w:left="280" w:hanging="280"/>
              <w:jc w:val="both"/>
            </w:pPr>
            <w:r>
              <w:rPr>
                <w:sz w:val="28"/>
                <w:szCs w:val="28"/>
              </w:rPr>
              <w:t>得分：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分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62319C">
            <w:pPr>
              <w:pStyle w:val="a3"/>
              <w:overflowPunct w:val="0"/>
              <w:spacing w:line="0" w:lineRule="atLeast"/>
              <w:rPr>
                <w:sz w:val="28"/>
                <w:szCs w:val="28"/>
              </w:rPr>
            </w:pPr>
          </w:p>
        </w:tc>
      </w:tr>
      <w:tr w:rsidR="0062319C">
        <w:tblPrEx>
          <w:tblCellMar>
            <w:top w:w="0" w:type="dxa"/>
            <w:bottom w:w="0" w:type="dxa"/>
          </w:tblCellMar>
        </w:tblPrEx>
        <w:trPr>
          <w:trHeight w:val="2537"/>
          <w:jc w:val="center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46586">
            <w:pPr>
              <w:widowControl/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ind w:left="560" w:hanging="5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勤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惰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ind w:left="560" w:hanging="5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（</w:t>
            </w: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分）</w:t>
            </w:r>
          </w:p>
        </w:tc>
        <w:tc>
          <w:tcPr>
            <w:tcW w:w="3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事假：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天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>病假：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天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遲到：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次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</w:rPr>
              <w:t>4.</w:t>
            </w:r>
            <w:r>
              <w:rPr>
                <w:sz w:val="28"/>
                <w:szCs w:val="28"/>
              </w:rPr>
              <w:t>早退：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次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</w:rPr>
              <w:t>5.</w:t>
            </w:r>
            <w:r>
              <w:rPr>
                <w:sz w:val="28"/>
                <w:szCs w:val="28"/>
              </w:rPr>
              <w:t>曠職（工）：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天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</w:rPr>
              <w:t>得分：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分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62319C">
            <w:pPr>
              <w:pStyle w:val="a3"/>
              <w:overflowPunct w:val="0"/>
              <w:spacing w:line="0" w:lineRule="atLeast"/>
              <w:rPr>
                <w:sz w:val="28"/>
                <w:szCs w:val="28"/>
              </w:rPr>
            </w:pPr>
          </w:p>
        </w:tc>
      </w:tr>
      <w:tr w:rsidR="0062319C">
        <w:tblPrEx>
          <w:tblCellMar>
            <w:top w:w="0" w:type="dxa"/>
            <w:bottom w:w="0" w:type="dxa"/>
          </w:tblCellMar>
        </w:tblPrEx>
        <w:trPr>
          <w:trHeight w:val="2403"/>
          <w:jc w:val="center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46586">
            <w:pPr>
              <w:widowControl/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ind w:left="462" w:hanging="4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證書（照）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ind w:left="462" w:hanging="4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或證明文件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ind w:left="560" w:hanging="5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（</w:t>
            </w: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分）</w:t>
            </w:r>
          </w:p>
        </w:tc>
        <w:tc>
          <w:tcPr>
            <w:tcW w:w="3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480" w:lineRule="exact"/>
            </w:pPr>
            <w:r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  <w:u w:val="single"/>
              </w:rPr>
              <w:t xml:space="preserve">                       </w:t>
            </w:r>
          </w:p>
          <w:p w:rsidR="0062319C" w:rsidRDefault="00E46586">
            <w:pPr>
              <w:pStyle w:val="a3"/>
              <w:overflowPunct w:val="0"/>
              <w:spacing w:line="480" w:lineRule="exact"/>
            </w:pPr>
            <w:r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  <w:u w:val="single"/>
              </w:rPr>
              <w:t xml:space="preserve">                       </w:t>
            </w:r>
          </w:p>
          <w:p w:rsidR="0062319C" w:rsidRDefault="00E46586">
            <w:pPr>
              <w:pStyle w:val="a3"/>
              <w:overflowPunct w:val="0"/>
              <w:spacing w:line="480" w:lineRule="exact"/>
            </w:pPr>
            <w:r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  <w:u w:val="single"/>
              </w:rPr>
              <w:t xml:space="preserve">                       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（檢附影印本）</w:t>
            </w:r>
          </w:p>
          <w:p w:rsidR="0062319C" w:rsidRDefault="00E46586">
            <w:pPr>
              <w:pStyle w:val="a3"/>
              <w:overflowPunct w:val="0"/>
              <w:spacing w:line="0" w:lineRule="atLeast"/>
            </w:pPr>
            <w:r>
              <w:rPr>
                <w:sz w:val="28"/>
                <w:szCs w:val="28"/>
              </w:rPr>
              <w:t>得分：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分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62319C">
            <w:pPr>
              <w:pStyle w:val="a3"/>
              <w:overflowPunct w:val="0"/>
              <w:spacing w:line="0" w:lineRule="atLeast"/>
              <w:jc w:val="both"/>
              <w:rPr>
                <w:sz w:val="28"/>
                <w:szCs w:val="28"/>
              </w:rPr>
            </w:pPr>
          </w:p>
        </w:tc>
      </w:tr>
      <w:tr w:rsidR="0062319C">
        <w:tblPrEx>
          <w:tblCellMar>
            <w:top w:w="0" w:type="dxa"/>
            <w:bottom w:w="0" w:type="dxa"/>
          </w:tblCellMar>
        </w:tblPrEx>
        <w:trPr>
          <w:trHeight w:val="1133"/>
          <w:jc w:val="center"/>
        </w:trPr>
        <w:tc>
          <w:tcPr>
            <w:tcW w:w="1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ind w:left="528" w:hanging="528"/>
              <w:jc w:val="center"/>
              <w:rPr>
                <w:szCs w:val="32"/>
              </w:rPr>
            </w:pPr>
            <w:r>
              <w:rPr>
                <w:szCs w:val="32"/>
              </w:rPr>
              <w:t>個別選項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ind w:left="528" w:hanging="528"/>
              <w:jc w:val="center"/>
            </w:pPr>
            <w:r>
              <w:rPr>
                <w:szCs w:val="32"/>
              </w:rPr>
              <w:t>(60</w:t>
            </w:r>
            <w:r>
              <w:rPr>
                <w:szCs w:val="32"/>
              </w:rPr>
              <w:t>分</w:t>
            </w:r>
            <w:r>
              <w:rPr>
                <w:szCs w:val="32"/>
              </w:rPr>
              <w:t>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ind w:left="462" w:hanging="4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區清潔隊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ind w:left="462" w:hanging="462"/>
              <w:jc w:val="center"/>
            </w:pPr>
            <w:r>
              <w:rPr>
                <w:sz w:val="28"/>
                <w:szCs w:val="28"/>
              </w:rPr>
              <w:t>(35</w:t>
            </w:r>
            <w:r>
              <w:rPr>
                <w:sz w:val="28"/>
                <w:szCs w:val="28"/>
              </w:rPr>
              <w:t>分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3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62319C">
            <w:pPr>
              <w:pStyle w:val="a3"/>
              <w:overflowPunct w:val="0"/>
              <w:spacing w:line="480" w:lineRule="exact"/>
              <w:rPr>
                <w:sz w:val="28"/>
                <w:szCs w:val="28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62319C">
            <w:pPr>
              <w:pStyle w:val="a3"/>
              <w:overflowPunct w:val="0"/>
              <w:spacing w:line="0" w:lineRule="atLeast"/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62319C">
        <w:tblPrEx>
          <w:tblCellMar>
            <w:top w:w="0" w:type="dxa"/>
            <w:bottom w:w="0" w:type="dxa"/>
          </w:tblCellMar>
        </w:tblPrEx>
        <w:trPr>
          <w:trHeight w:val="1108"/>
          <w:jc w:val="center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46586">
            <w:pPr>
              <w:widowControl/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ind w:left="462" w:hanging="462"/>
              <w:jc w:val="center"/>
            </w:pPr>
            <w:r>
              <w:rPr>
                <w:sz w:val="28"/>
                <w:szCs w:val="28"/>
              </w:rPr>
              <w:t>清潔科科長</w:t>
            </w:r>
          </w:p>
          <w:p w:rsidR="0062319C" w:rsidRDefault="00E46586">
            <w:pPr>
              <w:pStyle w:val="a3"/>
              <w:overflowPunct w:val="0"/>
              <w:spacing w:line="0" w:lineRule="atLeast"/>
              <w:ind w:left="462" w:hanging="462"/>
              <w:jc w:val="center"/>
            </w:pPr>
            <w:r>
              <w:rPr>
                <w:sz w:val="28"/>
                <w:szCs w:val="28"/>
              </w:rPr>
              <w:t>(25</w:t>
            </w:r>
            <w:r>
              <w:rPr>
                <w:sz w:val="28"/>
                <w:szCs w:val="28"/>
              </w:rPr>
              <w:t>分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3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62319C">
            <w:pPr>
              <w:pStyle w:val="a3"/>
              <w:overflowPunct w:val="0"/>
              <w:spacing w:line="480" w:lineRule="exact"/>
              <w:rPr>
                <w:sz w:val="28"/>
                <w:szCs w:val="28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62319C">
            <w:pPr>
              <w:pStyle w:val="a3"/>
              <w:overflowPunct w:val="0"/>
              <w:spacing w:line="0" w:lineRule="atLeast"/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62319C">
        <w:tblPrEx>
          <w:tblCellMar>
            <w:top w:w="0" w:type="dxa"/>
            <w:bottom w:w="0" w:type="dxa"/>
          </w:tblCellMar>
        </w:tblPrEx>
        <w:trPr>
          <w:trHeight w:val="1132"/>
          <w:jc w:val="center"/>
        </w:trPr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E46586">
            <w:pPr>
              <w:pStyle w:val="a3"/>
              <w:overflowPunct w:val="0"/>
              <w:spacing w:line="0" w:lineRule="atLeast"/>
              <w:ind w:left="528" w:hanging="528"/>
              <w:jc w:val="center"/>
              <w:rPr>
                <w:szCs w:val="32"/>
              </w:rPr>
            </w:pPr>
            <w:r>
              <w:rPr>
                <w:szCs w:val="32"/>
              </w:rPr>
              <w:t>合計分數</w:t>
            </w:r>
          </w:p>
        </w:tc>
        <w:tc>
          <w:tcPr>
            <w:tcW w:w="76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319C" w:rsidRDefault="0062319C">
            <w:pPr>
              <w:pStyle w:val="a3"/>
              <w:overflowPunct w:val="0"/>
              <w:spacing w:line="0" w:lineRule="atLeast"/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:rsidR="0062319C" w:rsidRDefault="0062319C">
      <w:pPr>
        <w:pStyle w:val="Textbody"/>
      </w:pPr>
    </w:p>
    <w:sectPr w:rsidR="0062319C">
      <w:pgSz w:w="11906" w:h="16838"/>
      <w:pgMar w:top="851" w:right="1134" w:bottom="851" w:left="1134" w:header="720" w:footer="720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586" w:rsidRDefault="00E46586">
      <w:r>
        <w:separator/>
      </w:r>
    </w:p>
  </w:endnote>
  <w:endnote w:type="continuationSeparator" w:id="0">
    <w:p w:rsidR="00E46586" w:rsidRDefault="00E46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586" w:rsidRDefault="00E46586">
      <w:r>
        <w:rPr>
          <w:color w:val="000000"/>
        </w:rPr>
        <w:separator/>
      </w:r>
    </w:p>
  </w:footnote>
  <w:footnote w:type="continuationSeparator" w:id="0">
    <w:p w:rsidR="00E46586" w:rsidRDefault="00E465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2319C"/>
    <w:rsid w:val="0062319C"/>
    <w:rsid w:val="00C90489"/>
    <w:rsid w:val="00E4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75FC01-3B6C-49B4-9B0B-2236BB6D1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rFonts w:ascii="Times New Roman" w:eastAsia="Times New Roman" w:hAnsi="Times New Roman"/>
      <w:kern w:val="3"/>
      <w:sz w:val="24"/>
      <w:szCs w:val="24"/>
    </w:rPr>
  </w:style>
  <w:style w:type="paragraph" w:styleId="a3">
    <w:name w:val="Body Text"/>
    <w:basedOn w:val="Textbody"/>
    <w:rPr>
      <w:rFonts w:ascii="標楷體" w:eastAsia="標楷體" w:hAnsi="標楷體" w:cs="標楷體"/>
      <w:sz w:val="32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Textbody"/>
    <w:rPr>
      <w:rFonts w:ascii="Cambria" w:eastAsia="Cambria" w:hAnsi="Cambria" w:cs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7">
    <w:name w:val="本文 字元"/>
    <w:rPr>
      <w:rFonts w:ascii="標楷體" w:eastAsia="標楷體" w:hAnsi="標楷體" w:cs="Times New Roman"/>
      <w:sz w:val="32"/>
      <w:szCs w:val="24"/>
    </w:rPr>
  </w:style>
  <w:style w:type="character" w:customStyle="1" w:styleId="a8">
    <w:name w:val="頁尾 字元"/>
    <w:rPr>
      <w:rFonts w:ascii="Times New Roman" w:eastAsia="新細明體" w:hAnsi="Times New Roman" w:cs="Times New Roman"/>
      <w:sz w:val="20"/>
      <w:szCs w:val="20"/>
    </w:rPr>
  </w:style>
  <w:style w:type="character" w:customStyle="1" w:styleId="a9">
    <w:name w:val="頁首 字元"/>
    <w:rPr>
      <w:rFonts w:ascii="Times New Roman" w:eastAsia="Times New Roman" w:hAnsi="Times New Roman" w:cs="Times New Roman"/>
      <w:kern w:val="3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&#33274;&#20013;&#24066;&#25919;&#24220;&#29872;&#22659;&#20445;&#35703;&#23616;&#20219;&#21209;&#25351;&#27966;&#31649;&#29702;&#24185;&#37096;&#65288;&#29677;&#38263;&#65289;&#29956;&#36984;&#35413;&#20998;&#34920;1070802.odt/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顏淑娟</dc:creator>
  <dc:description/>
  <cp:lastModifiedBy>李春杉</cp:lastModifiedBy>
  <cp:revision>2</cp:revision>
  <cp:lastPrinted>2015-04-10T09:03:00Z</cp:lastPrinted>
  <dcterms:created xsi:type="dcterms:W3CDTF">2018-08-02T03:59:00Z</dcterms:created>
  <dcterms:modified xsi:type="dcterms:W3CDTF">2018-08-02T03:59:00Z</dcterms:modified>
</cp:coreProperties>
</file>