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2C4D" w:rsidRPr="00A34F5B" w:rsidRDefault="00353432" w:rsidP="00263C3F">
      <w:pPr>
        <w:pStyle w:val="a3"/>
        <w:kinsoku w:val="0"/>
        <w:overflowPunct w:val="0"/>
        <w:spacing w:before="0" w:line="527" w:lineRule="exact"/>
        <w:ind w:left="42"/>
        <w:rPr>
          <w:rFonts w:ascii="標楷體" w:eastAsia="標楷體" w:hAnsi="標楷體" w:cs="Meiryo"/>
          <w:b/>
          <w:bCs/>
          <w:sz w:val="36"/>
          <w:szCs w:val="36"/>
        </w:rPr>
      </w:pPr>
      <w:bookmarkStart w:id="0" w:name="_GoBack"/>
      <w:proofErr w:type="gramStart"/>
      <w:r w:rsidRPr="00A34F5B">
        <w:rPr>
          <w:rFonts w:ascii="Times New Roman" w:eastAsia="標楷體" w:cs="Times New Roman"/>
          <w:bCs/>
          <w:kern w:val="2"/>
          <w:sz w:val="40"/>
          <w:szCs w:val="40"/>
        </w:rPr>
        <w:t>臺</w:t>
      </w:r>
      <w:proofErr w:type="gramEnd"/>
      <w:r w:rsidRPr="00A34F5B">
        <w:rPr>
          <w:rFonts w:ascii="Times New Roman" w:eastAsia="標楷體" w:cs="Times New Roman"/>
          <w:bCs/>
          <w:kern w:val="2"/>
          <w:sz w:val="40"/>
          <w:szCs w:val="40"/>
        </w:rPr>
        <w:t>中市政府公務人員政策參與平</w:t>
      </w:r>
      <w:proofErr w:type="gramStart"/>
      <w:r w:rsidRPr="00A34F5B">
        <w:rPr>
          <w:rFonts w:ascii="Times New Roman" w:eastAsia="標楷體" w:cs="Times New Roman"/>
          <w:bCs/>
          <w:kern w:val="2"/>
          <w:sz w:val="40"/>
          <w:szCs w:val="40"/>
        </w:rPr>
        <w:t>臺</w:t>
      </w:r>
      <w:proofErr w:type="gramEnd"/>
      <w:r w:rsidRPr="00A34F5B">
        <w:rPr>
          <w:rFonts w:ascii="Times New Roman" w:eastAsia="標楷體" w:cs="Times New Roman"/>
          <w:bCs/>
          <w:kern w:val="2"/>
          <w:sz w:val="40"/>
          <w:szCs w:val="40"/>
        </w:rPr>
        <w:t>作業規</w:t>
      </w:r>
      <w:r w:rsidR="005B2C4D" w:rsidRPr="00A34F5B">
        <w:rPr>
          <w:rFonts w:ascii="Times New Roman" w:eastAsia="標楷體" w:cs="Times New Roman" w:hint="eastAsia"/>
          <w:bCs/>
          <w:kern w:val="2"/>
          <w:sz w:val="40"/>
          <w:szCs w:val="40"/>
        </w:rPr>
        <w:t>範</w:t>
      </w:r>
    </w:p>
    <w:bookmarkEnd w:id="0"/>
    <w:p w:rsidR="005B2C4D" w:rsidRPr="00B26AD7" w:rsidRDefault="00460E99" w:rsidP="00B26AD7">
      <w:pPr>
        <w:pStyle w:val="a3"/>
        <w:kinsoku w:val="0"/>
        <w:overflowPunct w:val="0"/>
        <w:spacing w:before="0" w:line="527" w:lineRule="exact"/>
        <w:ind w:leftChars="1358" w:left="3259" w:rightChars="-19" w:right="-46"/>
        <w:rPr>
          <w:rFonts w:ascii="標楷體" w:eastAsia="標楷體" w:hAnsi="標楷體" w:cs="Meiryo"/>
          <w:bCs/>
          <w:sz w:val="24"/>
          <w:szCs w:val="24"/>
        </w:rPr>
      </w:pPr>
      <w:r w:rsidRPr="00B26AD7">
        <w:rPr>
          <w:rFonts w:ascii="標楷體" w:eastAsia="標楷體" w:hAnsi="標楷體" w:cs="Meiryo" w:hint="eastAsia"/>
          <w:bCs/>
          <w:sz w:val="24"/>
          <w:szCs w:val="24"/>
        </w:rPr>
        <w:t>中華民國107年7月</w:t>
      </w:r>
      <w:r w:rsidR="00C932E4" w:rsidRPr="00B26AD7">
        <w:rPr>
          <w:rFonts w:ascii="標楷體" w:eastAsia="標楷體" w:hAnsi="標楷體" w:cs="Meiryo" w:hint="eastAsia"/>
          <w:bCs/>
          <w:sz w:val="24"/>
          <w:szCs w:val="24"/>
        </w:rPr>
        <w:t>12</w:t>
      </w:r>
      <w:r w:rsidRPr="00B26AD7">
        <w:rPr>
          <w:rFonts w:ascii="標楷體" w:eastAsia="標楷體" w:hAnsi="標楷體" w:cs="Meiryo" w:hint="eastAsia"/>
          <w:bCs/>
          <w:sz w:val="24"/>
          <w:szCs w:val="24"/>
        </w:rPr>
        <w:t>日府授研展字第1070163121</w:t>
      </w:r>
      <w:r w:rsidR="003051AA" w:rsidRPr="00B26AD7">
        <w:rPr>
          <w:rFonts w:ascii="標楷體" w:eastAsia="標楷體" w:hAnsi="標楷體" w:cs="Meiryo" w:hint="eastAsia"/>
          <w:bCs/>
          <w:sz w:val="24"/>
          <w:szCs w:val="24"/>
        </w:rPr>
        <w:t>號函訂定</w:t>
      </w:r>
      <w:r w:rsidR="000F7E16" w:rsidRPr="00B26AD7">
        <w:rPr>
          <w:rFonts w:ascii="標楷體" w:eastAsia="標楷體" w:hAnsi="標楷體" w:cs="Meiryo" w:hint="eastAsia"/>
          <w:bCs/>
          <w:color w:val="FF0000"/>
          <w:sz w:val="24"/>
          <w:szCs w:val="24"/>
        </w:rPr>
        <w:t>，並自108年1月1日起生效。</w:t>
      </w:r>
    </w:p>
    <w:p w:rsidR="005B2C4D" w:rsidRPr="00A34F5B" w:rsidRDefault="005B2C4D" w:rsidP="000F7E16">
      <w:pPr>
        <w:pStyle w:val="a3"/>
        <w:kinsoku w:val="0"/>
        <w:overflowPunct w:val="0"/>
        <w:spacing w:before="317" w:line="460" w:lineRule="exact"/>
        <w:ind w:left="644" w:right="-46" w:hanging="518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>一、</w:t>
      </w:r>
      <w:proofErr w:type="gramStart"/>
      <w:r w:rsidR="001361B3" w:rsidRPr="00A34F5B">
        <w:rPr>
          <w:rFonts w:ascii="標楷體" w:eastAsia="標楷體" w:hAnsi="標楷體" w:hint="eastAsia"/>
        </w:rPr>
        <w:t>臺</w:t>
      </w:r>
      <w:proofErr w:type="gramEnd"/>
      <w:r w:rsidR="001361B3" w:rsidRPr="00A34F5B">
        <w:rPr>
          <w:rFonts w:ascii="標楷體" w:eastAsia="標楷體" w:hAnsi="標楷體" w:hint="eastAsia"/>
        </w:rPr>
        <w:t>中市政府(以下簡稱本府)為鼓勵所屬</w:t>
      </w:r>
      <w:r w:rsidR="00393BB8" w:rsidRPr="00A34F5B">
        <w:rPr>
          <w:rFonts w:ascii="標楷體" w:eastAsia="標楷體" w:hAnsi="標楷體"/>
        </w:rPr>
        <w:t>公務人員提出創新政策，</w:t>
      </w:r>
      <w:r w:rsidR="00353432" w:rsidRPr="00A34F5B">
        <w:rPr>
          <w:rFonts w:ascii="標楷體" w:eastAsia="標楷體" w:hAnsi="標楷體"/>
        </w:rPr>
        <w:t>設置「</w:t>
      </w:r>
      <w:proofErr w:type="gramStart"/>
      <w:r w:rsidR="00353432" w:rsidRPr="00A34F5B">
        <w:rPr>
          <w:rFonts w:ascii="標楷體" w:eastAsia="標楷體" w:hAnsi="標楷體"/>
        </w:rPr>
        <w:t>臺</w:t>
      </w:r>
      <w:proofErr w:type="gramEnd"/>
      <w:r w:rsidR="00353432" w:rsidRPr="00A34F5B">
        <w:rPr>
          <w:rFonts w:ascii="標楷體" w:eastAsia="標楷體" w:hAnsi="標楷體"/>
        </w:rPr>
        <w:t>中市政府公務人員政策參與平</w:t>
      </w:r>
      <w:proofErr w:type="gramStart"/>
      <w:r w:rsidR="00353432" w:rsidRPr="00A34F5B">
        <w:rPr>
          <w:rFonts w:ascii="標楷體" w:eastAsia="標楷體" w:hAnsi="標楷體"/>
        </w:rPr>
        <w:t>臺</w:t>
      </w:r>
      <w:proofErr w:type="gramEnd"/>
      <w:r w:rsidR="00353432" w:rsidRPr="00A34F5B">
        <w:rPr>
          <w:rFonts w:ascii="標楷體" w:eastAsia="標楷體" w:hAnsi="標楷體"/>
        </w:rPr>
        <w:t>」(以下簡稱本平</w:t>
      </w:r>
      <w:proofErr w:type="gramStart"/>
      <w:r w:rsidR="00353432" w:rsidRPr="00A34F5B">
        <w:rPr>
          <w:rFonts w:ascii="標楷體" w:eastAsia="標楷體" w:hAnsi="標楷體"/>
        </w:rPr>
        <w:t>臺</w:t>
      </w:r>
      <w:proofErr w:type="gramEnd"/>
      <w:r w:rsidR="00353432" w:rsidRPr="00A34F5B">
        <w:rPr>
          <w:rFonts w:ascii="標楷體" w:eastAsia="標楷體" w:hAnsi="標楷體"/>
        </w:rPr>
        <w:t>)</w:t>
      </w:r>
      <w:r w:rsidR="00393BB8" w:rsidRPr="00A34F5B">
        <w:rPr>
          <w:rFonts w:ascii="標楷體" w:eastAsia="標楷體" w:hAnsi="標楷體"/>
        </w:rPr>
        <w:t>，</w:t>
      </w:r>
      <w:r w:rsidR="00353432" w:rsidRPr="00A34F5B">
        <w:rPr>
          <w:rFonts w:ascii="標楷體" w:eastAsia="標楷體" w:hAnsi="標楷體"/>
        </w:rPr>
        <w:t>並強化多元溝通，善用集體智慧促進政策之周延性，進而激發公務人員主動參與之熱情，開創協力創新之組織文化，特訂定本規範</w:t>
      </w:r>
      <w:r w:rsidRPr="00A34F5B">
        <w:rPr>
          <w:rFonts w:ascii="標楷體" w:eastAsia="標楷體" w:hAnsi="標楷體" w:hint="eastAsia"/>
        </w:rPr>
        <w:t>。</w:t>
      </w:r>
    </w:p>
    <w:p w:rsidR="00BA0A35" w:rsidRDefault="00353432" w:rsidP="00097388">
      <w:pPr>
        <w:pStyle w:val="a3"/>
        <w:kinsoku w:val="0"/>
        <w:overflowPunct w:val="0"/>
        <w:spacing w:before="31" w:line="460" w:lineRule="exact"/>
        <w:ind w:right="342" w:hanging="567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>二、</w:t>
      </w:r>
      <w:r w:rsidR="00166105">
        <w:rPr>
          <w:rFonts w:ascii="標楷體" w:eastAsia="標楷體" w:hAnsi="標楷體"/>
        </w:rPr>
        <w:t>本規範</w:t>
      </w:r>
      <w:r w:rsidR="00166105">
        <w:rPr>
          <w:rFonts w:ascii="標楷體" w:eastAsia="標楷體" w:hAnsi="標楷體" w:hint="eastAsia"/>
        </w:rPr>
        <w:t>用詞定義</w:t>
      </w:r>
      <w:r w:rsidR="00413EB5">
        <w:rPr>
          <w:rFonts w:ascii="標楷體" w:eastAsia="標楷體" w:hAnsi="標楷體" w:hint="eastAsia"/>
        </w:rPr>
        <w:t>如下</w:t>
      </w:r>
      <w:r w:rsidR="00BA0A35">
        <w:rPr>
          <w:rFonts w:ascii="標楷體" w:eastAsia="標楷體" w:hAnsi="標楷體" w:hint="eastAsia"/>
        </w:rPr>
        <w:t>：</w:t>
      </w:r>
    </w:p>
    <w:p w:rsidR="005B2C4D" w:rsidRDefault="00BA0A35" w:rsidP="00D357B0">
      <w:pPr>
        <w:pStyle w:val="a3"/>
        <w:kinsoku w:val="0"/>
        <w:overflowPunct w:val="0"/>
        <w:spacing w:before="34" w:line="460" w:lineRule="exact"/>
        <w:ind w:leftChars="297" w:left="1270" w:hangingChars="199" w:hanging="557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>(</w:t>
      </w:r>
      <w:proofErr w:type="gramStart"/>
      <w:r w:rsidRPr="00A34F5B">
        <w:rPr>
          <w:rFonts w:ascii="標楷體" w:eastAsia="標楷體" w:hAnsi="標楷體" w:hint="eastAsia"/>
        </w:rPr>
        <w:t>一</w:t>
      </w:r>
      <w:proofErr w:type="gramEnd"/>
      <w:r w:rsidRPr="00A34F5B">
        <w:rPr>
          <w:rFonts w:ascii="標楷體" w:eastAsia="標楷體" w:hAnsi="標楷體" w:hint="eastAsia"/>
        </w:rPr>
        <w:t>)</w:t>
      </w:r>
      <w:r w:rsidR="00413EB5">
        <w:rPr>
          <w:rFonts w:ascii="標楷體" w:eastAsia="標楷體" w:hAnsi="標楷體" w:hint="eastAsia"/>
        </w:rPr>
        <w:t>公務人員：</w:t>
      </w:r>
      <w:r w:rsidR="00D357B0">
        <w:rPr>
          <w:rFonts w:ascii="標楷體" w:eastAsia="標楷體" w:hAnsi="標楷體" w:hint="eastAsia"/>
        </w:rPr>
        <w:t>指本府及所屬各機關(構)、學校(以下簡稱各機關)組織法規中定有職稱及官等職等之人員與各機關依法派用、聘用、聘任、僱用或留用人員。</w:t>
      </w:r>
    </w:p>
    <w:p w:rsidR="00413EB5" w:rsidRDefault="00413EB5" w:rsidP="0074154D">
      <w:pPr>
        <w:pStyle w:val="a3"/>
        <w:kinsoku w:val="0"/>
        <w:overflowPunct w:val="0"/>
        <w:spacing w:before="34" w:line="460" w:lineRule="exact"/>
        <w:ind w:leftChars="297" w:left="1270" w:hangingChars="199" w:hanging="557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</w:t>
      </w:r>
      <w:r w:rsidR="00297953">
        <w:rPr>
          <w:rFonts w:ascii="標楷體" w:eastAsia="標楷體" w:hAnsi="標楷體" w:hint="eastAsia"/>
        </w:rPr>
        <w:t>權責機關：</w:t>
      </w:r>
      <w:r w:rsidR="00D357B0">
        <w:rPr>
          <w:rFonts w:ascii="標楷體" w:eastAsia="標楷體" w:hAnsi="標楷體" w:hint="eastAsia"/>
        </w:rPr>
        <w:t>本府所屬一級機關及</w:t>
      </w:r>
      <w:proofErr w:type="gramStart"/>
      <w:r w:rsidR="00D357B0">
        <w:rPr>
          <w:rFonts w:ascii="標楷體" w:eastAsia="標楷體" w:hAnsi="標楷體" w:hint="eastAsia"/>
        </w:rPr>
        <w:t>臺</w:t>
      </w:r>
      <w:proofErr w:type="gramEnd"/>
      <w:r w:rsidR="00D357B0">
        <w:rPr>
          <w:rFonts w:ascii="標楷體" w:eastAsia="標楷體" w:hAnsi="標楷體" w:hint="eastAsia"/>
        </w:rPr>
        <w:t>中市各區公所</w:t>
      </w:r>
      <w:r w:rsidR="0074154D">
        <w:rPr>
          <w:rFonts w:ascii="標楷體" w:eastAsia="標楷體" w:hAnsi="標楷體" w:hint="eastAsia"/>
        </w:rPr>
        <w:t>。</w:t>
      </w:r>
    </w:p>
    <w:p w:rsidR="00413EB5" w:rsidRPr="00A34F5B" w:rsidRDefault="00413EB5" w:rsidP="00413EB5">
      <w:pPr>
        <w:pStyle w:val="a3"/>
        <w:kinsoku w:val="0"/>
        <w:overflowPunct w:val="0"/>
        <w:spacing w:before="34" w:line="460" w:lineRule="exact"/>
        <w:ind w:leftChars="297" w:left="1270" w:hangingChars="199" w:hanging="557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(三)</w:t>
      </w:r>
      <w:r w:rsidR="00E63354">
        <w:rPr>
          <w:rFonts w:ascii="標楷體" w:eastAsia="標楷體" w:hAnsi="標楷體" w:hint="eastAsia"/>
        </w:rPr>
        <w:t>日期之計算</w:t>
      </w:r>
      <w:r w:rsidR="00D357B0">
        <w:rPr>
          <w:rFonts w:ascii="標楷體" w:eastAsia="標楷體" w:hAnsi="標楷體" w:hint="eastAsia"/>
        </w:rPr>
        <w:t>：</w:t>
      </w:r>
      <w:r w:rsidR="00E63354">
        <w:rPr>
          <w:rFonts w:ascii="標楷體" w:eastAsia="標楷體" w:hAnsi="標楷體" w:hint="eastAsia"/>
        </w:rPr>
        <w:t>若未明定為工作天者，以日曆天計算</w:t>
      </w:r>
      <w:r>
        <w:rPr>
          <w:rFonts w:ascii="標楷體" w:eastAsia="標楷體" w:hAnsi="標楷體" w:hint="eastAsia"/>
        </w:rPr>
        <w:t>。</w:t>
      </w:r>
    </w:p>
    <w:p w:rsidR="005B2C4D" w:rsidRPr="00A34F5B" w:rsidRDefault="001361B3" w:rsidP="00097388">
      <w:pPr>
        <w:pStyle w:val="a3"/>
        <w:kinsoku w:val="0"/>
        <w:overflowPunct w:val="0"/>
        <w:spacing w:before="31" w:line="460" w:lineRule="exact"/>
        <w:ind w:right="342" w:hanging="567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>三、公務人員首次使用本平</w:t>
      </w:r>
      <w:proofErr w:type="gramStart"/>
      <w:r w:rsidRPr="00A34F5B">
        <w:rPr>
          <w:rFonts w:ascii="標楷體" w:eastAsia="標楷體" w:hAnsi="標楷體" w:hint="eastAsia"/>
        </w:rPr>
        <w:t>臺</w:t>
      </w:r>
      <w:proofErr w:type="gramEnd"/>
      <w:r w:rsidR="005B2C4D" w:rsidRPr="00A34F5B">
        <w:rPr>
          <w:rFonts w:ascii="標楷體" w:eastAsia="標楷體" w:hAnsi="標楷體" w:hint="eastAsia"/>
        </w:rPr>
        <w:t>時，應經</w:t>
      </w:r>
      <w:r w:rsidRPr="00A34F5B">
        <w:rPr>
          <w:rFonts w:ascii="標楷體" w:eastAsia="標楷體" w:hAnsi="標楷體" w:hint="eastAsia"/>
        </w:rPr>
        <w:t>身分</w:t>
      </w:r>
      <w:r w:rsidR="005B2C4D" w:rsidRPr="00A34F5B">
        <w:rPr>
          <w:rFonts w:ascii="標楷體" w:eastAsia="標楷體" w:hAnsi="標楷體" w:hint="eastAsia"/>
        </w:rPr>
        <w:t>認證，並得選擇以真實姓名或暱稱發言。</w:t>
      </w:r>
    </w:p>
    <w:p w:rsidR="00F93189" w:rsidRPr="00A34F5B" w:rsidRDefault="00F93189" w:rsidP="00097388">
      <w:pPr>
        <w:pStyle w:val="a3"/>
        <w:kinsoku w:val="0"/>
        <w:overflowPunct w:val="0"/>
        <w:spacing w:before="34" w:line="460" w:lineRule="exact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>身分認證</w:t>
      </w:r>
      <w:r w:rsidR="00FA53CD">
        <w:rPr>
          <w:rFonts w:ascii="標楷體" w:eastAsia="標楷體" w:hAnsi="標楷體" w:hint="eastAsia"/>
        </w:rPr>
        <w:t>程序如下</w:t>
      </w:r>
      <w:r w:rsidRPr="00A34F5B">
        <w:rPr>
          <w:rFonts w:ascii="標楷體" w:eastAsia="標楷體" w:hAnsi="標楷體" w:hint="eastAsia"/>
        </w:rPr>
        <w:t>：</w:t>
      </w:r>
    </w:p>
    <w:p w:rsidR="00D17EB7" w:rsidRPr="00A34F5B" w:rsidRDefault="00596F22" w:rsidP="00097388">
      <w:pPr>
        <w:pStyle w:val="a3"/>
        <w:kinsoku w:val="0"/>
        <w:overflowPunct w:val="0"/>
        <w:spacing w:before="34" w:line="460" w:lineRule="exact"/>
        <w:ind w:leftChars="180" w:left="1272" w:hangingChars="300" w:hanging="840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 xml:space="preserve">  (</w:t>
      </w:r>
      <w:proofErr w:type="gramStart"/>
      <w:r w:rsidRPr="00A34F5B">
        <w:rPr>
          <w:rFonts w:ascii="標楷體" w:eastAsia="標楷體" w:hAnsi="標楷體" w:hint="eastAsia"/>
        </w:rPr>
        <w:t>一</w:t>
      </w:r>
      <w:proofErr w:type="gramEnd"/>
      <w:r w:rsidRPr="00A34F5B">
        <w:rPr>
          <w:rFonts w:ascii="標楷體" w:eastAsia="標楷體" w:hAnsi="標楷體" w:hint="eastAsia"/>
        </w:rPr>
        <w:t>)</w:t>
      </w:r>
      <w:r w:rsidR="00FA53CD">
        <w:rPr>
          <w:rFonts w:ascii="標楷體" w:eastAsia="標楷體" w:hAnsi="標楷體" w:hint="eastAsia"/>
        </w:rPr>
        <w:t>公務人員</w:t>
      </w:r>
      <w:r w:rsidR="00760B56" w:rsidRPr="00A34F5B">
        <w:rPr>
          <w:rFonts w:ascii="標楷體" w:eastAsia="標楷體" w:hAnsi="標楷體" w:hint="eastAsia"/>
        </w:rPr>
        <w:t>應填報姓名、暱稱、電話(或手機)號碼、電子郵件及聯絡地址等聯絡資料。</w:t>
      </w:r>
    </w:p>
    <w:p w:rsidR="00760B56" w:rsidRPr="00A34F5B" w:rsidRDefault="00596F22" w:rsidP="00097388">
      <w:pPr>
        <w:pStyle w:val="a3"/>
        <w:kinsoku w:val="0"/>
        <w:overflowPunct w:val="0"/>
        <w:spacing w:before="34" w:line="460" w:lineRule="exact"/>
        <w:ind w:leftChars="180" w:left="1272" w:hangingChars="300" w:hanging="840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 xml:space="preserve">  (二)</w:t>
      </w:r>
      <w:r w:rsidR="00760B56" w:rsidRPr="00A34F5B">
        <w:rPr>
          <w:rFonts w:ascii="標楷體" w:eastAsia="標楷體" w:hAnsi="標楷體" w:hint="eastAsia"/>
        </w:rPr>
        <w:t>本</w:t>
      </w:r>
      <w:r w:rsidR="00DA3413" w:rsidRPr="00A34F5B">
        <w:rPr>
          <w:rFonts w:ascii="標楷體" w:eastAsia="標楷體" w:hAnsi="標楷體" w:hint="eastAsia"/>
        </w:rPr>
        <w:t>平</w:t>
      </w:r>
      <w:proofErr w:type="gramStart"/>
      <w:r w:rsidR="00DA3413" w:rsidRPr="00A34F5B">
        <w:rPr>
          <w:rFonts w:ascii="標楷體" w:eastAsia="標楷體" w:hAnsi="標楷體" w:hint="eastAsia"/>
        </w:rPr>
        <w:t>臺</w:t>
      </w:r>
      <w:proofErr w:type="gramEnd"/>
      <w:r w:rsidR="00DA3413" w:rsidRPr="00A34F5B">
        <w:rPr>
          <w:rFonts w:ascii="標楷體" w:eastAsia="標楷體" w:hAnsi="標楷體" w:hint="eastAsia"/>
        </w:rPr>
        <w:t>依</w:t>
      </w:r>
      <w:r w:rsidR="00FA53CD">
        <w:rPr>
          <w:rFonts w:ascii="標楷體" w:eastAsia="標楷體" w:hAnsi="標楷體" w:hint="eastAsia"/>
        </w:rPr>
        <w:t>公務人員</w:t>
      </w:r>
      <w:r w:rsidR="00DA3413" w:rsidRPr="00A34F5B">
        <w:rPr>
          <w:rFonts w:ascii="標楷體" w:eastAsia="標楷體" w:hAnsi="標楷體" w:hint="eastAsia"/>
        </w:rPr>
        <w:t>登錄之電子郵件信箱進行</w:t>
      </w:r>
      <w:r w:rsidR="00884405" w:rsidRPr="00A34F5B">
        <w:rPr>
          <w:rFonts w:ascii="標楷體" w:eastAsia="標楷體" w:hAnsi="標楷體" w:hint="eastAsia"/>
        </w:rPr>
        <w:t>認證，經提案者回傳認證確認後，始得提案</w:t>
      </w:r>
      <w:r w:rsidR="00760B56" w:rsidRPr="00A34F5B">
        <w:rPr>
          <w:rFonts w:ascii="標楷體" w:eastAsia="標楷體" w:hAnsi="標楷體" w:hint="eastAsia"/>
        </w:rPr>
        <w:t>。</w:t>
      </w:r>
    </w:p>
    <w:p w:rsidR="005B2C4D" w:rsidRPr="00A34F5B" w:rsidRDefault="00BA0A35" w:rsidP="00097388">
      <w:pPr>
        <w:pStyle w:val="a3"/>
        <w:kinsoku w:val="0"/>
        <w:overflowPunct w:val="0"/>
        <w:spacing w:before="28" w:line="460" w:lineRule="exact"/>
        <w:ind w:left="118" w:right="992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四、政策參與者之個人資料、著作權等相關權益，依相關法令保障。</w:t>
      </w:r>
      <w:r w:rsidR="005B2C4D" w:rsidRPr="00A34F5B">
        <w:rPr>
          <w:rFonts w:ascii="標楷體" w:eastAsia="標楷體" w:hAnsi="標楷體" w:hint="eastAsia"/>
        </w:rPr>
        <w:t>五、公務人員於本平</w:t>
      </w:r>
      <w:proofErr w:type="gramStart"/>
      <w:r w:rsidR="005B2C4D" w:rsidRPr="00A34F5B">
        <w:rPr>
          <w:rFonts w:ascii="標楷體" w:eastAsia="標楷體" w:hAnsi="標楷體" w:hint="eastAsia"/>
        </w:rPr>
        <w:t>臺</w:t>
      </w:r>
      <w:proofErr w:type="gramEnd"/>
      <w:r w:rsidR="005B2C4D" w:rsidRPr="00A34F5B">
        <w:rPr>
          <w:rFonts w:ascii="標楷體" w:eastAsia="標楷體" w:hAnsi="標楷體" w:hint="eastAsia"/>
        </w:rPr>
        <w:t>之政策參與方式如下：</w:t>
      </w:r>
    </w:p>
    <w:p w:rsidR="005B2C4D" w:rsidRPr="00A34F5B" w:rsidRDefault="005B2C4D" w:rsidP="00097388">
      <w:pPr>
        <w:pStyle w:val="a3"/>
        <w:kinsoku w:val="0"/>
        <w:overflowPunct w:val="0"/>
        <w:spacing w:before="34" w:line="460" w:lineRule="exact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cs="細明體"/>
        </w:rPr>
        <w:t>(</w:t>
      </w:r>
      <w:proofErr w:type="gramStart"/>
      <w:r w:rsidRPr="00A34F5B">
        <w:rPr>
          <w:rFonts w:ascii="標楷體" w:eastAsia="標楷體" w:hAnsi="標楷體" w:hint="eastAsia"/>
        </w:rPr>
        <w:t>一</w:t>
      </w:r>
      <w:proofErr w:type="gramEnd"/>
      <w:r w:rsidRPr="00A34F5B">
        <w:rPr>
          <w:rFonts w:ascii="標楷體" w:eastAsia="標楷體" w:hAnsi="標楷體" w:cs="細明體"/>
        </w:rPr>
        <w:t>)</w:t>
      </w:r>
      <w:r w:rsidRPr="00A34F5B">
        <w:rPr>
          <w:rFonts w:ascii="標楷體" w:eastAsia="標楷體" w:hAnsi="標楷體" w:cs="細明體" w:hint="eastAsia"/>
        </w:rPr>
        <w:t>創新</w:t>
      </w:r>
      <w:r w:rsidRPr="00A34F5B">
        <w:rPr>
          <w:rFonts w:ascii="標楷體" w:eastAsia="標楷體" w:hAnsi="標楷體" w:hint="eastAsia"/>
        </w:rPr>
        <w:t>政策：個人或集體就政策、法令提出創新構想。</w:t>
      </w:r>
    </w:p>
    <w:p w:rsidR="005B2C4D" w:rsidRPr="00A34F5B" w:rsidRDefault="005B2C4D" w:rsidP="00097388">
      <w:pPr>
        <w:pStyle w:val="a3"/>
        <w:kinsoku w:val="0"/>
        <w:overflowPunct w:val="0"/>
        <w:spacing w:before="133" w:line="460" w:lineRule="exact"/>
        <w:ind w:left="2632" w:right="208" w:hanging="1946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cs="細明體"/>
        </w:rPr>
        <w:t>(</w:t>
      </w:r>
      <w:r w:rsidRPr="00A34F5B">
        <w:rPr>
          <w:rFonts w:ascii="標楷體" w:eastAsia="標楷體" w:hAnsi="標楷體" w:hint="eastAsia"/>
        </w:rPr>
        <w:t>二</w:t>
      </w:r>
      <w:r w:rsidRPr="00A34F5B">
        <w:rPr>
          <w:rFonts w:ascii="標楷體" w:eastAsia="標楷體" w:hAnsi="標楷體" w:cs="細明體"/>
        </w:rPr>
        <w:t>)</w:t>
      </w:r>
      <w:r w:rsidR="00353432" w:rsidRPr="00A34F5B">
        <w:rPr>
          <w:rFonts w:ascii="標楷體" w:eastAsia="標楷體" w:hAnsi="標楷體" w:hint="eastAsia"/>
        </w:rPr>
        <w:t>政策諮詢：各機關得就其主管或跨機關業務，於政策形成、執行或</w:t>
      </w:r>
      <w:r w:rsidRPr="00A34F5B">
        <w:rPr>
          <w:rFonts w:ascii="標楷體" w:eastAsia="標楷體" w:hAnsi="標楷體" w:hint="eastAsia"/>
        </w:rPr>
        <w:t>評估階段，主動公開徵詢公務人員意見。</w:t>
      </w:r>
    </w:p>
    <w:p w:rsidR="005B2C4D" w:rsidRPr="00A34F5B" w:rsidRDefault="00D357B0" w:rsidP="00D357B0">
      <w:pPr>
        <w:pStyle w:val="a3"/>
        <w:kinsoku w:val="0"/>
        <w:overflowPunct w:val="0"/>
        <w:spacing w:before="31" w:line="460" w:lineRule="exact"/>
        <w:ind w:left="616" w:right="342" w:hanging="504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六、公務人員於本平</w:t>
      </w:r>
      <w:proofErr w:type="gramStart"/>
      <w:r>
        <w:rPr>
          <w:rFonts w:ascii="標楷體" w:eastAsia="標楷體" w:hAnsi="標楷體" w:hint="eastAsia"/>
        </w:rPr>
        <w:t>臺</w:t>
      </w:r>
      <w:proofErr w:type="gramEnd"/>
      <w:r>
        <w:rPr>
          <w:rFonts w:ascii="標楷體" w:eastAsia="標楷體" w:hAnsi="標楷體" w:hint="eastAsia"/>
        </w:rPr>
        <w:t>之政策參與範圍如下，並以本府及所屬各機關之業務範圍為限：</w:t>
      </w:r>
    </w:p>
    <w:p w:rsidR="008B103D" w:rsidRPr="00A34F5B" w:rsidRDefault="005B2C4D" w:rsidP="007A0E0C">
      <w:pPr>
        <w:pStyle w:val="a3"/>
        <w:kinsoku w:val="0"/>
        <w:overflowPunct w:val="0"/>
        <w:spacing w:line="460" w:lineRule="exact"/>
        <w:rPr>
          <w:rFonts w:ascii="標楷體" w:eastAsia="標楷體" w:hAnsi="標楷體"/>
        </w:rPr>
      </w:pPr>
      <w:r w:rsidRPr="00A34F5B">
        <w:rPr>
          <w:rFonts w:ascii="標楷體" w:eastAsia="標楷體" w:hAnsi="標楷體" w:cs="細明體"/>
        </w:rPr>
        <w:lastRenderedPageBreak/>
        <w:t>(</w:t>
      </w:r>
      <w:proofErr w:type="gramStart"/>
      <w:r w:rsidRPr="00A34F5B">
        <w:rPr>
          <w:rFonts w:ascii="標楷體" w:eastAsia="標楷體" w:hAnsi="標楷體" w:hint="eastAsia"/>
        </w:rPr>
        <w:t>一</w:t>
      </w:r>
      <w:proofErr w:type="gramEnd"/>
      <w:r w:rsidRPr="00A34F5B">
        <w:rPr>
          <w:rFonts w:ascii="標楷體" w:eastAsia="標楷體" w:hAnsi="標楷體" w:cs="細明體"/>
        </w:rPr>
        <w:t>)</w:t>
      </w:r>
      <w:r w:rsidRPr="00A34F5B">
        <w:rPr>
          <w:rFonts w:ascii="標楷體" w:eastAsia="標楷體" w:hAnsi="標楷體" w:hint="eastAsia"/>
        </w:rPr>
        <w:t>與公務人員權益、責任及義務相關之政策、法令及措施。</w:t>
      </w:r>
      <w:r w:rsidR="00AC4257" w:rsidRPr="00A34F5B">
        <w:rPr>
          <w:rFonts w:ascii="標楷體" w:eastAsia="標楷體" w:hAnsi="標楷體"/>
        </w:rPr>
        <w:t xml:space="preserve"> </w:t>
      </w:r>
    </w:p>
    <w:p w:rsidR="005B2C4D" w:rsidRPr="00A34F5B" w:rsidRDefault="005B2C4D" w:rsidP="00097388">
      <w:pPr>
        <w:pStyle w:val="a3"/>
        <w:kinsoku w:val="0"/>
        <w:overflowPunct w:val="0"/>
        <w:spacing w:line="460" w:lineRule="exact"/>
        <w:rPr>
          <w:rFonts w:ascii="標楷體" w:eastAsia="標楷體" w:hAnsi="標楷體"/>
        </w:rPr>
      </w:pPr>
      <w:r w:rsidRPr="00A34F5B">
        <w:rPr>
          <w:rFonts w:ascii="標楷體" w:eastAsia="標楷體" w:hAnsi="標楷體" w:cs="細明體"/>
        </w:rPr>
        <w:t>(</w:t>
      </w:r>
      <w:r w:rsidR="007A0E0C">
        <w:rPr>
          <w:rFonts w:ascii="標楷體" w:eastAsia="標楷體" w:hAnsi="標楷體" w:hint="eastAsia"/>
        </w:rPr>
        <w:t>二</w:t>
      </w:r>
      <w:r w:rsidRPr="00A34F5B">
        <w:rPr>
          <w:rFonts w:ascii="標楷體" w:eastAsia="標楷體" w:hAnsi="標楷體" w:cs="細明體"/>
        </w:rPr>
        <w:t>)</w:t>
      </w:r>
      <w:r w:rsidRPr="00A34F5B">
        <w:rPr>
          <w:rFonts w:ascii="標楷體" w:eastAsia="標楷體" w:hAnsi="標楷體" w:hint="eastAsia"/>
        </w:rPr>
        <w:t>各機關內部管理相關政策、法令及措施。</w:t>
      </w:r>
    </w:p>
    <w:p w:rsidR="005B2C4D" w:rsidRPr="00A34F5B" w:rsidRDefault="005B2C4D" w:rsidP="00097388">
      <w:pPr>
        <w:pStyle w:val="a3"/>
        <w:kinsoku w:val="0"/>
        <w:overflowPunct w:val="0"/>
        <w:spacing w:before="135" w:line="460" w:lineRule="exact"/>
        <w:rPr>
          <w:rFonts w:ascii="標楷體" w:eastAsia="標楷體" w:hAnsi="標楷體"/>
        </w:rPr>
      </w:pPr>
      <w:r w:rsidRPr="00A34F5B">
        <w:rPr>
          <w:rFonts w:ascii="標楷體" w:eastAsia="標楷體" w:hAnsi="標楷體" w:cs="細明體"/>
        </w:rPr>
        <w:t>(</w:t>
      </w:r>
      <w:r w:rsidR="007A0E0C">
        <w:rPr>
          <w:rFonts w:ascii="標楷體" w:eastAsia="標楷體" w:hAnsi="標楷體" w:hint="eastAsia"/>
        </w:rPr>
        <w:t>三</w:t>
      </w:r>
      <w:r w:rsidRPr="00A34F5B">
        <w:rPr>
          <w:rFonts w:ascii="標楷體" w:eastAsia="標楷體" w:hAnsi="標楷體" w:cs="細明體"/>
        </w:rPr>
        <w:t>)</w:t>
      </w:r>
      <w:r w:rsidRPr="00A34F5B">
        <w:rPr>
          <w:rFonts w:ascii="標楷體" w:eastAsia="標楷體" w:hAnsi="標楷體" w:hint="eastAsia"/>
        </w:rPr>
        <w:t>各機關對外施政相關政策、法令及措施。</w:t>
      </w:r>
    </w:p>
    <w:p w:rsidR="005B2C4D" w:rsidRPr="00A34F5B" w:rsidRDefault="00AC4257" w:rsidP="00097388">
      <w:pPr>
        <w:pStyle w:val="a3"/>
        <w:kinsoku w:val="0"/>
        <w:overflowPunct w:val="0"/>
        <w:spacing w:line="460" w:lineRule="exact"/>
        <w:ind w:left="11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七、</w:t>
      </w:r>
      <w:r w:rsidR="005B2C4D" w:rsidRPr="00A34F5B">
        <w:rPr>
          <w:rFonts w:ascii="標楷體" w:eastAsia="標楷體" w:hAnsi="標楷體" w:hint="eastAsia"/>
        </w:rPr>
        <w:t>政策參與</w:t>
      </w:r>
      <w:r w:rsidR="00FA53CD">
        <w:rPr>
          <w:rFonts w:ascii="標楷體" w:eastAsia="標楷體" w:hAnsi="標楷體" w:hint="eastAsia"/>
        </w:rPr>
        <w:t>提案內容</w:t>
      </w:r>
      <w:r>
        <w:rPr>
          <w:rFonts w:ascii="標楷體" w:eastAsia="標楷體" w:hAnsi="標楷體" w:hint="eastAsia"/>
        </w:rPr>
        <w:t>有下列情形之</w:t>
      </w:r>
      <w:proofErr w:type="gramStart"/>
      <w:r>
        <w:rPr>
          <w:rFonts w:ascii="標楷體" w:eastAsia="標楷體" w:hAnsi="標楷體" w:hint="eastAsia"/>
        </w:rPr>
        <w:t>一</w:t>
      </w:r>
      <w:proofErr w:type="gramEnd"/>
      <w:r>
        <w:rPr>
          <w:rFonts w:ascii="標楷體" w:eastAsia="標楷體" w:hAnsi="標楷體" w:hint="eastAsia"/>
        </w:rPr>
        <w:t>者，</w:t>
      </w:r>
      <w:r w:rsidR="005B2C4D" w:rsidRPr="00A34F5B">
        <w:rPr>
          <w:rFonts w:ascii="標楷體" w:eastAsia="標楷體" w:hAnsi="標楷體" w:hint="eastAsia"/>
        </w:rPr>
        <w:t>得予以移除：</w:t>
      </w:r>
    </w:p>
    <w:p w:rsidR="005B2C4D" w:rsidRPr="00A34F5B" w:rsidRDefault="005B2C4D" w:rsidP="00097388">
      <w:pPr>
        <w:pStyle w:val="a3"/>
        <w:kinsoku w:val="0"/>
        <w:overflowPunct w:val="0"/>
        <w:spacing w:line="460" w:lineRule="exact"/>
        <w:rPr>
          <w:rFonts w:ascii="標楷體" w:eastAsia="標楷體" w:hAnsi="標楷體"/>
        </w:rPr>
      </w:pPr>
      <w:r w:rsidRPr="00A34F5B">
        <w:rPr>
          <w:rFonts w:ascii="標楷體" w:eastAsia="標楷體" w:hAnsi="標楷體" w:cs="細明體"/>
        </w:rPr>
        <w:t>(</w:t>
      </w:r>
      <w:proofErr w:type="gramStart"/>
      <w:r w:rsidRPr="00A34F5B">
        <w:rPr>
          <w:rFonts w:ascii="標楷體" w:eastAsia="標楷體" w:hAnsi="標楷體" w:hint="eastAsia"/>
        </w:rPr>
        <w:t>一</w:t>
      </w:r>
      <w:proofErr w:type="gramEnd"/>
      <w:r w:rsidRPr="00A34F5B">
        <w:rPr>
          <w:rFonts w:ascii="標楷體" w:eastAsia="標楷體" w:hAnsi="標楷體" w:cs="細明體"/>
        </w:rPr>
        <w:t>)</w:t>
      </w:r>
      <w:r w:rsidRPr="00A34F5B">
        <w:rPr>
          <w:rFonts w:ascii="標楷體" w:eastAsia="標楷體" w:hAnsi="標楷體" w:hint="eastAsia"/>
        </w:rPr>
        <w:t>恐嚇、猥褻、誹謗、詐欺、公然侮辱或其他不法之行為等情事。</w:t>
      </w:r>
    </w:p>
    <w:p w:rsidR="005B2C4D" w:rsidRPr="00A34F5B" w:rsidRDefault="005B2C4D" w:rsidP="00097388">
      <w:pPr>
        <w:pStyle w:val="a3"/>
        <w:kinsoku w:val="0"/>
        <w:overflowPunct w:val="0"/>
        <w:spacing w:before="134" w:line="460" w:lineRule="exact"/>
        <w:rPr>
          <w:rFonts w:ascii="標楷體" w:eastAsia="標楷體" w:hAnsi="標楷體"/>
        </w:rPr>
      </w:pPr>
      <w:r w:rsidRPr="00A34F5B">
        <w:rPr>
          <w:rFonts w:ascii="標楷體" w:eastAsia="標楷體" w:hAnsi="標楷體" w:cs="細明體"/>
        </w:rPr>
        <w:t>(</w:t>
      </w:r>
      <w:r w:rsidRPr="00A34F5B">
        <w:rPr>
          <w:rFonts w:ascii="標楷體" w:eastAsia="標楷體" w:hAnsi="標楷體" w:hint="eastAsia"/>
        </w:rPr>
        <w:t>二</w:t>
      </w:r>
      <w:r w:rsidRPr="00A34F5B">
        <w:rPr>
          <w:rFonts w:ascii="標楷體" w:eastAsia="標楷體" w:hAnsi="標楷體" w:cs="細明體"/>
        </w:rPr>
        <w:t>)</w:t>
      </w:r>
      <w:r w:rsidRPr="00A34F5B">
        <w:rPr>
          <w:rFonts w:ascii="標楷體" w:eastAsia="標楷體" w:hAnsi="標楷體" w:hint="eastAsia"/>
        </w:rPr>
        <w:t>侵害他人權利或法律上利益。</w:t>
      </w:r>
    </w:p>
    <w:p w:rsidR="005B2C4D" w:rsidRPr="00A34F5B" w:rsidRDefault="005B2C4D" w:rsidP="00097388">
      <w:pPr>
        <w:pStyle w:val="a3"/>
        <w:kinsoku w:val="0"/>
        <w:overflowPunct w:val="0"/>
        <w:spacing w:line="460" w:lineRule="exact"/>
        <w:rPr>
          <w:rFonts w:ascii="標楷體" w:eastAsia="標楷體" w:hAnsi="標楷體"/>
        </w:rPr>
      </w:pPr>
      <w:r w:rsidRPr="00A34F5B">
        <w:rPr>
          <w:rFonts w:ascii="標楷體" w:eastAsia="標楷體" w:hAnsi="標楷體" w:cs="細明體"/>
        </w:rPr>
        <w:t>(</w:t>
      </w:r>
      <w:r w:rsidRPr="00A34F5B">
        <w:rPr>
          <w:rFonts w:ascii="標楷體" w:eastAsia="標楷體" w:hAnsi="標楷體" w:hint="eastAsia"/>
        </w:rPr>
        <w:t>三</w:t>
      </w:r>
      <w:r w:rsidRPr="00A34F5B">
        <w:rPr>
          <w:rFonts w:ascii="標楷體" w:eastAsia="標楷體" w:hAnsi="標楷體" w:cs="細明體"/>
        </w:rPr>
        <w:t>)</w:t>
      </w:r>
      <w:r w:rsidRPr="00A34F5B">
        <w:rPr>
          <w:rFonts w:ascii="標楷體" w:eastAsia="標楷體" w:hAnsi="標楷體" w:hint="eastAsia"/>
        </w:rPr>
        <w:t>涉及</w:t>
      </w:r>
      <w:r w:rsidR="00884405" w:rsidRPr="00A34F5B">
        <w:rPr>
          <w:rFonts w:ascii="標楷體" w:eastAsia="標楷體" w:hAnsi="標楷體" w:hint="eastAsia"/>
        </w:rPr>
        <w:t>種族</w:t>
      </w:r>
      <w:r w:rsidRPr="00A34F5B">
        <w:rPr>
          <w:rFonts w:ascii="標楷體" w:eastAsia="標楷體" w:hAnsi="標楷體" w:hint="eastAsia"/>
        </w:rPr>
        <w:t>歧視、人身攻擊或其他相類之行為等情事。</w:t>
      </w:r>
    </w:p>
    <w:p w:rsidR="005B2C4D" w:rsidRPr="00A34F5B" w:rsidRDefault="005B2C4D" w:rsidP="00097388">
      <w:pPr>
        <w:pStyle w:val="a3"/>
        <w:kinsoku w:val="0"/>
        <w:overflowPunct w:val="0"/>
        <w:spacing w:line="460" w:lineRule="exact"/>
        <w:rPr>
          <w:rFonts w:ascii="標楷體" w:eastAsia="標楷體" w:hAnsi="標楷體"/>
        </w:rPr>
      </w:pPr>
      <w:r w:rsidRPr="00A34F5B">
        <w:rPr>
          <w:rFonts w:ascii="標楷體" w:eastAsia="標楷體" w:hAnsi="標楷體" w:cs="細明體"/>
        </w:rPr>
        <w:t>(</w:t>
      </w:r>
      <w:r w:rsidRPr="00A34F5B">
        <w:rPr>
          <w:rFonts w:ascii="標楷體" w:eastAsia="標楷體" w:hAnsi="標楷體" w:hint="eastAsia"/>
        </w:rPr>
        <w:t>四</w:t>
      </w:r>
      <w:r w:rsidRPr="00A34F5B">
        <w:rPr>
          <w:rFonts w:ascii="標楷體" w:eastAsia="標楷體" w:hAnsi="標楷體" w:cs="細明體"/>
        </w:rPr>
        <w:t>)</w:t>
      </w:r>
      <w:r w:rsidRPr="00A34F5B">
        <w:rPr>
          <w:rFonts w:ascii="標楷體" w:eastAsia="標楷體" w:hAnsi="標楷體" w:hint="eastAsia"/>
        </w:rPr>
        <w:t>有引起民事、刑事責任之虞或法院審理中之司法案件。</w:t>
      </w:r>
    </w:p>
    <w:p w:rsidR="005B2C4D" w:rsidRPr="00A34F5B" w:rsidRDefault="005B2C4D" w:rsidP="00097388">
      <w:pPr>
        <w:pStyle w:val="a3"/>
        <w:kinsoku w:val="0"/>
        <w:overflowPunct w:val="0"/>
        <w:spacing w:before="134" w:line="460" w:lineRule="exact"/>
        <w:rPr>
          <w:rFonts w:ascii="標楷體" w:eastAsia="標楷體" w:hAnsi="標楷體"/>
        </w:rPr>
      </w:pPr>
      <w:r w:rsidRPr="00A34F5B">
        <w:rPr>
          <w:rFonts w:ascii="標楷體" w:eastAsia="標楷體" w:hAnsi="標楷體" w:cs="細明體"/>
        </w:rPr>
        <w:t>(</w:t>
      </w:r>
      <w:r w:rsidRPr="00A34F5B">
        <w:rPr>
          <w:rFonts w:ascii="標楷體" w:eastAsia="標楷體" w:hAnsi="標楷體" w:hint="eastAsia"/>
        </w:rPr>
        <w:t>五</w:t>
      </w:r>
      <w:r w:rsidRPr="00A34F5B">
        <w:rPr>
          <w:rFonts w:ascii="標楷體" w:eastAsia="標楷體" w:hAnsi="標楷體" w:cs="細明體"/>
        </w:rPr>
        <w:t>)</w:t>
      </w:r>
      <w:r w:rsidRPr="00A34F5B">
        <w:rPr>
          <w:rFonts w:ascii="標楷體" w:eastAsia="標楷體" w:hAnsi="標楷體" w:hint="eastAsia"/>
        </w:rPr>
        <w:t>違反公共秩序或善良風俗。</w:t>
      </w:r>
    </w:p>
    <w:p w:rsidR="005B2C4D" w:rsidRPr="00A34F5B" w:rsidRDefault="005B2C4D" w:rsidP="00097388">
      <w:pPr>
        <w:pStyle w:val="a3"/>
        <w:kinsoku w:val="0"/>
        <w:overflowPunct w:val="0"/>
        <w:spacing w:before="134" w:line="460" w:lineRule="exact"/>
        <w:rPr>
          <w:rFonts w:ascii="標楷體" w:eastAsia="標楷體" w:hAnsi="標楷體"/>
        </w:rPr>
      </w:pPr>
      <w:r w:rsidRPr="00A34F5B">
        <w:rPr>
          <w:rFonts w:ascii="標楷體" w:eastAsia="標楷體" w:hAnsi="標楷體" w:cs="細明體"/>
        </w:rPr>
        <w:t>(</w:t>
      </w:r>
      <w:r w:rsidRPr="00A34F5B">
        <w:rPr>
          <w:rFonts w:ascii="標楷體" w:eastAsia="標楷體" w:hAnsi="標楷體" w:hint="eastAsia"/>
        </w:rPr>
        <w:t>六</w:t>
      </w:r>
      <w:r w:rsidRPr="00A34F5B">
        <w:rPr>
          <w:rFonts w:ascii="標楷體" w:eastAsia="標楷體" w:hAnsi="標楷體" w:cs="細明體"/>
        </w:rPr>
        <w:t>)</w:t>
      </w:r>
      <w:r w:rsidRPr="00A34F5B">
        <w:rPr>
          <w:rFonts w:ascii="標楷體" w:eastAsia="標楷體" w:hAnsi="標楷體" w:hint="eastAsia"/>
        </w:rPr>
        <w:t>涉及國家機密。</w:t>
      </w:r>
    </w:p>
    <w:p w:rsidR="005B2C4D" w:rsidRPr="00A34F5B" w:rsidRDefault="005B2C4D" w:rsidP="00097388">
      <w:pPr>
        <w:pStyle w:val="a3"/>
        <w:kinsoku w:val="0"/>
        <w:overflowPunct w:val="0"/>
        <w:spacing w:before="134" w:line="460" w:lineRule="exact"/>
        <w:rPr>
          <w:rFonts w:ascii="標楷體" w:eastAsia="標楷體" w:hAnsi="標楷體"/>
        </w:rPr>
      </w:pPr>
      <w:r w:rsidRPr="00A34F5B">
        <w:rPr>
          <w:rFonts w:ascii="標楷體" w:eastAsia="標楷體" w:hAnsi="標楷體" w:cs="細明體"/>
        </w:rPr>
        <w:t>(</w:t>
      </w:r>
      <w:r w:rsidRPr="00A34F5B">
        <w:rPr>
          <w:rFonts w:ascii="標楷體" w:eastAsia="標楷體" w:hAnsi="標楷體" w:hint="eastAsia"/>
        </w:rPr>
        <w:t>七</w:t>
      </w:r>
      <w:r w:rsidRPr="00A34F5B">
        <w:rPr>
          <w:rFonts w:ascii="標楷體" w:eastAsia="標楷體" w:hAnsi="標楷體" w:cs="細明體"/>
        </w:rPr>
        <w:t>)</w:t>
      </w:r>
      <w:r w:rsidRPr="00A34F5B">
        <w:rPr>
          <w:rFonts w:ascii="標楷體" w:eastAsia="標楷體" w:hAnsi="標楷體" w:hint="eastAsia"/>
        </w:rPr>
        <w:t>非屬前點之政策參與範圍。</w:t>
      </w:r>
    </w:p>
    <w:p w:rsidR="004519C0" w:rsidRPr="00A34F5B" w:rsidRDefault="004519C0" w:rsidP="00617A97">
      <w:pPr>
        <w:pStyle w:val="a3"/>
        <w:kinsoku w:val="0"/>
        <w:overflowPunct w:val="0"/>
        <w:spacing w:before="28" w:line="460" w:lineRule="exact"/>
        <w:ind w:left="616" w:right="112" w:hanging="504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>八、</w:t>
      </w:r>
      <w:r w:rsidRPr="00A34F5B">
        <w:rPr>
          <w:rFonts w:ascii="標楷體" w:eastAsia="標楷體" w:hAnsi="標楷體"/>
        </w:rPr>
        <w:t>本平臺營運小組</w:t>
      </w:r>
      <w:r w:rsidR="001361B3" w:rsidRPr="00A34F5B">
        <w:rPr>
          <w:rFonts w:ascii="標楷體" w:eastAsia="標楷體" w:hAnsi="標楷體" w:hint="eastAsia"/>
        </w:rPr>
        <w:t>由</w:t>
      </w:r>
      <w:r w:rsidR="001361B3" w:rsidRPr="00A34F5B">
        <w:rPr>
          <w:rFonts w:ascii="標楷體" w:eastAsia="標楷體" w:hAnsi="標楷體"/>
        </w:rPr>
        <w:t>臺中市政府研究發展考核委員會</w:t>
      </w:r>
      <w:r w:rsidR="001361B3" w:rsidRPr="00A34F5B">
        <w:rPr>
          <w:rFonts w:ascii="標楷體" w:eastAsia="標楷體" w:hAnsi="標楷體" w:hint="eastAsia"/>
        </w:rPr>
        <w:t>組成</w:t>
      </w:r>
      <w:r w:rsidR="0087194F" w:rsidRPr="00A34F5B">
        <w:rPr>
          <w:rFonts w:ascii="標楷體" w:eastAsia="標楷體" w:hAnsi="標楷體"/>
        </w:rPr>
        <w:t>，負責本平臺之規劃、協調、</w:t>
      </w:r>
      <w:r w:rsidR="0087194F" w:rsidRPr="00A34F5B">
        <w:rPr>
          <w:rFonts w:ascii="標楷體" w:eastAsia="標楷體" w:hAnsi="標楷體" w:hint="eastAsia"/>
        </w:rPr>
        <w:t>創新政策</w:t>
      </w:r>
      <w:r w:rsidR="00AC4257">
        <w:rPr>
          <w:rFonts w:ascii="標楷體" w:eastAsia="標楷體" w:hAnsi="標楷體"/>
        </w:rPr>
        <w:t>與政策諮詢作業之</w:t>
      </w:r>
      <w:r w:rsidR="00BA0A35">
        <w:rPr>
          <w:rFonts w:ascii="標楷體" w:eastAsia="標楷體" w:hAnsi="標楷體" w:hint="eastAsia"/>
        </w:rPr>
        <w:t>議案</w:t>
      </w:r>
      <w:r w:rsidR="00AC4257" w:rsidRPr="00A34F5B">
        <w:rPr>
          <w:rFonts w:ascii="標楷體" w:eastAsia="標楷體" w:hAnsi="標楷體" w:hint="eastAsia"/>
        </w:rPr>
        <w:t>審核</w:t>
      </w:r>
      <w:r w:rsidR="0087194F" w:rsidRPr="00A34F5B">
        <w:rPr>
          <w:rFonts w:ascii="標楷體" w:eastAsia="標楷體" w:hAnsi="標楷體" w:hint="eastAsia"/>
        </w:rPr>
        <w:t>及</w:t>
      </w:r>
      <w:r w:rsidR="0087194F" w:rsidRPr="00A34F5B">
        <w:rPr>
          <w:rFonts w:ascii="標楷體" w:eastAsia="標楷體" w:hAnsi="標楷體"/>
        </w:rPr>
        <w:t>運作等事項</w:t>
      </w:r>
      <w:r w:rsidR="00AC4257">
        <w:rPr>
          <w:rFonts w:ascii="標楷體" w:eastAsia="標楷體" w:hAnsi="標楷體" w:hint="eastAsia"/>
        </w:rPr>
        <w:t>。</w:t>
      </w:r>
    </w:p>
    <w:p w:rsidR="005B2C4D" w:rsidRPr="00A34F5B" w:rsidRDefault="0087194F" w:rsidP="00097388">
      <w:pPr>
        <w:pStyle w:val="a3"/>
        <w:kinsoku w:val="0"/>
        <w:overflowPunct w:val="0"/>
        <w:spacing w:before="28" w:line="460" w:lineRule="exact"/>
        <w:ind w:right="112" w:hanging="567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>九</w:t>
      </w:r>
      <w:r w:rsidR="00393BB8" w:rsidRPr="00A34F5B">
        <w:rPr>
          <w:rFonts w:ascii="標楷體" w:eastAsia="標楷體" w:hAnsi="標楷體" w:hint="eastAsia"/>
        </w:rPr>
        <w:t>、創新政策</w:t>
      </w:r>
      <w:r w:rsidR="005B2C4D" w:rsidRPr="00A34F5B">
        <w:rPr>
          <w:rFonts w:ascii="標楷體" w:eastAsia="標楷體" w:hAnsi="標楷體" w:hint="eastAsia"/>
        </w:rPr>
        <w:t>作業流程，包含提案、檢核、</w:t>
      </w:r>
      <w:r w:rsidR="00393BB8" w:rsidRPr="00A34F5B">
        <w:rPr>
          <w:rFonts w:ascii="標楷體" w:eastAsia="標楷體" w:hAnsi="標楷體" w:hint="eastAsia"/>
        </w:rPr>
        <w:t>附議</w:t>
      </w:r>
      <w:r w:rsidR="005B2C4D" w:rsidRPr="00A34F5B">
        <w:rPr>
          <w:rFonts w:ascii="標楷體" w:eastAsia="標楷體" w:hAnsi="標楷體" w:hint="eastAsia"/>
        </w:rPr>
        <w:t>及回應</w:t>
      </w:r>
      <w:r w:rsidR="00AE7B24" w:rsidRPr="00A34F5B">
        <w:rPr>
          <w:rFonts w:ascii="標楷體" w:eastAsia="標楷體" w:hAnsi="標楷體" w:hint="eastAsia"/>
        </w:rPr>
        <w:t>四</w:t>
      </w:r>
      <w:r w:rsidR="005B2C4D" w:rsidRPr="00A34F5B">
        <w:rPr>
          <w:rFonts w:ascii="標楷體" w:eastAsia="標楷體" w:hAnsi="標楷體" w:hint="eastAsia"/>
        </w:rPr>
        <w:t>階段。</w:t>
      </w:r>
    </w:p>
    <w:p w:rsidR="00884405" w:rsidRPr="00A34F5B" w:rsidRDefault="00884405" w:rsidP="00097388">
      <w:pPr>
        <w:pStyle w:val="a3"/>
        <w:kinsoku w:val="0"/>
        <w:overflowPunct w:val="0"/>
        <w:spacing w:before="34" w:line="460" w:lineRule="exact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>(</w:t>
      </w:r>
      <w:proofErr w:type="gramStart"/>
      <w:r w:rsidRPr="00A34F5B">
        <w:rPr>
          <w:rFonts w:ascii="標楷體" w:eastAsia="標楷體" w:hAnsi="標楷體" w:hint="eastAsia"/>
        </w:rPr>
        <w:t>一</w:t>
      </w:r>
      <w:proofErr w:type="gramEnd"/>
      <w:r w:rsidRPr="00A34F5B">
        <w:rPr>
          <w:rFonts w:ascii="標楷體" w:eastAsia="標楷體" w:hAnsi="標楷體" w:hint="eastAsia"/>
        </w:rPr>
        <w:t>)</w:t>
      </w:r>
      <w:r w:rsidR="008B103D" w:rsidRPr="00A34F5B">
        <w:rPr>
          <w:rFonts w:ascii="標楷體" w:eastAsia="標楷體" w:hAnsi="標楷體" w:hint="eastAsia"/>
        </w:rPr>
        <w:t>提案</w:t>
      </w:r>
      <w:r w:rsidRPr="00A34F5B">
        <w:rPr>
          <w:rFonts w:ascii="標楷體" w:eastAsia="標楷體" w:hAnsi="標楷體" w:hint="eastAsia"/>
        </w:rPr>
        <w:t>：</w:t>
      </w:r>
    </w:p>
    <w:p w:rsidR="00DB578C" w:rsidRPr="00A34F5B" w:rsidRDefault="00DB578C" w:rsidP="00097388">
      <w:pPr>
        <w:pStyle w:val="a3"/>
        <w:kinsoku w:val="0"/>
        <w:overflowPunct w:val="0"/>
        <w:spacing w:before="31" w:line="460" w:lineRule="exact"/>
        <w:ind w:left="1274" w:right="342" w:hanging="280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>1.</w:t>
      </w:r>
      <w:r w:rsidR="008B103D" w:rsidRPr="00A34F5B">
        <w:rPr>
          <w:rFonts w:ascii="標楷體" w:eastAsia="標楷體" w:hAnsi="標楷體" w:hint="eastAsia"/>
        </w:rPr>
        <w:t>提案</w:t>
      </w:r>
      <w:r w:rsidR="00476001" w:rsidRPr="00A34F5B">
        <w:rPr>
          <w:rFonts w:ascii="標楷體" w:eastAsia="標楷體" w:hAnsi="標楷體" w:hint="eastAsia"/>
        </w:rPr>
        <w:t>者</w:t>
      </w:r>
      <w:r w:rsidR="008B103D" w:rsidRPr="00A34F5B">
        <w:rPr>
          <w:rFonts w:ascii="標楷體" w:eastAsia="標楷體" w:hAnsi="標楷體" w:hint="eastAsia"/>
        </w:rPr>
        <w:t>得就</w:t>
      </w:r>
      <w:r w:rsidR="00476001" w:rsidRPr="00A34F5B">
        <w:rPr>
          <w:rFonts w:ascii="標楷體" w:eastAsia="標楷體" w:hAnsi="標楷體" w:hint="eastAsia"/>
        </w:rPr>
        <w:t>未</w:t>
      </w:r>
      <w:proofErr w:type="gramStart"/>
      <w:r w:rsidR="00476001" w:rsidRPr="00A34F5B">
        <w:rPr>
          <w:rFonts w:ascii="標楷體" w:eastAsia="標楷體" w:hAnsi="標楷體" w:hint="eastAsia"/>
        </w:rPr>
        <w:t>臻</w:t>
      </w:r>
      <w:proofErr w:type="gramEnd"/>
      <w:r w:rsidR="00476001" w:rsidRPr="00A34F5B">
        <w:rPr>
          <w:rFonts w:ascii="標楷體" w:eastAsia="標楷體" w:hAnsi="標楷體" w:hint="eastAsia"/>
        </w:rPr>
        <w:t>完善之政策、法令及措施提出議案。</w:t>
      </w:r>
    </w:p>
    <w:p w:rsidR="00476001" w:rsidRPr="00A34F5B" w:rsidRDefault="00476001" w:rsidP="00097388">
      <w:pPr>
        <w:pStyle w:val="a3"/>
        <w:kinsoku w:val="0"/>
        <w:overflowPunct w:val="0"/>
        <w:spacing w:before="31" w:line="460" w:lineRule="exact"/>
        <w:ind w:left="1274" w:right="342" w:hanging="280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>2.</w:t>
      </w:r>
      <w:r w:rsidR="00FA53CD">
        <w:rPr>
          <w:rFonts w:ascii="標楷體" w:eastAsia="標楷體" w:hAnsi="標楷體" w:hint="eastAsia"/>
        </w:rPr>
        <w:t>提</w:t>
      </w:r>
      <w:r w:rsidR="00FA53CD" w:rsidRPr="00A34F5B">
        <w:rPr>
          <w:rFonts w:ascii="標楷體" w:eastAsia="標楷體" w:hAnsi="標楷體" w:hint="eastAsia"/>
        </w:rPr>
        <w:t>案</w:t>
      </w:r>
      <w:r w:rsidRPr="00A34F5B">
        <w:rPr>
          <w:rFonts w:ascii="標楷體" w:eastAsia="標楷體" w:hAnsi="標楷體" w:hint="eastAsia"/>
        </w:rPr>
        <w:t>格式包含主題、內容或建議事項、利益與影響及佐證資料等，並以文字方式論述。</w:t>
      </w:r>
    </w:p>
    <w:p w:rsidR="00DB578C" w:rsidRPr="00A34F5B" w:rsidRDefault="00476001" w:rsidP="00097388">
      <w:pPr>
        <w:pStyle w:val="a3"/>
        <w:kinsoku w:val="0"/>
        <w:overflowPunct w:val="0"/>
        <w:spacing w:before="31" w:line="460" w:lineRule="exact"/>
        <w:ind w:left="1274" w:right="342" w:hanging="280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>3</w:t>
      </w:r>
      <w:r w:rsidR="00DB578C" w:rsidRPr="00A34F5B">
        <w:rPr>
          <w:rFonts w:ascii="標楷體" w:eastAsia="標楷體" w:hAnsi="標楷體" w:hint="eastAsia"/>
        </w:rPr>
        <w:t>.</w:t>
      </w:r>
      <w:r w:rsidR="00AC4257">
        <w:rPr>
          <w:rFonts w:ascii="標楷體" w:eastAsia="標楷體" w:hAnsi="標楷體" w:hint="eastAsia"/>
        </w:rPr>
        <w:t>提案者可選擇該提議之權責機關；如不確定權責機關，得指定營運小組</w:t>
      </w:r>
      <w:r w:rsidRPr="00A34F5B">
        <w:rPr>
          <w:rFonts w:ascii="標楷體" w:eastAsia="標楷體" w:hAnsi="標楷體" w:hint="eastAsia"/>
        </w:rPr>
        <w:t>協助判斷歸屬。</w:t>
      </w:r>
      <w:r w:rsidR="00AC4257">
        <w:rPr>
          <w:rFonts w:ascii="標楷體" w:eastAsia="標楷體" w:hAnsi="標楷體" w:hint="eastAsia"/>
        </w:rPr>
        <w:t>營運小組</w:t>
      </w:r>
      <w:r w:rsidR="00FA53CD">
        <w:rPr>
          <w:rFonts w:ascii="標楷體" w:eastAsia="標楷體" w:hAnsi="標楷體" w:hint="eastAsia"/>
        </w:rPr>
        <w:t>發現提案者所選擇之權責機關</w:t>
      </w:r>
      <w:proofErr w:type="gramStart"/>
      <w:r w:rsidR="00FA53CD">
        <w:rPr>
          <w:rFonts w:ascii="標楷體" w:eastAsia="標楷體" w:hAnsi="標楷體" w:hint="eastAsia"/>
        </w:rPr>
        <w:t>有誤時</w:t>
      </w:r>
      <w:proofErr w:type="gramEnd"/>
      <w:r w:rsidR="00FA53CD">
        <w:rPr>
          <w:rFonts w:ascii="標楷體" w:eastAsia="標楷體" w:hAnsi="標楷體" w:hint="eastAsia"/>
        </w:rPr>
        <w:t>，</w:t>
      </w:r>
      <w:r w:rsidRPr="00A34F5B">
        <w:rPr>
          <w:rFonts w:ascii="標楷體" w:eastAsia="標楷體" w:hAnsi="標楷體" w:hint="eastAsia"/>
        </w:rPr>
        <w:t>得變更提</w:t>
      </w:r>
      <w:r w:rsidR="00FA53CD" w:rsidRPr="00A34F5B">
        <w:rPr>
          <w:rFonts w:ascii="標楷體" w:eastAsia="標楷體" w:hAnsi="標楷體" w:hint="eastAsia"/>
        </w:rPr>
        <w:t>案</w:t>
      </w:r>
      <w:r w:rsidRPr="00A34F5B">
        <w:rPr>
          <w:rFonts w:ascii="標楷體" w:eastAsia="標楷體" w:hAnsi="標楷體" w:hint="eastAsia"/>
        </w:rPr>
        <w:t>者所選擇之權責機關。</w:t>
      </w:r>
    </w:p>
    <w:p w:rsidR="00DB578C" w:rsidRPr="00A34F5B" w:rsidRDefault="00476001" w:rsidP="00097388">
      <w:pPr>
        <w:pStyle w:val="a3"/>
        <w:kinsoku w:val="0"/>
        <w:overflowPunct w:val="0"/>
        <w:spacing w:before="31" w:line="460" w:lineRule="exact"/>
        <w:ind w:left="1274" w:right="342" w:hanging="280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>4</w:t>
      </w:r>
      <w:r w:rsidR="00DB578C" w:rsidRPr="00A34F5B">
        <w:rPr>
          <w:rFonts w:ascii="標楷體" w:eastAsia="標楷體" w:hAnsi="標楷體" w:hint="eastAsia"/>
        </w:rPr>
        <w:t>.提案者提出議案前，得參考本平</w:t>
      </w:r>
      <w:proofErr w:type="gramStart"/>
      <w:r w:rsidR="00DB578C" w:rsidRPr="00A34F5B">
        <w:rPr>
          <w:rFonts w:ascii="標楷體" w:eastAsia="標楷體" w:hAnsi="標楷體" w:hint="eastAsia"/>
        </w:rPr>
        <w:t>臺</w:t>
      </w:r>
      <w:proofErr w:type="gramEnd"/>
      <w:r w:rsidR="00DB578C" w:rsidRPr="00A34F5B">
        <w:rPr>
          <w:rFonts w:ascii="標楷體" w:eastAsia="標楷體" w:hAnsi="標楷體" w:hint="eastAsia"/>
        </w:rPr>
        <w:t>提供之相同或類似之歷史提案。</w:t>
      </w:r>
    </w:p>
    <w:p w:rsidR="00DB578C" w:rsidRPr="00A34F5B" w:rsidRDefault="00DB578C" w:rsidP="00097388">
      <w:pPr>
        <w:pStyle w:val="a3"/>
        <w:kinsoku w:val="0"/>
        <w:overflowPunct w:val="0"/>
        <w:spacing w:before="34" w:line="460" w:lineRule="exact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>(二)檢核：</w:t>
      </w:r>
    </w:p>
    <w:p w:rsidR="00DB578C" w:rsidRPr="00A34F5B" w:rsidRDefault="00DB578C" w:rsidP="00097388">
      <w:pPr>
        <w:pStyle w:val="a3"/>
        <w:kinsoku w:val="0"/>
        <w:overflowPunct w:val="0"/>
        <w:spacing w:before="31" w:line="460" w:lineRule="exact"/>
        <w:ind w:left="1274" w:right="342" w:hanging="280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>1.</w:t>
      </w:r>
      <w:r w:rsidR="00BA0A35">
        <w:rPr>
          <w:rFonts w:ascii="標楷體" w:eastAsia="標楷體" w:hAnsi="標楷體" w:hint="eastAsia"/>
        </w:rPr>
        <w:t>由</w:t>
      </w:r>
      <w:r w:rsidR="00AC4257">
        <w:rPr>
          <w:rFonts w:ascii="標楷體" w:eastAsia="標楷體" w:hAnsi="標楷體" w:hint="eastAsia"/>
        </w:rPr>
        <w:t>營運小組</w:t>
      </w:r>
      <w:r w:rsidR="00EC1823">
        <w:rPr>
          <w:rFonts w:ascii="標楷體" w:eastAsia="標楷體" w:hAnsi="標楷體" w:hint="eastAsia"/>
        </w:rPr>
        <w:t>依提案內容進行檢核，檢核時程以三</w:t>
      </w:r>
      <w:r w:rsidR="00413EB5">
        <w:rPr>
          <w:rFonts w:ascii="標楷體" w:eastAsia="標楷體" w:hAnsi="標楷體" w:hint="eastAsia"/>
        </w:rPr>
        <w:t>個工作天</w:t>
      </w:r>
      <w:r w:rsidRPr="00A34F5B">
        <w:rPr>
          <w:rFonts w:ascii="標楷體" w:eastAsia="標楷體" w:hAnsi="標楷體" w:hint="eastAsia"/>
        </w:rPr>
        <w:t>為原則。</w:t>
      </w:r>
    </w:p>
    <w:p w:rsidR="00DB578C" w:rsidRPr="00A34F5B" w:rsidRDefault="00DB578C" w:rsidP="00097388">
      <w:pPr>
        <w:pStyle w:val="a3"/>
        <w:kinsoku w:val="0"/>
        <w:overflowPunct w:val="0"/>
        <w:spacing w:before="31" w:line="460" w:lineRule="exact"/>
        <w:ind w:left="1274" w:right="342" w:hanging="280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lastRenderedPageBreak/>
        <w:t>2.</w:t>
      </w:r>
      <w:r w:rsidR="00FA53CD">
        <w:rPr>
          <w:rFonts w:ascii="標楷體" w:eastAsia="標楷體" w:hAnsi="標楷體" w:hint="eastAsia"/>
        </w:rPr>
        <w:t>提案內容經營運小組</w:t>
      </w:r>
      <w:proofErr w:type="gramStart"/>
      <w:r w:rsidR="00FA53CD">
        <w:rPr>
          <w:rFonts w:ascii="標楷體" w:eastAsia="標楷體" w:hAnsi="標楷體" w:hint="eastAsia"/>
        </w:rPr>
        <w:t>檢核無第七點</w:t>
      </w:r>
      <w:proofErr w:type="gramEnd"/>
      <w:r w:rsidR="00FA53CD">
        <w:rPr>
          <w:rFonts w:ascii="標楷體" w:eastAsia="標楷體" w:hAnsi="標楷體" w:hint="eastAsia"/>
        </w:rPr>
        <w:t>規定之情事者</w:t>
      </w:r>
      <w:r w:rsidR="00F76326" w:rsidRPr="00A34F5B">
        <w:rPr>
          <w:rFonts w:ascii="標楷體" w:eastAsia="標楷體" w:hAnsi="標楷體" w:hint="eastAsia"/>
        </w:rPr>
        <w:t>，即可進入附議</w:t>
      </w:r>
      <w:r w:rsidR="00FB0B7D" w:rsidRPr="00A34F5B">
        <w:rPr>
          <w:rFonts w:ascii="標楷體" w:eastAsia="標楷體" w:hAnsi="標楷體" w:hint="eastAsia"/>
        </w:rPr>
        <w:t>程序，並由</w:t>
      </w:r>
      <w:r w:rsidR="00AC4257">
        <w:rPr>
          <w:rFonts w:ascii="標楷體" w:eastAsia="標楷體" w:hAnsi="標楷體" w:hint="eastAsia"/>
        </w:rPr>
        <w:t>營運小組</w:t>
      </w:r>
      <w:r w:rsidR="00DF73C7" w:rsidRPr="00A34F5B">
        <w:rPr>
          <w:rFonts w:ascii="標楷體" w:eastAsia="標楷體" w:hAnsi="標楷體" w:hint="eastAsia"/>
        </w:rPr>
        <w:t>以電子郵件</w:t>
      </w:r>
      <w:r w:rsidR="00395F1D" w:rsidRPr="00A34F5B">
        <w:rPr>
          <w:rFonts w:ascii="標楷體" w:eastAsia="標楷體" w:hAnsi="標楷體" w:hint="eastAsia"/>
        </w:rPr>
        <w:t>通知提案者。</w:t>
      </w:r>
    </w:p>
    <w:p w:rsidR="00395F1D" w:rsidRPr="00A34F5B" w:rsidRDefault="00395F1D" w:rsidP="00097388">
      <w:pPr>
        <w:pStyle w:val="a3"/>
        <w:kinsoku w:val="0"/>
        <w:overflowPunct w:val="0"/>
        <w:spacing w:before="31" w:line="460" w:lineRule="exact"/>
        <w:ind w:left="1274" w:right="342" w:hanging="280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>3.</w:t>
      </w:r>
      <w:r w:rsidR="00EC1823">
        <w:rPr>
          <w:rFonts w:ascii="標楷體" w:eastAsia="標楷體" w:hAnsi="標楷體" w:hint="eastAsia"/>
        </w:rPr>
        <w:t>檢核發現有疑義、內容未明確或與</w:t>
      </w:r>
      <w:r w:rsidRPr="00A34F5B">
        <w:rPr>
          <w:rFonts w:ascii="標楷體" w:eastAsia="標楷體" w:hAnsi="標楷體" w:hint="eastAsia"/>
        </w:rPr>
        <w:t>附議中之提</w:t>
      </w:r>
      <w:r w:rsidR="00FB0B7D" w:rsidRPr="00A34F5B">
        <w:rPr>
          <w:rFonts w:ascii="標楷體" w:eastAsia="標楷體" w:hAnsi="標楷體" w:hint="eastAsia"/>
        </w:rPr>
        <w:t>案重複者，</w:t>
      </w:r>
      <w:r w:rsidR="00EC1823">
        <w:rPr>
          <w:rFonts w:ascii="標楷體" w:eastAsia="標楷體" w:hAnsi="標楷體" w:hint="eastAsia"/>
        </w:rPr>
        <w:t>應</w:t>
      </w:r>
      <w:r w:rsidR="00FB0B7D" w:rsidRPr="00A34F5B">
        <w:rPr>
          <w:rFonts w:ascii="標楷體" w:eastAsia="標楷體" w:hAnsi="標楷體" w:hint="eastAsia"/>
        </w:rPr>
        <w:t>由</w:t>
      </w:r>
      <w:r w:rsidR="00AC4257">
        <w:rPr>
          <w:rFonts w:ascii="標楷體" w:eastAsia="標楷體" w:hAnsi="標楷體" w:hint="eastAsia"/>
        </w:rPr>
        <w:t>營運小組</w:t>
      </w:r>
      <w:r w:rsidR="00534A89" w:rsidRPr="00A34F5B">
        <w:rPr>
          <w:rFonts w:ascii="標楷體" w:eastAsia="標楷體" w:hAnsi="標楷體" w:hint="eastAsia"/>
        </w:rPr>
        <w:t>敘明理由回復提案者，並由提案者決定是否修改再行提案或撤案。</w:t>
      </w:r>
    </w:p>
    <w:p w:rsidR="00F76326" w:rsidRPr="00A34F5B" w:rsidRDefault="00F76326" w:rsidP="00097388">
      <w:pPr>
        <w:pStyle w:val="a3"/>
        <w:kinsoku w:val="0"/>
        <w:overflowPunct w:val="0"/>
        <w:spacing w:before="31" w:line="460" w:lineRule="exact"/>
        <w:ind w:left="1274" w:right="342" w:hanging="280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>4.</w:t>
      </w:r>
      <w:r w:rsidR="006C1391" w:rsidRPr="00A34F5B">
        <w:rPr>
          <w:rFonts w:ascii="標楷體" w:eastAsia="標楷體" w:hAnsi="標楷體" w:hint="eastAsia"/>
        </w:rPr>
        <w:t>提案者</w:t>
      </w:r>
      <w:r w:rsidR="00EC1823">
        <w:rPr>
          <w:rFonts w:ascii="標楷體" w:eastAsia="標楷體" w:hAnsi="標楷體" w:hint="eastAsia"/>
        </w:rPr>
        <w:t>得</w:t>
      </w:r>
      <w:r w:rsidR="006C1391" w:rsidRPr="00A34F5B">
        <w:rPr>
          <w:rFonts w:ascii="標楷體" w:eastAsia="標楷體" w:hAnsi="標楷體" w:hint="eastAsia"/>
        </w:rPr>
        <w:t>撤回</w:t>
      </w:r>
      <w:r w:rsidR="00EC1823">
        <w:rPr>
          <w:rFonts w:ascii="標楷體" w:eastAsia="標楷體" w:hAnsi="標楷體" w:hint="eastAsia"/>
        </w:rPr>
        <w:t>提案</w:t>
      </w:r>
      <w:r w:rsidR="006C1391" w:rsidRPr="00A34F5B">
        <w:rPr>
          <w:rFonts w:ascii="標楷體" w:eastAsia="標楷體" w:hAnsi="標楷體" w:hint="eastAsia"/>
        </w:rPr>
        <w:t>，</w:t>
      </w:r>
      <w:r w:rsidR="00EC1823">
        <w:rPr>
          <w:rFonts w:ascii="標楷體" w:eastAsia="標楷體" w:hAnsi="標楷體" w:hint="eastAsia"/>
        </w:rPr>
        <w:t>惟</w:t>
      </w:r>
      <w:r w:rsidR="00BA0A35">
        <w:rPr>
          <w:rFonts w:ascii="標楷體" w:eastAsia="標楷體" w:hAnsi="標楷體" w:hint="eastAsia"/>
        </w:rPr>
        <w:t>若檢核通過後即</w:t>
      </w:r>
      <w:r w:rsidR="006C1391" w:rsidRPr="00A34F5B">
        <w:rPr>
          <w:rFonts w:ascii="標楷體" w:eastAsia="標楷體" w:hAnsi="標楷體" w:hint="eastAsia"/>
        </w:rPr>
        <w:t>不得撤回。</w:t>
      </w:r>
    </w:p>
    <w:p w:rsidR="00756BC0" w:rsidRPr="00A34F5B" w:rsidRDefault="00F76326" w:rsidP="00097388">
      <w:pPr>
        <w:pStyle w:val="a3"/>
        <w:kinsoku w:val="0"/>
        <w:overflowPunct w:val="0"/>
        <w:spacing w:before="31" w:line="460" w:lineRule="exact"/>
        <w:ind w:left="1274" w:right="342" w:hanging="280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>5</w:t>
      </w:r>
      <w:r w:rsidR="00756BC0" w:rsidRPr="00A34F5B">
        <w:rPr>
          <w:rFonts w:ascii="標楷體" w:eastAsia="標楷體" w:hAnsi="標楷體" w:hint="eastAsia"/>
        </w:rPr>
        <w:t>.確認權責機關：</w:t>
      </w:r>
    </w:p>
    <w:p w:rsidR="00756BC0" w:rsidRPr="00A34F5B" w:rsidRDefault="00756BC0" w:rsidP="00097388">
      <w:pPr>
        <w:pStyle w:val="a3"/>
        <w:kinsoku w:val="0"/>
        <w:overflowPunct w:val="0"/>
        <w:spacing w:before="31" w:line="460" w:lineRule="exact"/>
        <w:ind w:left="1274" w:right="342" w:hanging="280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 xml:space="preserve">  (1)</w:t>
      </w:r>
      <w:r w:rsidR="00AC4257">
        <w:rPr>
          <w:rFonts w:ascii="標楷體" w:eastAsia="標楷體" w:hAnsi="標楷體" w:hint="eastAsia"/>
        </w:rPr>
        <w:t>營運小組</w:t>
      </w:r>
      <w:r w:rsidR="00A36047" w:rsidRPr="00A34F5B">
        <w:rPr>
          <w:rFonts w:ascii="標楷體" w:eastAsia="標楷體" w:hAnsi="標楷體" w:hint="eastAsia"/>
        </w:rPr>
        <w:t>依提案內容以電子郵件通知權責機關進行確認。</w:t>
      </w:r>
    </w:p>
    <w:p w:rsidR="00A36047" w:rsidRPr="00A34F5B" w:rsidRDefault="00A36047" w:rsidP="00297953">
      <w:pPr>
        <w:pStyle w:val="a3"/>
        <w:kinsoku w:val="0"/>
        <w:overflowPunct w:val="0"/>
        <w:spacing w:before="31" w:line="460" w:lineRule="exact"/>
        <w:ind w:left="1694" w:right="342" w:hanging="700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 xml:space="preserve">  (2)</w:t>
      </w:r>
      <w:r w:rsidR="00FA53CD">
        <w:rPr>
          <w:rFonts w:ascii="標楷體" w:eastAsia="標楷體" w:hAnsi="標楷體" w:hint="eastAsia"/>
        </w:rPr>
        <w:t>權責機關應確認提議內容歸屬之正確性；</w:t>
      </w:r>
      <w:r w:rsidR="004A7844">
        <w:rPr>
          <w:rFonts w:ascii="標楷體" w:eastAsia="標楷體" w:hAnsi="標楷體" w:hint="eastAsia"/>
        </w:rPr>
        <w:t>惟</w:t>
      </w:r>
      <w:r w:rsidR="00BA0A35">
        <w:rPr>
          <w:rFonts w:ascii="標楷體" w:eastAsia="標楷體" w:hAnsi="標楷體" w:hint="eastAsia"/>
        </w:rPr>
        <w:t>若提案內容屬於該權責機關之</w:t>
      </w:r>
      <w:r w:rsidR="00297953">
        <w:rPr>
          <w:rFonts w:ascii="標楷體" w:eastAsia="標楷體" w:hAnsi="標楷體" w:hint="eastAsia"/>
        </w:rPr>
        <w:t>附屬</w:t>
      </w:r>
      <w:r w:rsidR="00BA0A35">
        <w:rPr>
          <w:rFonts w:ascii="標楷體" w:eastAsia="標楷體" w:hAnsi="標楷體" w:hint="eastAsia"/>
        </w:rPr>
        <w:t>機關主管業務者，應協調</w:t>
      </w:r>
      <w:r w:rsidR="00297953">
        <w:rPr>
          <w:rFonts w:ascii="標楷體" w:eastAsia="標楷體" w:hAnsi="標楷體" w:hint="eastAsia"/>
        </w:rPr>
        <w:t>該附屬</w:t>
      </w:r>
      <w:r w:rsidR="004A7844">
        <w:rPr>
          <w:rFonts w:ascii="標楷體" w:eastAsia="標楷體" w:hAnsi="標楷體" w:hint="eastAsia"/>
        </w:rPr>
        <w:t>機關辦理。</w:t>
      </w:r>
    </w:p>
    <w:p w:rsidR="003B3864" w:rsidRPr="00A34F5B" w:rsidRDefault="003B3864" w:rsidP="00097388">
      <w:pPr>
        <w:pStyle w:val="a3"/>
        <w:kinsoku w:val="0"/>
        <w:overflowPunct w:val="0"/>
        <w:spacing w:before="31" w:line="460" w:lineRule="exact"/>
        <w:ind w:left="1694" w:right="342" w:hanging="700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 xml:space="preserve">  (3)倘權責機關有兩個以上時，</w:t>
      </w:r>
      <w:r w:rsidR="00BA0A35">
        <w:rPr>
          <w:rFonts w:ascii="標楷體" w:eastAsia="標楷體" w:hAnsi="標楷體" w:hint="eastAsia"/>
        </w:rPr>
        <w:t>由</w:t>
      </w:r>
      <w:r w:rsidR="00AC4257">
        <w:rPr>
          <w:rFonts w:ascii="標楷體" w:eastAsia="標楷體" w:hAnsi="標楷體" w:hint="eastAsia"/>
        </w:rPr>
        <w:t>營運小組</w:t>
      </w:r>
      <w:r w:rsidR="00EC4FC0" w:rsidRPr="00A34F5B">
        <w:rPr>
          <w:rFonts w:ascii="標楷體" w:eastAsia="標楷體" w:hAnsi="標楷體" w:hint="eastAsia"/>
        </w:rPr>
        <w:t>參與協調主、協辦機關；經協調仍有爭議者，均應</w:t>
      </w:r>
      <w:proofErr w:type="gramStart"/>
      <w:r w:rsidR="00EC4FC0" w:rsidRPr="00A34F5B">
        <w:rPr>
          <w:rFonts w:ascii="標楷體" w:eastAsia="標楷體" w:hAnsi="標楷體" w:hint="eastAsia"/>
        </w:rPr>
        <w:t>併</w:t>
      </w:r>
      <w:proofErr w:type="gramEnd"/>
      <w:r w:rsidR="00EC4FC0" w:rsidRPr="00A34F5B">
        <w:rPr>
          <w:rFonts w:ascii="標楷體" w:eastAsia="標楷體" w:hAnsi="標楷體" w:hint="eastAsia"/>
        </w:rPr>
        <w:t>列為主辦機關。</w:t>
      </w:r>
    </w:p>
    <w:p w:rsidR="00EC4FC0" w:rsidRPr="00A34F5B" w:rsidRDefault="00EC4FC0" w:rsidP="00097388">
      <w:pPr>
        <w:pStyle w:val="a3"/>
        <w:kinsoku w:val="0"/>
        <w:overflowPunct w:val="0"/>
        <w:spacing w:before="31" w:line="460" w:lineRule="exact"/>
        <w:ind w:left="1694" w:right="342" w:hanging="700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 xml:space="preserve">  (4)</w:t>
      </w:r>
      <w:r w:rsidR="004A7844">
        <w:rPr>
          <w:rFonts w:ascii="標楷體" w:eastAsia="標楷體" w:hAnsi="標楷體" w:hint="eastAsia"/>
        </w:rPr>
        <w:t>權責機關應於五</w:t>
      </w:r>
      <w:r w:rsidR="00413EB5">
        <w:rPr>
          <w:rFonts w:ascii="標楷體" w:eastAsia="標楷體" w:hAnsi="標楷體" w:hint="eastAsia"/>
        </w:rPr>
        <w:t>個工作天</w:t>
      </w:r>
      <w:r w:rsidR="00FB0B7D" w:rsidRPr="00A34F5B">
        <w:rPr>
          <w:rFonts w:ascii="標楷體" w:eastAsia="標楷體" w:hAnsi="標楷體" w:hint="eastAsia"/>
        </w:rPr>
        <w:t>內回復確認，若逾期未回復，視為確認。如有疑義，則由</w:t>
      </w:r>
      <w:r w:rsidR="00AC4257">
        <w:rPr>
          <w:rFonts w:ascii="標楷體" w:eastAsia="標楷體" w:hAnsi="標楷體" w:hint="eastAsia"/>
        </w:rPr>
        <w:t>營運小組</w:t>
      </w:r>
      <w:r w:rsidRPr="00A34F5B">
        <w:rPr>
          <w:rFonts w:ascii="標楷體" w:eastAsia="標楷體" w:hAnsi="標楷體" w:hint="eastAsia"/>
        </w:rPr>
        <w:t>與權責機關共同</w:t>
      </w:r>
      <w:proofErr w:type="gramStart"/>
      <w:r w:rsidRPr="00A34F5B">
        <w:rPr>
          <w:rFonts w:ascii="標楷體" w:eastAsia="標楷體" w:hAnsi="標楷體" w:hint="eastAsia"/>
        </w:rPr>
        <w:t>研</w:t>
      </w:r>
      <w:proofErr w:type="gramEnd"/>
      <w:r w:rsidRPr="00A34F5B">
        <w:rPr>
          <w:rFonts w:ascii="標楷體" w:eastAsia="標楷體" w:hAnsi="標楷體" w:hint="eastAsia"/>
        </w:rPr>
        <w:t>商。</w:t>
      </w:r>
    </w:p>
    <w:p w:rsidR="00395F1D" w:rsidRPr="00A34F5B" w:rsidRDefault="00395F1D" w:rsidP="00097388">
      <w:pPr>
        <w:pStyle w:val="a3"/>
        <w:kinsoku w:val="0"/>
        <w:overflowPunct w:val="0"/>
        <w:spacing w:before="34" w:line="460" w:lineRule="exact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>(三)附議：</w:t>
      </w:r>
    </w:p>
    <w:p w:rsidR="00395F1D" w:rsidRPr="00A34F5B" w:rsidRDefault="00395F1D" w:rsidP="00097388">
      <w:pPr>
        <w:pStyle w:val="a3"/>
        <w:kinsoku w:val="0"/>
        <w:overflowPunct w:val="0"/>
        <w:spacing w:before="31" w:line="460" w:lineRule="exact"/>
        <w:ind w:left="1274" w:right="342" w:hanging="280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>1.</w:t>
      </w:r>
      <w:r w:rsidR="00FA53CD">
        <w:rPr>
          <w:rFonts w:ascii="標楷體" w:eastAsia="標楷體" w:hAnsi="標楷體" w:hint="eastAsia"/>
        </w:rPr>
        <w:t>附議者資格：</w:t>
      </w:r>
      <w:proofErr w:type="gramStart"/>
      <w:r w:rsidR="0087194F" w:rsidRPr="00A34F5B">
        <w:rPr>
          <w:rFonts w:ascii="標楷體" w:eastAsia="標楷體" w:hAnsi="標楷體" w:hint="eastAsia"/>
        </w:rPr>
        <w:t>公務人員</w:t>
      </w:r>
      <w:r w:rsidR="00D62ABE">
        <w:rPr>
          <w:rFonts w:ascii="標楷體" w:eastAsia="標楷體" w:hAnsi="標楷體" w:hint="eastAsia"/>
        </w:rPr>
        <w:t>均得利用</w:t>
      </w:r>
      <w:proofErr w:type="gramEnd"/>
      <w:r w:rsidR="00D62ABE">
        <w:rPr>
          <w:rFonts w:ascii="標楷體" w:eastAsia="標楷體" w:hAnsi="標楷體" w:hint="eastAsia"/>
        </w:rPr>
        <w:t>帳號密碼</w:t>
      </w:r>
      <w:r w:rsidR="00FA53CD">
        <w:rPr>
          <w:rFonts w:ascii="標楷體" w:eastAsia="標楷體" w:hAnsi="標楷體" w:hint="eastAsia"/>
        </w:rPr>
        <w:t>登入本</w:t>
      </w:r>
      <w:r w:rsidR="00655ADB" w:rsidRPr="00A34F5B">
        <w:rPr>
          <w:rFonts w:ascii="標楷體" w:eastAsia="標楷體" w:hAnsi="標楷體" w:hint="eastAsia"/>
        </w:rPr>
        <w:t>平</w:t>
      </w:r>
      <w:proofErr w:type="gramStart"/>
      <w:r w:rsidR="00655ADB" w:rsidRPr="00A34F5B">
        <w:rPr>
          <w:rFonts w:ascii="標楷體" w:eastAsia="標楷體" w:hAnsi="標楷體" w:hint="eastAsia"/>
        </w:rPr>
        <w:t>臺</w:t>
      </w:r>
      <w:proofErr w:type="gramEnd"/>
      <w:r w:rsidR="00655ADB" w:rsidRPr="00A34F5B">
        <w:rPr>
          <w:rFonts w:ascii="標楷體" w:eastAsia="標楷體" w:hAnsi="標楷體" w:hint="eastAsia"/>
        </w:rPr>
        <w:t>進行附議。</w:t>
      </w:r>
    </w:p>
    <w:p w:rsidR="00655ADB" w:rsidRPr="00A34F5B" w:rsidRDefault="00655ADB" w:rsidP="00097388">
      <w:pPr>
        <w:pStyle w:val="a3"/>
        <w:kinsoku w:val="0"/>
        <w:overflowPunct w:val="0"/>
        <w:spacing w:before="31" w:line="460" w:lineRule="exact"/>
        <w:ind w:left="1274" w:right="342" w:hanging="280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>2.議案應於</w:t>
      </w:r>
      <w:r w:rsidR="00BA0A35">
        <w:rPr>
          <w:rFonts w:ascii="標楷體" w:eastAsia="標楷體" w:hAnsi="標楷體" w:hint="eastAsia"/>
        </w:rPr>
        <w:t>一個月</w:t>
      </w:r>
      <w:r w:rsidR="00C36FCF" w:rsidRPr="00A34F5B">
        <w:rPr>
          <w:rFonts w:ascii="標楷體" w:eastAsia="標楷體" w:hAnsi="標楷體" w:hint="eastAsia"/>
        </w:rPr>
        <w:t>內完成</w:t>
      </w:r>
      <w:r w:rsidR="009D1E59" w:rsidRPr="00A34F5B">
        <w:rPr>
          <w:rFonts w:ascii="標楷體" w:eastAsia="標楷體" w:hAnsi="標楷體" w:hint="eastAsia"/>
        </w:rPr>
        <w:t>二</w:t>
      </w:r>
      <w:r w:rsidR="007F638D" w:rsidRPr="00A34F5B">
        <w:rPr>
          <w:rFonts w:ascii="標楷體" w:eastAsia="標楷體" w:hAnsi="標楷體" w:hint="eastAsia"/>
        </w:rPr>
        <w:t>百份附議，始能成案。</w:t>
      </w:r>
    </w:p>
    <w:p w:rsidR="00F76326" w:rsidRPr="00A34F5B" w:rsidRDefault="007F638D" w:rsidP="00097388">
      <w:pPr>
        <w:pStyle w:val="a3"/>
        <w:kinsoku w:val="0"/>
        <w:overflowPunct w:val="0"/>
        <w:spacing w:before="31" w:line="460" w:lineRule="exact"/>
        <w:ind w:left="1232" w:right="342" w:hanging="238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>3.</w:t>
      </w:r>
      <w:r w:rsidR="00BA0A35">
        <w:rPr>
          <w:rFonts w:ascii="標楷體" w:eastAsia="標楷體" w:hAnsi="標楷體" w:hint="eastAsia"/>
        </w:rPr>
        <w:t>達到</w:t>
      </w:r>
      <w:r w:rsidR="00756BC0" w:rsidRPr="00A34F5B">
        <w:rPr>
          <w:rFonts w:ascii="標楷體" w:eastAsia="標楷體" w:hAnsi="標楷體" w:hint="eastAsia"/>
        </w:rPr>
        <w:t>成案門檻之次日起，由</w:t>
      </w:r>
      <w:r w:rsidR="00AC4257">
        <w:rPr>
          <w:rFonts w:ascii="標楷體" w:eastAsia="標楷體" w:hAnsi="標楷體" w:hint="eastAsia"/>
        </w:rPr>
        <w:t>營運小組</w:t>
      </w:r>
      <w:r w:rsidR="00756BC0" w:rsidRPr="00A34F5B">
        <w:rPr>
          <w:rFonts w:ascii="標楷體" w:eastAsia="標楷體" w:hAnsi="標楷體" w:hint="eastAsia"/>
        </w:rPr>
        <w:t>通知提案者及</w:t>
      </w:r>
      <w:r w:rsidR="00AE7B24" w:rsidRPr="00A34F5B">
        <w:rPr>
          <w:rFonts w:ascii="標楷體" w:eastAsia="標楷體" w:hAnsi="標楷體" w:hint="eastAsia"/>
        </w:rPr>
        <w:t>權責機關。</w:t>
      </w:r>
    </w:p>
    <w:p w:rsidR="00F379DE" w:rsidRPr="00A34F5B" w:rsidRDefault="00F76326" w:rsidP="00097388">
      <w:pPr>
        <w:pStyle w:val="a3"/>
        <w:kinsoku w:val="0"/>
        <w:overflowPunct w:val="0"/>
        <w:spacing w:before="31" w:line="460" w:lineRule="exact"/>
        <w:ind w:left="1274" w:right="342" w:hanging="280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>4.附議方式以點擊附議功能鍵即可累積附議數，</w:t>
      </w:r>
      <w:r w:rsidR="000811E8">
        <w:rPr>
          <w:rFonts w:ascii="標楷體" w:eastAsia="標楷體" w:hAnsi="標楷體" w:hint="eastAsia"/>
        </w:rPr>
        <w:t>本平</w:t>
      </w:r>
      <w:proofErr w:type="gramStart"/>
      <w:r w:rsidR="000811E8">
        <w:rPr>
          <w:rFonts w:ascii="標楷體" w:eastAsia="標楷體" w:hAnsi="標楷體" w:hint="eastAsia"/>
        </w:rPr>
        <w:t>臺</w:t>
      </w:r>
      <w:proofErr w:type="gramEnd"/>
      <w:r w:rsidR="000811E8">
        <w:rPr>
          <w:rFonts w:ascii="標楷體" w:eastAsia="標楷體" w:hAnsi="標楷體" w:hint="eastAsia"/>
        </w:rPr>
        <w:t>將提供一組驗證碼，以電子郵件</w:t>
      </w:r>
      <w:r w:rsidR="00DF73C7" w:rsidRPr="00A34F5B">
        <w:rPr>
          <w:rFonts w:ascii="標楷體" w:eastAsia="標楷體" w:hAnsi="標楷體" w:hint="eastAsia"/>
        </w:rPr>
        <w:t>供附議者進行認證，始</w:t>
      </w:r>
      <w:r w:rsidRPr="00A34F5B">
        <w:rPr>
          <w:rFonts w:ascii="標楷體" w:eastAsia="標楷體" w:hAnsi="標楷體" w:hint="eastAsia"/>
        </w:rPr>
        <w:t>納入有效附議。另為避免爭議，一旦同意</w:t>
      </w:r>
      <w:r w:rsidR="00F379DE" w:rsidRPr="00A34F5B">
        <w:rPr>
          <w:rFonts w:ascii="標楷體" w:eastAsia="標楷體" w:hAnsi="標楷體" w:hint="eastAsia"/>
        </w:rPr>
        <w:t>附議</w:t>
      </w:r>
      <w:r w:rsidRPr="00A34F5B">
        <w:rPr>
          <w:rFonts w:ascii="標楷體" w:eastAsia="標楷體" w:hAnsi="標楷體" w:hint="eastAsia"/>
        </w:rPr>
        <w:t>即不得取消。</w:t>
      </w:r>
    </w:p>
    <w:p w:rsidR="00F379DE" w:rsidRPr="00A34F5B" w:rsidRDefault="00F379DE" w:rsidP="00097388">
      <w:pPr>
        <w:pStyle w:val="a3"/>
        <w:kinsoku w:val="0"/>
        <w:overflowPunct w:val="0"/>
        <w:spacing w:before="34" w:line="460" w:lineRule="exact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>(四)回應：</w:t>
      </w:r>
    </w:p>
    <w:p w:rsidR="00673D0C" w:rsidRPr="00A34F5B" w:rsidRDefault="00673D0C" w:rsidP="00097388">
      <w:pPr>
        <w:pStyle w:val="a3"/>
        <w:kinsoku w:val="0"/>
        <w:overflowPunct w:val="0"/>
        <w:spacing w:before="31" w:line="460" w:lineRule="exact"/>
        <w:ind w:left="1274" w:right="342" w:hanging="280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>1.</w:t>
      </w:r>
      <w:r w:rsidR="0000571D" w:rsidRPr="00A34F5B">
        <w:rPr>
          <w:rFonts w:ascii="標楷體" w:eastAsia="標楷體" w:hAnsi="標楷體"/>
        </w:rPr>
        <w:t>權責機關應</w:t>
      </w:r>
      <w:r w:rsidR="00C34F3B" w:rsidRPr="00A34F5B">
        <w:rPr>
          <w:rFonts w:ascii="標楷體" w:eastAsia="標楷體" w:hAnsi="標楷體" w:hint="eastAsia"/>
        </w:rPr>
        <w:t>針對每一</w:t>
      </w:r>
      <w:r w:rsidR="00BA0A35">
        <w:rPr>
          <w:rFonts w:ascii="標楷體" w:eastAsia="標楷體" w:hAnsi="標楷體" w:hint="eastAsia"/>
        </w:rPr>
        <w:t>成案之議案</w:t>
      </w:r>
      <w:r w:rsidR="00C34F3B" w:rsidRPr="00A34F5B">
        <w:rPr>
          <w:rFonts w:ascii="標楷體" w:eastAsia="標楷體" w:hAnsi="標楷體" w:hint="eastAsia"/>
        </w:rPr>
        <w:t>評估納入政策推動之可行性，另對於相同或類似之成案議案，權責機關得</w:t>
      </w:r>
      <w:proofErr w:type="gramStart"/>
      <w:r w:rsidR="00C34F3B" w:rsidRPr="00A34F5B">
        <w:rPr>
          <w:rFonts w:ascii="標楷體" w:eastAsia="標楷體" w:hAnsi="標楷體" w:hint="eastAsia"/>
        </w:rPr>
        <w:t>併</w:t>
      </w:r>
      <w:proofErr w:type="gramEnd"/>
      <w:r w:rsidR="00C34F3B" w:rsidRPr="00A34F5B">
        <w:rPr>
          <w:rFonts w:ascii="標楷體" w:eastAsia="標楷體" w:hAnsi="標楷體" w:hint="eastAsia"/>
        </w:rPr>
        <w:t>案辦理。</w:t>
      </w:r>
    </w:p>
    <w:p w:rsidR="00C34F3B" w:rsidRPr="00A34F5B" w:rsidRDefault="004A7844" w:rsidP="00097388">
      <w:pPr>
        <w:pStyle w:val="a3"/>
        <w:kinsoku w:val="0"/>
        <w:overflowPunct w:val="0"/>
        <w:spacing w:before="31" w:line="460" w:lineRule="exact"/>
        <w:ind w:left="1274" w:right="342" w:hanging="2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</w:t>
      </w:r>
      <w:r w:rsidR="00C34F3B" w:rsidRPr="00A34F5B">
        <w:rPr>
          <w:rFonts w:ascii="標楷體" w:eastAsia="標楷體" w:hAnsi="標楷體" w:hint="eastAsia"/>
        </w:rPr>
        <w:t>.</w:t>
      </w:r>
      <w:r w:rsidR="00BA0A35">
        <w:rPr>
          <w:rFonts w:ascii="標楷體" w:eastAsia="標楷體" w:hAnsi="標楷體" w:hint="eastAsia"/>
        </w:rPr>
        <w:t>權責機關對於成案之議案</w:t>
      </w:r>
      <w:r w:rsidR="00C34F3B" w:rsidRPr="00A34F5B">
        <w:rPr>
          <w:rFonts w:ascii="標楷體" w:eastAsia="標楷體" w:hAnsi="標楷體" w:hint="eastAsia"/>
        </w:rPr>
        <w:t>，應</w:t>
      </w:r>
      <w:proofErr w:type="gramStart"/>
      <w:r w:rsidR="00C34F3B" w:rsidRPr="00A34F5B">
        <w:rPr>
          <w:rFonts w:ascii="標楷體" w:eastAsia="標楷體" w:hAnsi="標楷體" w:hint="eastAsia"/>
        </w:rPr>
        <w:t>研</w:t>
      </w:r>
      <w:proofErr w:type="gramEnd"/>
      <w:r w:rsidR="00C34F3B" w:rsidRPr="00A34F5B">
        <w:rPr>
          <w:rFonts w:ascii="標楷體" w:eastAsia="標楷體" w:hAnsi="標楷體" w:hint="eastAsia"/>
        </w:rPr>
        <w:t>擬具體回應，並視需要召開</w:t>
      </w:r>
      <w:proofErr w:type="gramStart"/>
      <w:r w:rsidR="00C34F3B" w:rsidRPr="00A34F5B">
        <w:rPr>
          <w:rFonts w:ascii="標楷體" w:eastAsia="標楷體" w:hAnsi="標楷體" w:hint="eastAsia"/>
        </w:rPr>
        <w:t>研</w:t>
      </w:r>
      <w:proofErr w:type="gramEnd"/>
      <w:r w:rsidR="00C34F3B" w:rsidRPr="00A34F5B">
        <w:rPr>
          <w:rFonts w:ascii="標楷體" w:eastAsia="標楷體" w:hAnsi="標楷體" w:hint="eastAsia"/>
        </w:rPr>
        <w:t>商會議，</w:t>
      </w:r>
      <w:r w:rsidR="00D01C8E">
        <w:rPr>
          <w:rFonts w:ascii="標楷體" w:eastAsia="標楷體" w:hAnsi="標楷體" w:hint="eastAsia"/>
        </w:rPr>
        <w:t>邀集</w:t>
      </w:r>
      <w:r w:rsidR="0075234E">
        <w:rPr>
          <w:rFonts w:ascii="標楷體" w:eastAsia="標楷體" w:hAnsi="標楷體" w:hint="eastAsia"/>
        </w:rPr>
        <w:t>提案者與</w:t>
      </w:r>
      <w:r w:rsidR="00D01C8E">
        <w:rPr>
          <w:rFonts w:ascii="標楷體" w:eastAsia="標楷體" w:hAnsi="標楷體" w:hint="eastAsia"/>
        </w:rPr>
        <w:t>相關機關共同討論。</w:t>
      </w:r>
    </w:p>
    <w:p w:rsidR="00C34F3B" w:rsidRPr="00A34F5B" w:rsidRDefault="004A7844" w:rsidP="00097388">
      <w:pPr>
        <w:pStyle w:val="a3"/>
        <w:kinsoku w:val="0"/>
        <w:overflowPunct w:val="0"/>
        <w:spacing w:before="31" w:line="460" w:lineRule="exact"/>
        <w:ind w:left="1274" w:right="342" w:hanging="2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3</w:t>
      </w:r>
      <w:r w:rsidR="00C34F3B" w:rsidRPr="00A34F5B">
        <w:rPr>
          <w:rFonts w:ascii="標楷體" w:eastAsia="標楷體" w:hAnsi="標楷體" w:hint="eastAsia"/>
        </w:rPr>
        <w:t>.權責機關</w:t>
      </w:r>
      <w:r w:rsidR="00830E10">
        <w:rPr>
          <w:rFonts w:ascii="標楷體" w:eastAsia="標楷體" w:hAnsi="標楷體" w:hint="eastAsia"/>
        </w:rPr>
        <w:t>得</w:t>
      </w:r>
      <w:r w:rsidR="00F964EB" w:rsidRPr="00A34F5B">
        <w:rPr>
          <w:rFonts w:ascii="標楷體" w:eastAsia="標楷體" w:hAnsi="標楷體" w:hint="eastAsia"/>
        </w:rPr>
        <w:t>說明</w:t>
      </w:r>
      <w:r w:rsidR="00830E10">
        <w:rPr>
          <w:rFonts w:ascii="標楷體" w:eastAsia="標楷體" w:hAnsi="標楷體" w:hint="eastAsia"/>
        </w:rPr>
        <w:t>議案</w:t>
      </w:r>
      <w:r w:rsidR="00830E10" w:rsidRPr="00A34F5B">
        <w:rPr>
          <w:rFonts w:ascii="標楷體" w:eastAsia="標楷體" w:hAnsi="標楷體" w:hint="eastAsia"/>
        </w:rPr>
        <w:t>內容</w:t>
      </w:r>
      <w:r w:rsidR="00F964EB" w:rsidRPr="00A34F5B">
        <w:rPr>
          <w:rFonts w:ascii="標楷體" w:eastAsia="標楷體" w:hAnsi="標楷體" w:hint="eastAsia"/>
        </w:rPr>
        <w:t>參</w:t>
      </w:r>
      <w:proofErr w:type="gramStart"/>
      <w:r w:rsidR="00F964EB" w:rsidRPr="00A34F5B">
        <w:rPr>
          <w:rFonts w:ascii="標楷體" w:eastAsia="標楷體" w:hAnsi="標楷體" w:hint="eastAsia"/>
        </w:rPr>
        <w:t>採</w:t>
      </w:r>
      <w:proofErr w:type="gramEnd"/>
      <w:r w:rsidR="00F964EB" w:rsidRPr="00A34F5B">
        <w:rPr>
          <w:rFonts w:ascii="標楷體" w:eastAsia="標楷體" w:hAnsi="標楷體" w:hint="eastAsia"/>
        </w:rPr>
        <w:t>情形及理由(同意參</w:t>
      </w:r>
      <w:proofErr w:type="gramStart"/>
      <w:r w:rsidR="00F964EB" w:rsidRPr="00A34F5B">
        <w:rPr>
          <w:rFonts w:ascii="標楷體" w:eastAsia="標楷體" w:hAnsi="標楷體" w:hint="eastAsia"/>
        </w:rPr>
        <w:t>採</w:t>
      </w:r>
      <w:proofErr w:type="gramEnd"/>
      <w:r w:rsidR="00F964EB" w:rsidRPr="00A34F5B">
        <w:rPr>
          <w:rFonts w:ascii="標楷體" w:eastAsia="標楷體" w:hAnsi="標楷體" w:hint="eastAsia"/>
        </w:rPr>
        <w:t>、部分參</w:t>
      </w:r>
      <w:proofErr w:type="gramStart"/>
      <w:r w:rsidR="00F964EB" w:rsidRPr="00A34F5B">
        <w:rPr>
          <w:rFonts w:ascii="標楷體" w:eastAsia="標楷體" w:hAnsi="標楷體" w:hint="eastAsia"/>
        </w:rPr>
        <w:t>採</w:t>
      </w:r>
      <w:proofErr w:type="gramEnd"/>
      <w:r w:rsidR="00F964EB" w:rsidRPr="00A34F5B">
        <w:rPr>
          <w:rFonts w:ascii="標楷體" w:eastAsia="標楷體" w:hAnsi="標楷體" w:hint="eastAsia"/>
        </w:rPr>
        <w:lastRenderedPageBreak/>
        <w:t>、不予採納)，並將回應資料公開於本平</w:t>
      </w:r>
      <w:proofErr w:type="gramStart"/>
      <w:r w:rsidR="00F964EB" w:rsidRPr="00A34F5B">
        <w:rPr>
          <w:rFonts w:ascii="標楷體" w:eastAsia="標楷體" w:hAnsi="標楷體" w:hint="eastAsia"/>
        </w:rPr>
        <w:t>臺</w:t>
      </w:r>
      <w:proofErr w:type="gramEnd"/>
      <w:r w:rsidR="00F964EB" w:rsidRPr="00A34F5B">
        <w:rPr>
          <w:rFonts w:ascii="標楷體" w:eastAsia="標楷體" w:hAnsi="標楷體" w:hint="eastAsia"/>
        </w:rPr>
        <w:t>。</w:t>
      </w:r>
    </w:p>
    <w:p w:rsidR="00F964EB" w:rsidRPr="00A34F5B" w:rsidRDefault="004A7844" w:rsidP="00097388">
      <w:pPr>
        <w:pStyle w:val="a3"/>
        <w:kinsoku w:val="0"/>
        <w:overflowPunct w:val="0"/>
        <w:spacing w:before="31" w:line="460" w:lineRule="exact"/>
        <w:ind w:left="1274" w:right="342" w:hanging="2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4</w:t>
      </w:r>
      <w:r w:rsidR="00F964EB" w:rsidRPr="00A34F5B">
        <w:rPr>
          <w:rFonts w:ascii="標楷體" w:eastAsia="標楷體" w:hAnsi="標楷體" w:hint="eastAsia"/>
        </w:rPr>
        <w:t>.權責機關處理及回應之期限為二個月</w:t>
      </w:r>
      <w:r w:rsidR="00FA53CD">
        <w:rPr>
          <w:rFonts w:ascii="標楷體" w:eastAsia="標楷體" w:hAnsi="標楷體" w:hint="eastAsia"/>
        </w:rPr>
        <w:t>；</w:t>
      </w:r>
      <w:r>
        <w:rPr>
          <w:rFonts w:ascii="標楷體" w:eastAsia="標楷體" w:hAnsi="標楷體" w:hint="eastAsia"/>
        </w:rPr>
        <w:t>若</w:t>
      </w:r>
      <w:r w:rsidR="00F964EB" w:rsidRPr="00A34F5B">
        <w:rPr>
          <w:rFonts w:ascii="標楷體" w:eastAsia="標楷體" w:hAnsi="標楷體" w:hint="eastAsia"/>
        </w:rPr>
        <w:t>未能於期限內完成回應者，得延長之，延長期間不得超過一個月，並應於本平</w:t>
      </w:r>
      <w:proofErr w:type="gramStart"/>
      <w:r w:rsidR="00F964EB" w:rsidRPr="00A34F5B">
        <w:rPr>
          <w:rFonts w:ascii="標楷體" w:eastAsia="標楷體" w:hAnsi="標楷體" w:hint="eastAsia"/>
        </w:rPr>
        <w:t>臺</w:t>
      </w:r>
      <w:proofErr w:type="gramEnd"/>
      <w:r w:rsidR="00F964EB" w:rsidRPr="00A34F5B">
        <w:rPr>
          <w:rFonts w:ascii="標楷體" w:eastAsia="標楷體" w:hAnsi="標楷體" w:hint="eastAsia"/>
        </w:rPr>
        <w:t>敘明延長之理由</w:t>
      </w:r>
      <w:r w:rsidR="00A77C7B" w:rsidRPr="00A34F5B">
        <w:rPr>
          <w:rFonts w:ascii="標楷體" w:eastAsia="標楷體" w:hAnsi="標楷體" w:hint="eastAsia"/>
        </w:rPr>
        <w:t>。</w:t>
      </w:r>
    </w:p>
    <w:p w:rsidR="005B2C4D" w:rsidRPr="00A34F5B" w:rsidRDefault="0087194F" w:rsidP="00097388">
      <w:pPr>
        <w:pStyle w:val="a3"/>
        <w:kinsoku w:val="0"/>
        <w:overflowPunct w:val="0"/>
        <w:spacing w:before="28" w:line="460" w:lineRule="exact"/>
        <w:ind w:right="112" w:hanging="567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>十</w:t>
      </w:r>
      <w:r w:rsidR="007E739C" w:rsidRPr="00A34F5B">
        <w:rPr>
          <w:rFonts w:ascii="標楷體" w:eastAsia="標楷體" w:hAnsi="標楷體" w:hint="eastAsia"/>
        </w:rPr>
        <w:t>、政策諮詢作業流程，包含公開徵詢</w:t>
      </w:r>
      <w:proofErr w:type="gramStart"/>
      <w:r w:rsidR="007E739C" w:rsidRPr="00A34F5B">
        <w:rPr>
          <w:rFonts w:ascii="標楷體" w:eastAsia="標楷體" w:hAnsi="標楷體" w:hint="eastAsia"/>
        </w:rPr>
        <w:t>及綜整回應</w:t>
      </w:r>
      <w:proofErr w:type="gramEnd"/>
      <w:r w:rsidR="007E739C" w:rsidRPr="00A34F5B">
        <w:rPr>
          <w:rFonts w:ascii="標楷體" w:eastAsia="標楷體" w:hAnsi="標楷體" w:hint="eastAsia"/>
        </w:rPr>
        <w:t>二</w:t>
      </w:r>
      <w:r w:rsidR="005B2C4D" w:rsidRPr="00A34F5B">
        <w:rPr>
          <w:rFonts w:ascii="標楷體" w:eastAsia="標楷體" w:hAnsi="標楷體" w:hint="eastAsia"/>
        </w:rPr>
        <w:t>階段。</w:t>
      </w:r>
    </w:p>
    <w:p w:rsidR="00086C91" w:rsidRPr="00A34F5B" w:rsidRDefault="00A77C7B" w:rsidP="00097388">
      <w:pPr>
        <w:pStyle w:val="a3"/>
        <w:kinsoku w:val="0"/>
        <w:overflowPunct w:val="0"/>
        <w:spacing w:before="34" w:line="460" w:lineRule="exact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>(</w:t>
      </w:r>
      <w:proofErr w:type="gramStart"/>
      <w:r w:rsidRPr="00A34F5B">
        <w:rPr>
          <w:rFonts w:ascii="標楷體" w:eastAsia="標楷體" w:hAnsi="標楷體" w:hint="eastAsia"/>
        </w:rPr>
        <w:t>一</w:t>
      </w:r>
      <w:proofErr w:type="gramEnd"/>
      <w:r w:rsidRPr="00A34F5B">
        <w:rPr>
          <w:rFonts w:ascii="標楷體" w:eastAsia="標楷體" w:hAnsi="標楷體" w:hint="eastAsia"/>
        </w:rPr>
        <w:t>)公</w:t>
      </w:r>
      <w:r w:rsidR="007E739C" w:rsidRPr="00A34F5B">
        <w:rPr>
          <w:rFonts w:ascii="標楷體" w:eastAsia="標楷體" w:hAnsi="標楷體" w:hint="eastAsia"/>
        </w:rPr>
        <w:t>開徵詢</w:t>
      </w:r>
      <w:r w:rsidRPr="00A34F5B">
        <w:rPr>
          <w:rFonts w:ascii="標楷體" w:eastAsia="標楷體" w:hAnsi="標楷體" w:hint="eastAsia"/>
        </w:rPr>
        <w:t>：</w:t>
      </w:r>
    </w:p>
    <w:p w:rsidR="00A559BA" w:rsidRPr="00A34F5B" w:rsidRDefault="00086C91" w:rsidP="00097388">
      <w:pPr>
        <w:pStyle w:val="a3"/>
        <w:kinsoku w:val="0"/>
        <w:overflowPunct w:val="0"/>
        <w:spacing w:before="31" w:line="460" w:lineRule="exact"/>
        <w:ind w:left="1260" w:right="342" w:hanging="252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>1.</w:t>
      </w:r>
      <w:r w:rsidR="00E270F0" w:rsidRPr="00A34F5B">
        <w:rPr>
          <w:rFonts w:ascii="標楷體" w:eastAsia="標楷體" w:hAnsi="標楷體"/>
        </w:rPr>
        <w:t>與公務人員權益、責任及義務相關之政策、法令及措施之制(訂)定或修正，</w:t>
      </w:r>
      <w:r w:rsidR="00E270F0" w:rsidRPr="00A34F5B">
        <w:rPr>
          <w:rFonts w:ascii="標楷體" w:eastAsia="標楷體" w:hAnsi="標楷體" w:hint="eastAsia"/>
        </w:rPr>
        <w:t>各</w:t>
      </w:r>
      <w:r w:rsidR="00E270F0" w:rsidRPr="00A34F5B">
        <w:rPr>
          <w:rFonts w:ascii="標楷體" w:eastAsia="標楷體" w:hAnsi="標楷體"/>
        </w:rPr>
        <w:t>機關</w:t>
      </w:r>
      <w:r w:rsidR="00E270F0" w:rsidRPr="00A34F5B">
        <w:rPr>
          <w:rFonts w:ascii="標楷體" w:eastAsia="標楷體" w:hAnsi="標楷體" w:hint="eastAsia"/>
        </w:rPr>
        <w:t>得</w:t>
      </w:r>
      <w:r w:rsidR="00E270F0" w:rsidRPr="00A34F5B">
        <w:rPr>
          <w:rFonts w:ascii="標楷體" w:eastAsia="標楷體" w:hAnsi="標楷體"/>
        </w:rPr>
        <w:t>於本平</w:t>
      </w:r>
      <w:proofErr w:type="gramStart"/>
      <w:r w:rsidR="00E270F0" w:rsidRPr="00A34F5B">
        <w:rPr>
          <w:rFonts w:ascii="標楷體" w:eastAsia="標楷體" w:hAnsi="標楷體"/>
        </w:rPr>
        <w:t>臺</w:t>
      </w:r>
      <w:proofErr w:type="gramEnd"/>
      <w:r w:rsidR="00E270F0" w:rsidRPr="00A34F5B">
        <w:rPr>
          <w:rFonts w:ascii="標楷體" w:eastAsia="標楷體" w:hAnsi="標楷體"/>
        </w:rPr>
        <w:t>進行政策諮詢，廣徵</w:t>
      </w:r>
      <w:proofErr w:type="gramStart"/>
      <w:r w:rsidR="00E270F0" w:rsidRPr="00A34F5B">
        <w:rPr>
          <w:rFonts w:ascii="標楷體" w:eastAsia="標楷體" w:hAnsi="標楷體"/>
        </w:rPr>
        <w:t>及綜整公務人員</w:t>
      </w:r>
      <w:proofErr w:type="gramEnd"/>
      <w:r w:rsidR="00E270F0" w:rsidRPr="00A34F5B">
        <w:rPr>
          <w:rFonts w:ascii="標楷體" w:eastAsia="標楷體" w:hAnsi="標楷體"/>
        </w:rPr>
        <w:t>意見，納為</w:t>
      </w:r>
      <w:proofErr w:type="gramStart"/>
      <w:r w:rsidR="00E270F0" w:rsidRPr="00A34F5B">
        <w:rPr>
          <w:rFonts w:ascii="標楷體" w:eastAsia="標楷體" w:hAnsi="標楷體"/>
        </w:rPr>
        <w:t>決策參據</w:t>
      </w:r>
      <w:proofErr w:type="gramEnd"/>
      <w:r w:rsidR="00E270F0" w:rsidRPr="00A34F5B">
        <w:rPr>
          <w:rFonts w:ascii="標楷體" w:eastAsia="標楷體" w:hAnsi="標楷體" w:hint="eastAsia"/>
        </w:rPr>
        <w:t>。</w:t>
      </w:r>
    </w:p>
    <w:p w:rsidR="00E270F0" w:rsidRPr="00A34F5B" w:rsidRDefault="00086C91" w:rsidP="00097388">
      <w:pPr>
        <w:pStyle w:val="a3"/>
        <w:kinsoku w:val="0"/>
        <w:overflowPunct w:val="0"/>
        <w:spacing w:before="31" w:line="460" w:lineRule="exact"/>
        <w:ind w:left="1316" w:right="342" w:hanging="308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>2.</w:t>
      </w:r>
      <w:r w:rsidR="00E270F0" w:rsidRPr="00A34F5B">
        <w:rPr>
          <w:rFonts w:ascii="標楷體" w:eastAsia="標楷體" w:hAnsi="標楷體" w:hint="eastAsia"/>
        </w:rPr>
        <w:t>各機關得就社會關注之重大</w:t>
      </w:r>
      <w:r w:rsidR="006D0DEE">
        <w:rPr>
          <w:rFonts w:ascii="標楷體" w:eastAsia="標楷體" w:hAnsi="標楷體" w:hint="eastAsia"/>
        </w:rPr>
        <w:t>政策或民意代表關注之議題，主動於本平</w:t>
      </w:r>
      <w:proofErr w:type="gramStart"/>
      <w:r w:rsidR="006D0DEE">
        <w:rPr>
          <w:rFonts w:ascii="標楷體" w:eastAsia="標楷體" w:hAnsi="標楷體" w:hint="eastAsia"/>
        </w:rPr>
        <w:t>臺</w:t>
      </w:r>
      <w:proofErr w:type="gramEnd"/>
      <w:r w:rsidR="006D0DEE">
        <w:rPr>
          <w:rFonts w:ascii="標楷體" w:eastAsia="標楷體" w:hAnsi="標楷體" w:hint="eastAsia"/>
        </w:rPr>
        <w:t>公開徵詢意見，引導</w:t>
      </w:r>
      <w:r w:rsidR="002E749C" w:rsidRPr="00A34F5B">
        <w:rPr>
          <w:rFonts w:ascii="標楷體" w:eastAsia="標楷體" w:hAnsi="標楷體" w:hint="eastAsia"/>
        </w:rPr>
        <w:t>公務人員</w:t>
      </w:r>
      <w:r w:rsidR="00E270F0" w:rsidRPr="00A34F5B">
        <w:rPr>
          <w:rFonts w:ascii="標楷體" w:eastAsia="標楷體" w:hAnsi="標楷體" w:hint="eastAsia"/>
        </w:rPr>
        <w:t>聚焦討論。</w:t>
      </w:r>
    </w:p>
    <w:p w:rsidR="00086C91" w:rsidRPr="00A34F5B" w:rsidRDefault="00E270F0" w:rsidP="00097388">
      <w:pPr>
        <w:pStyle w:val="a3"/>
        <w:kinsoku w:val="0"/>
        <w:overflowPunct w:val="0"/>
        <w:spacing w:before="31" w:line="460" w:lineRule="exact"/>
        <w:ind w:left="1316" w:right="342" w:hanging="308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>3.</w:t>
      </w:r>
      <w:r w:rsidR="00D551C0" w:rsidRPr="00A34F5B">
        <w:rPr>
          <w:rFonts w:ascii="標楷體" w:eastAsia="標楷體" w:hAnsi="標楷體" w:hint="eastAsia"/>
        </w:rPr>
        <w:t>各機關得透過本平</w:t>
      </w:r>
      <w:proofErr w:type="gramStart"/>
      <w:r w:rsidR="00D551C0" w:rsidRPr="00A34F5B">
        <w:rPr>
          <w:rFonts w:ascii="標楷體" w:eastAsia="標楷體" w:hAnsi="標楷體" w:hint="eastAsia"/>
        </w:rPr>
        <w:t>臺</w:t>
      </w:r>
      <w:proofErr w:type="gramEnd"/>
      <w:r w:rsidR="00D551C0" w:rsidRPr="00A34F5B">
        <w:rPr>
          <w:rFonts w:ascii="標楷體" w:eastAsia="標楷體" w:hAnsi="標楷體" w:hint="eastAsia"/>
        </w:rPr>
        <w:t>，針對已執行中或預計推動之政策方案</w:t>
      </w:r>
      <w:r w:rsidR="00BA0A35">
        <w:rPr>
          <w:rFonts w:ascii="標楷體" w:eastAsia="標楷體" w:hAnsi="標楷體" w:hint="eastAsia"/>
        </w:rPr>
        <w:t>，徵詢意見，</w:t>
      </w:r>
      <w:proofErr w:type="gramStart"/>
      <w:r w:rsidR="00BA0A35">
        <w:rPr>
          <w:rFonts w:ascii="標楷體" w:eastAsia="標楷體" w:hAnsi="標楷體" w:hint="eastAsia"/>
        </w:rPr>
        <w:t>俾利使</w:t>
      </w:r>
      <w:proofErr w:type="gramEnd"/>
      <w:r w:rsidR="00BA0A35">
        <w:rPr>
          <w:rFonts w:ascii="標楷體" w:eastAsia="標楷體" w:hAnsi="標楷體" w:hint="eastAsia"/>
        </w:rPr>
        <w:t>政策完善</w:t>
      </w:r>
      <w:r w:rsidR="00086C91" w:rsidRPr="00A34F5B">
        <w:rPr>
          <w:rFonts w:ascii="標楷體" w:eastAsia="標楷體" w:hAnsi="標楷體" w:hint="eastAsia"/>
        </w:rPr>
        <w:t>。</w:t>
      </w:r>
    </w:p>
    <w:p w:rsidR="00D551C0" w:rsidRPr="00A34F5B" w:rsidRDefault="007F7760" w:rsidP="00097388">
      <w:pPr>
        <w:pStyle w:val="a3"/>
        <w:kinsoku w:val="0"/>
        <w:overflowPunct w:val="0"/>
        <w:spacing w:before="31" w:line="460" w:lineRule="exact"/>
        <w:ind w:left="1260" w:right="342" w:hanging="252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>4</w:t>
      </w:r>
      <w:r w:rsidR="00D551C0" w:rsidRPr="00A34F5B">
        <w:rPr>
          <w:rFonts w:ascii="標楷體" w:eastAsia="標楷體" w:hAnsi="標楷體" w:hint="eastAsia"/>
        </w:rPr>
        <w:t>.每一政策討論期程以二個月為限。</w:t>
      </w:r>
    </w:p>
    <w:p w:rsidR="00086C91" w:rsidRPr="00A34F5B" w:rsidRDefault="00086C91" w:rsidP="00097388">
      <w:pPr>
        <w:pStyle w:val="a3"/>
        <w:kinsoku w:val="0"/>
        <w:overflowPunct w:val="0"/>
        <w:spacing w:before="34" w:line="460" w:lineRule="exact"/>
        <w:ind w:leftChars="286" w:left="2688" w:hangingChars="715" w:hanging="2002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>(二)</w:t>
      </w:r>
      <w:proofErr w:type="gramStart"/>
      <w:r w:rsidRPr="00A34F5B">
        <w:rPr>
          <w:rFonts w:ascii="標楷體" w:eastAsia="標楷體" w:hAnsi="標楷體" w:hint="eastAsia"/>
        </w:rPr>
        <w:t>綜整回應</w:t>
      </w:r>
      <w:proofErr w:type="gramEnd"/>
      <w:r w:rsidRPr="00A34F5B">
        <w:rPr>
          <w:rFonts w:ascii="標楷體" w:eastAsia="標楷體" w:hAnsi="標楷體" w:hint="eastAsia"/>
        </w:rPr>
        <w:t>：</w:t>
      </w:r>
    </w:p>
    <w:p w:rsidR="005B2C4D" w:rsidRPr="00A34F5B" w:rsidRDefault="00EA4B0A" w:rsidP="00097388">
      <w:pPr>
        <w:pStyle w:val="a3"/>
        <w:kinsoku w:val="0"/>
        <w:overflowPunct w:val="0"/>
        <w:spacing w:before="31" w:line="460" w:lineRule="exact"/>
        <w:ind w:left="1260" w:right="342" w:hanging="252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 xml:space="preserve">  </w:t>
      </w:r>
      <w:r w:rsidR="006309A5" w:rsidRPr="00A34F5B">
        <w:rPr>
          <w:rFonts w:ascii="標楷體" w:eastAsia="標楷體" w:hAnsi="標楷體" w:hint="eastAsia"/>
        </w:rPr>
        <w:t>權責機關應於</w:t>
      </w:r>
      <w:r w:rsidR="006D0DEE">
        <w:rPr>
          <w:rFonts w:ascii="標楷體" w:eastAsia="標楷體" w:hAnsi="標楷體" w:hint="eastAsia"/>
        </w:rPr>
        <w:t>政策討論期程</w:t>
      </w:r>
      <w:r w:rsidR="00816B78">
        <w:rPr>
          <w:rFonts w:ascii="標楷體" w:eastAsia="標楷體" w:hAnsi="標楷體" w:hint="eastAsia"/>
        </w:rPr>
        <w:t>屆滿後十四日</w:t>
      </w:r>
      <w:r w:rsidR="00D551C0" w:rsidRPr="00A34F5B">
        <w:rPr>
          <w:rFonts w:ascii="標楷體" w:eastAsia="標楷體" w:hAnsi="標楷體" w:hint="eastAsia"/>
        </w:rPr>
        <w:t>內</w:t>
      </w:r>
      <w:r w:rsidR="006D0DEE">
        <w:rPr>
          <w:rFonts w:ascii="標楷體" w:eastAsia="標楷體" w:hAnsi="標楷體" w:hint="eastAsia"/>
        </w:rPr>
        <w:t>彙整</w:t>
      </w:r>
      <w:r w:rsidR="002E749C" w:rsidRPr="00A34F5B">
        <w:rPr>
          <w:rFonts w:ascii="標楷體" w:eastAsia="標楷體" w:hAnsi="標楷體" w:hint="eastAsia"/>
        </w:rPr>
        <w:t>公務人員</w:t>
      </w:r>
      <w:r w:rsidR="006F62EF">
        <w:rPr>
          <w:rFonts w:ascii="標楷體" w:eastAsia="標楷體" w:hAnsi="標楷體" w:hint="eastAsia"/>
        </w:rPr>
        <w:t>所提之</w:t>
      </w:r>
      <w:proofErr w:type="gramStart"/>
      <w:r w:rsidR="006F62EF">
        <w:rPr>
          <w:rFonts w:ascii="標楷體" w:eastAsia="標楷體" w:hAnsi="標楷體" w:hint="eastAsia"/>
        </w:rPr>
        <w:t>意見</w:t>
      </w:r>
      <w:r w:rsidRPr="00A34F5B">
        <w:rPr>
          <w:rFonts w:ascii="標楷體" w:eastAsia="標楷體" w:hAnsi="標楷體" w:hint="eastAsia"/>
        </w:rPr>
        <w:t>綜整回應</w:t>
      </w:r>
      <w:proofErr w:type="gramEnd"/>
      <w:r w:rsidR="006F62EF" w:rsidRPr="00A34F5B">
        <w:rPr>
          <w:rFonts w:ascii="標楷體" w:eastAsia="標楷體" w:hAnsi="標楷體"/>
        </w:rPr>
        <w:t>，並得視需求，與</w:t>
      </w:r>
      <w:r w:rsidR="0075234E">
        <w:rPr>
          <w:rFonts w:ascii="標楷體" w:eastAsia="標楷體" w:hAnsi="標楷體" w:hint="eastAsia"/>
        </w:rPr>
        <w:t>意見表達</w:t>
      </w:r>
      <w:r w:rsidR="006F62EF" w:rsidRPr="00A34F5B">
        <w:rPr>
          <w:rFonts w:ascii="標楷體" w:eastAsia="標楷體" w:hAnsi="標楷體"/>
        </w:rPr>
        <w:t>者進行溝通討論</w:t>
      </w:r>
      <w:r w:rsidR="006F62EF">
        <w:rPr>
          <w:rFonts w:ascii="標楷體" w:eastAsia="標楷體" w:hAnsi="標楷體" w:hint="eastAsia"/>
        </w:rPr>
        <w:t>。</w:t>
      </w:r>
      <w:r w:rsidR="004A7844">
        <w:rPr>
          <w:rFonts w:ascii="標楷體" w:eastAsia="標楷體" w:hAnsi="標楷體" w:hint="eastAsia"/>
        </w:rPr>
        <w:t>若</w:t>
      </w:r>
      <w:r w:rsidRPr="00A34F5B">
        <w:rPr>
          <w:rFonts w:ascii="標楷體" w:eastAsia="標楷體" w:hAnsi="標楷體" w:hint="eastAsia"/>
        </w:rPr>
        <w:t>未能於期間內完成回應者，得延長之，其延長期間不得超過十四日，並應於本平</w:t>
      </w:r>
      <w:proofErr w:type="gramStart"/>
      <w:r w:rsidRPr="00A34F5B">
        <w:rPr>
          <w:rFonts w:ascii="標楷體" w:eastAsia="標楷體" w:hAnsi="標楷體" w:hint="eastAsia"/>
        </w:rPr>
        <w:t>臺</w:t>
      </w:r>
      <w:proofErr w:type="gramEnd"/>
      <w:r w:rsidRPr="00A34F5B">
        <w:rPr>
          <w:rFonts w:ascii="標楷體" w:eastAsia="標楷體" w:hAnsi="標楷體" w:hint="eastAsia"/>
        </w:rPr>
        <w:t>敘明延長之理由。</w:t>
      </w:r>
    </w:p>
    <w:p w:rsidR="0022061A" w:rsidRPr="001605BE" w:rsidRDefault="0000571D" w:rsidP="00097388">
      <w:pPr>
        <w:pStyle w:val="a3"/>
        <w:kinsoku w:val="0"/>
        <w:overflowPunct w:val="0"/>
        <w:spacing w:line="460" w:lineRule="exact"/>
        <w:ind w:left="868" w:right="121" w:hanging="756"/>
        <w:jc w:val="both"/>
        <w:rPr>
          <w:rFonts w:ascii="標楷體" w:eastAsia="標楷體" w:hAnsi="標楷體"/>
        </w:rPr>
      </w:pPr>
      <w:r w:rsidRPr="00A34F5B">
        <w:rPr>
          <w:rFonts w:ascii="標楷體" w:eastAsia="標楷體" w:hAnsi="標楷體" w:hint="eastAsia"/>
        </w:rPr>
        <w:t>十一</w:t>
      </w:r>
      <w:r w:rsidR="00353432" w:rsidRPr="00A34F5B">
        <w:rPr>
          <w:rFonts w:ascii="標楷體" w:eastAsia="標楷體" w:hAnsi="標楷體" w:hint="eastAsia"/>
        </w:rPr>
        <w:t>、</w:t>
      </w:r>
      <w:r w:rsidR="002E749C" w:rsidRPr="00A34F5B">
        <w:rPr>
          <w:rFonts w:ascii="標楷體" w:eastAsia="標楷體" w:hAnsi="標楷體" w:hint="eastAsia"/>
        </w:rPr>
        <w:t>創新</w:t>
      </w:r>
      <w:r w:rsidR="00353432" w:rsidRPr="00A34F5B">
        <w:rPr>
          <w:rFonts w:ascii="標楷體" w:eastAsia="標楷體" w:hAnsi="標楷體"/>
        </w:rPr>
        <w:t>政策建議提案經權責機關評估全部或部分參</w:t>
      </w:r>
      <w:proofErr w:type="gramStart"/>
      <w:r w:rsidR="00353432" w:rsidRPr="00A34F5B">
        <w:rPr>
          <w:rFonts w:ascii="標楷體" w:eastAsia="標楷體" w:hAnsi="標楷體"/>
        </w:rPr>
        <w:t>採</w:t>
      </w:r>
      <w:proofErr w:type="gramEnd"/>
      <w:r w:rsidR="00353432" w:rsidRPr="00A34F5B">
        <w:rPr>
          <w:rFonts w:ascii="標楷體" w:eastAsia="標楷體" w:hAnsi="標楷體"/>
        </w:rPr>
        <w:t>者，得視提案者意願，</w:t>
      </w:r>
      <w:r w:rsidR="00BA0A35">
        <w:rPr>
          <w:rFonts w:ascii="標楷體" w:eastAsia="標楷體" w:hAnsi="標楷體" w:hint="eastAsia"/>
        </w:rPr>
        <w:t>由營運小組</w:t>
      </w:r>
      <w:proofErr w:type="gramStart"/>
      <w:r w:rsidR="00BA0A35">
        <w:rPr>
          <w:rFonts w:ascii="標楷體" w:eastAsia="標楷體" w:hAnsi="標楷體" w:hint="eastAsia"/>
        </w:rPr>
        <w:t>審酌當年度</w:t>
      </w:r>
      <w:proofErr w:type="gramEnd"/>
      <w:r w:rsidR="001605BE">
        <w:rPr>
          <w:rFonts w:ascii="標楷體" w:eastAsia="標楷體" w:hAnsi="標楷體" w:hint="eastAsia"/>
        </w:rPr>
        <w:t>提案</w:t>
      </w:r>
      <w:r w:rsidR="00BA0A35">
        <w:rPr>
          <w:rFonts w:ascii="標楷體" w:eastAsia="標楷體" w:hAnsi="標楷體" w:hint="eastAsia"/>
        </w:rPr>
        <w:t>件</w:t>
      </w:r>
      <w:r w:rsidR="001605BE">
        <w:rPr>
          <w:rFonts w:ascii="標楷體" w:eastAsia="標楷體" w:hAnsi="標楷體" w:hint="eastAsia"/>
        </w:rPr>
        <w:t>數及貢獻度，建</w:t>
      </w:r>
      <w:r w:rsidR="006D0DEE">
        <w:rPr>
          <w:rFonts w:ascii="標楷體" w:eastAsia="標楷體" w:hAnsi="標楷體"/>
        </w:rPr>
        <w:t>請其</w:t>
      </w:r>
      <w:r w:rsidR="006D0DEE">
        <w:rPr>
          <w:rFonts w:ascii="標楷體" w:eastAsia="標楷體" w:hAnsi="標楷體" w:hint="eastAsia"/>
        </w:rPr>
        <w:t>所屬</w:t>
      </w:r>
      <w:r w:rsidR="00E430D0" w:rsidRPr="00A34F5B">
        <w:rPr>
          <w:rFonts w:ascii="標楷體" w:eastAsia="標楷體" w:hAnsi="標楷體"/>
        </w:rPr>
        <w:t>機關辦理專案敘獎、公開表揚及經驗分享</w:t>
      </w:r>
      <w:r w:rsidR="006F62EF" w:rsidRPr="00A34F5B">
        <w:rPr>
          <w:rFonts w:ascii="標楷體" w:eastAsia="標楷體" w:hAnsi="標楷體" w:hint="eastAsia"/>
        </w:rPr>
        <w:t>。</w:t>
      </w:r>
    </w:p>
    <w:sectPr w:rsidR="0022061A" w:rsidRPr="001605BE">
      <w:footerReference w:type="default" r:id="rId6"/>
      <w:pgSz w:w="11910" w:h="16840"/>
      <w:pgMar w:top="1500" w:right="1300" w:bottom="1420" w:left="1300" w:header="0" w:footer="1226" w:gutter="0"/>
      <w:cols w:space="720" w:equalWidth="0">
        <w:col w:w="9310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26F1" w:rsidRDefault="00EA26F1">
      <w:r>
        <w:separator/>
      </w:r>
    </w:p>
  </w:endnote>
  <w:endnote w:type="continuationSeparator" w:id="0">
    <w:p w:rsidR="00EA26F1" w:rsidRDefault="00EA2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eiryo">
    <w:charset w:val="80"/>
    <w:family w:val="swiss"/>
    <w:pitch w:val="variable"/>
    <w:sig w:usb0="E10102FF" w:usb1="EAC7FFFF" w:usb2="00010012" w:usb3="00000000" w:csb0="0002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3432" w:rsidRDefault="00353432">
    <w:pPr>
      <w:pStyle w:val="a7"/>
      <w:jc w:val="center"/>
    </w:pPr>
  </w:p>
  <w:p w:rsidR="002D064C" w:rsidRDefault="00EA26F1">
    <w:pPr>
      <w:pStyle w:val="a3"/>
      <w:kinsoku w:val="0"/>
      <w:overflowPunct w:val="0"/>
      <w:spacing w:before="0" w:line="14" w:lineRule="auto"/>
      <w:ind w:left="0"/>
      <w:rPr>
        <w:rFonts w:ascii="Times New Roman" w:eastAsiaTheme="minorEastAsia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26F1" w:rsidRDefault="00EA26F1">
      <w:r>
        <w:separator/>
      </w:r>
    </w:p>
  </w:footnote>
  <w:footnote w:type="continuationSeparator" w:id="0">
    <w:p w:rsidR="00EA26F1" w:rsidRDefault="00EA26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C4D"/>
    <w:rsid w:val="0000571D"/>
    <w:rsid w:val="00011203"/>
    <w:rsid w:val="000223EC"/>
    <w:rsid w:val="000811E8"/>
    <w:rsid w:val="00086C91"/>
    <w:rsid w:val="00097388"/>
    <w:rsid w:val="000C15D1"/>
    <w:rsid w:val="000D05B1"/>
    <w:rsid w:val="000F7E16"/>
    <w:rsid w:val="0012578C"/>
    <w:rsid w:val="00136071"/>
    <w:rsid w:val="001361B3"/>
    <w:rsid w:val="0014584D"/>
    <w:rsid w:val="00157DE6"/>
    <w:rsid w:val="001605BE"/>
    <w:rsid w:val="001631D6"/>
    <w:rsid w:val="001655B0"/>
    <w:rsid w:val="00166105"/>
    <w:rsid w:val="00206424"/>
    <w:rsid w:val="0022061A"/>
    <w:rsid w:val="002402BC"/>
    <w:rsid w:val="00263C3F"/>
    <w:rsid w:val="00297953"/>
    <w:rsid w:val="002B784B"/>
    <w:rsid w:val="002E0481"/>
    <w:rsid w:val="002E749C"/>
    <w:rsid w:val="003051AA"/>
    <w:rsid w:val="003122D0"/>
    <w:rsid w:val="0031544A"/>
    <w:rsid w:val="00321ABE"/>
    <w:rsid w:val="00325336"/>
    <w:rsid w:val="003501FD"/>
    <w:rsid w:val="00351626"/>
    <w:rsid w:val="00353432"/>
    <w:rsid w:val="00393BB8"/>
    <w:rsid w:val="00393D55"/>
    <w:rsid w:val="00395F1D"/>
    <w:rsid w:val="003B3864"/>
    <w:rsid w:val="003E2657"/>
    <w:rsid w:val="00413EB5"/>
    <w:rsid w:val="004519C0"/>
    <w:rsid w:val="00460E99"/>
    <w:rsid w:val="00472D07"/>
    <w:rsid w:val="00476001"/>
    <w:rsid w:val="004A7844"/>
    <w:rsid w:val="004C055A"/>
    <w:rsid w:val="004E6FB1"/>
    <w:rsid w:val="005119A9"/>
    <w:rsid w:val="005304AC"/>
    <w:rsid w:val="00532F12"/>
    <w:rsid w:val="00534A89"/>
    <w:rsid w:val="00587AC4"/>
    <w:rsid w:val="00596F22"/>
    <w:rsid w:val="005B2C4D"/>
    <w:rsid w:val="005D6A44"/>
    <w:rsid w:val="005D6E0E"/>
    <w:rsid w:val="00617A97"/>
    <w:rsid w:val="006309A5"/>
    <w:rsid w:val="00655ADB"/>
    <w:rsid w:val="00673D0C"/>
    <w:rsid w:val="006C1391"/>
    <w:rsid w:val="006D0DEE"/>
    <w:rsid w:val="006D167D"/>
    <w:rsid w:val="006F07B5"/>
    <w:rsid w:val="006F62EF"/>
    <w:rsid w:val="006F7355"/>
    <w:rsid w:val="00731513"/>
    <w:rsid w:val="0074154D"/>
    <w:rsid w:val="0075234E"/>
    <w:rsid w:val="00756BC0"/>
    <w:rsid w:val="00760B56"/>
    <w:rsid w:val="00762D71"/>
    <w:rsid w:val="007767C1"/>
    <w:rsid w:val="007859CB"/>
    <w:rsid w:val="00796874"/>
    <w:rsid w:val="007A0E0C"/>
    <w:rsid w:val="007E739C"/>
    <w:rsid w:val="007F0A5C"/>
    <w:rsid w:val="007F638D"/>
    <w:rsid w:val="007F7760"/>
    <w:rsid w:val="0080444B"/>
    <w:rsid w:val="00816B78"/>
    <w:rsid w:val="00830E10"/>
    <w:rsid w:val="0087194F"/>
    <w:rsid w:val="00884405"/>
    <w:rsid w:val="008A63A4"/>
    <w:rsid w:val="008B103D"/>
    <w:rsid w:val="008B1F51"/>
    <w:rsid w:val="008B3BCE"/>
    <w:rsid w:val="008C29B1"/>
    <w:rsid w:val="00902CF9"/>
    <w:rsid w:val="00972C17"/>
    <w:rsid w:val="00975E65"/>
    <w:rsid w:val="00977482"/>
    <w:rsid w:val="009D1E59"/>
    <w:rsid w:val="009E1756"/>
    <w:rsid w:val="00A2221F"/>
    <w:rsid w:val="00A34F5B"/>
    <w:rsid w:val="00A36047"/>
    <w:rsid w:val="00A559BA"/>
    <w:rsid w:val="00A77C7B"/>
    <w:rsid w:val="00A8106F"/>
    <w:rsid w:val="00AC4257"/>
    <w:rsid w:val="00AC5B33"/>
    <w:rsid w:val="00AE594E"/>
    <w:rsid w:val="00AE7B24"/>
    <w:rsid w:val="00B23661"/>
    <w:rsid w:val="00B26AD7"/>
    <w:rsid w:val="00BA0A35"/>
    <w:rsid w:val="00BB4A1C"/>
    <w:rsid w:val="00BC5BD8"/>
    <w:rsid w:val="00BD2B48"/>
    <w:rsid w:val="00BE26B2"/>
    <w:rsid w:val="00C27CAE"/>
    <w:rsid w:val="00C3110E"/>
    <w:rsid w:val="00C3128E"/>
    <w:rsid w:val="00C34736"/>
    <w:rsid w:val="00C34F3B"/>
    <w:rsid w:val="00C36FCF"/>
    <w:rsid w:val="00C45ADF"/>
    <w:rsid w:val="00C64903"/>
    <w:rsid w:val="00C72593"/>
    <w:rsid w:val="00C932E4"/>
    <w:rsid w:val="00CE2564"/>
    <w:rsid w:val="00D01C8E"/>
    <w:rsid w:val="00D1790A"/>
    <w:rsid w:val="00D17EB7"/>
    <w:rsid w:val="00D357B0"/>
    <w:rsid w:val="00D551C0"/>
    <w:rsid w:val="00D62ABE"/>
    <w:rsid w:val="00D776F0"/>
    <w:rsid w:val="00DA3413"/>
    <w:rsid w:val="00DA5A77"/>
    <w:rsid w:val="00DB578C"/>
    <w:rsid w:val="00DF73C7"/>
    <w:rsid w:val="00E270F0"/>
    <w:rsid w:val="00E30AB7"/>
    <w:rsid w:val="00E41562"/>
    <w:rsid w:val="00E42E08"/>
    <w:rsid w:val="00E430D0"/>
    <w:rsid w:val="00E603D9"/>
    <w:rsid w:val="00E63354"/>
    <w:rsid w:val="00EA26F1"/>
    <w:rsid w:val="00EA4B0A"/>
    <w:rsid w:val="00EC1823"/>
    <w:rsid w:val="00EC4FC0"/>
    <w:rsid w:val="00ED3CB9"/>
    <w:rsid w:val="00EF0642"/>
    <w:rsid w:val="00EF5E4A"/>
    <w:rsid w:val="00F20503"/>
    <w:rsid w:val="00F379DE"/>
    <w:rsid w:val="00F76326"/>
    <w:rsid w:val="00F93189"/>
    <w:rsid w:val="00F964EB"/>
    <w:rsid w:val="00FA53CD"/>
    <w:rsid w:val="00FB0B7D"/>
    <w:rsid w:val="00FD6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FB7B62B-AD17-4E22-A4E9-8A2B6BB85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5B2C4D"/>
    <w:pPr>
      <w:widowControl w:val="0"/>
      <w:autoSpaceDE w:val="0"/>
      <w:autoSpaceDN w:val="0"/>
      <w:adjustRightInd w:val="0"/>
    </w:pPr>
    <w:rPr>
      <w:rFonts w:ascii="新細明體" w:eastAsia="新細明體" w:hAnsi="Times New Roman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5B2C4D"/>
    <w:pPr>
      <w:spacing w:before="132"/>
      <w:ind w:left="685"/>
    </w:pPr>
    <w:rPr>
      <w:sz w:val="28"/>
      <w:szCs w:val="28"/>
    </w:rPr>
  </w:style>
  <w:style w:type="character" w:customStyle="1" w:styleId="a4">
    <w:name w:val="本文 字元"/>
    <w:basedOn w:val="a0"/>
    <w:link w:val="a3"/>
    <w:uiPriority w:val="1"/>
    <w:rsid w:val="005B2C4D"/>
    <w:rPr>
      <w:rFonts w:ascii="新細明體" w:eastAsia="新細明體" w:hAnsi="Times New Roman" w:cs="新細明體"/>
      <w:kern w:val="0"/>
      <w:sz w:val="28"/>
      <w:szCs w:val="28"/>
    </w:rPr>
  </w:style>
  <w:style w:type="paragraph" w:styleId="a5">
    <w:name w:val="header"/>
    <w:basedOn w:val="a"/>
    <w:link w:val="a6"/>
    <w:uiPriority w:val="99"/>
    <w:unhideWhenUsed/>
    <w:rsid w:val="003534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53432"/>
    <w:rPr>
      <w:rFonts w:ascii="新細明體" w:eastAsia="新細明體" w:hAnsi="Times New Roman" w:cs="新細明體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534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53432"/>
    <w:rPr>
      <w:rFonts w:ascii="新細明體" w:eastAsia="新細明體" w:hAnsi="Times New Roman" w:cs="新細明體"/>
      <w:kern w:val="0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C3473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34736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AC4257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AC4257"/>
  </w:style>
  <w:style w:type="character" w:customStyle="1" w:styleId="ad">
    <w:name w:val="註解文字 字元"/>
    <w:basedOn w:val="a0"/>
    <w:link w:val="ac"/>
    <w:uiPriority w:val="99"/>
    <w:semiHidden/>
    <w:rsid w:val="00AC4257"/>
    <w:rPr>
      <w:rFonts w:ascii="新細明體" w:eastAsia="新細明體" w:hAnsi="Times New Roman" w:cs="新細明體"/>
      <w:kern w:val="0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AC4257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AC4257"/>
    <w:rPr>
      <w:rFonts w:ascii="新細明體" w:eastAsia="新細明體" w:hAnsi="Times New Roman" w:cs="新細明體"/>
      <w:b/>
      <w:bCs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349</Words>
  <Characters>1995</Characters>
  <Application>Microsoft Office Word</Application>
  <DocSecurity>0</DocSecurity>
  <Lines>16</Lines>
  <Paragraphs>4</Paragraphs>
  <ScaleCrop>false</ScaleCrop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邵柏恩</dc:creator>
  <cp:keywords/>
  <dc:description/>
  <cp:lastModifiedBy>李春杉</cp:lastModifiedBy>
  <cp:revision>2</cp:revision>
  <cp:lastPrinted>2018-06-29T06:30:00Z</cp:lastPrinted>
  <dcterms:created xsi:type="dcterms:W3CDTF">2018-07-12T08:42:00Z</dcterms:created>
  <dcterms:modified xsi:type="dcterms:W3CDTF">2018-07-12T08:42:00Z</dcterms:modified>
</cp:coreProperties>
</file>