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EDA" w:rsidRPr="007A7890" w:rsidRDefault="007A1EDC" w:rsidP="007A7890">
      <w:pPr>
        <w:pStyle w:val="a5"/>
        <w:widowControl w:val="0"/>
        <w:kinsoku w:val="0"/>
        <w:overflowPunct w:val="0"/>
        <w:autoSpaceDE w:val="0"/>
        <w:autoSpaceDN w:val="0"/>
        <w:spacing w:line="460" w:lineRule="exact"/>
        <w:jc w:val="center"/>
        <w:rPr>
          <w:rFonts w:ascii="標楷體" w:hAnsi="標楷體"/>
          <w:b/>
          <w:color w:val="000000"/>
          <w:w w:val="90"/>
          <w:sz w:val="32"/>
          <w:szCs w:val="32"/>
        </w:rPr>
      </w:pPr>
      <w:bookmarkStart w:id="0" w:name="_GoBack"/>
      <w:r w:rsidRPr="007A7890">
        <w:rPr>
          <w:rFonts w:ascii="標楷體" w:hAnsi="標楷體" w:hint="eastAsia"/>
          <w:b/>
          <w:color w:val="000000"/>
          <w:w w:val="90"/>
          <w:sz w:val="32"/>
          <w:szCs w:val="32"/>
        </w:rPr>
        <w:t>臺中市政府警察局</w:t>
      </w:r>
      <w:r w:rsidR="008A6E34" w:rsidRPr="007A7890">
        <w:rPr>
          <w:rFonts w:ascii="標楷體" w:hAnsi="標楷體" w:hint="eastAsia"/>
          <w:b/>
          <w:color w:val="000000"/>
          <w:w w:val="90"/>
          <w:sz w:val="32"/>
          <w:szCs w:val="32"/>
        </w:rPr>
        <w:t>性騷擾</w:t>
      </w:r>
      <w:r w:rsidR="00892621" w:rsidRPr="007A7890">
        <w:rPr>
          <w:rFonts w:ascii="標楷體" w:hAnsi="標楷體" w:hint="eastAsia"/>
          <w:b/>
          <w:color w:val="000000"/>
          <w:w w:val="90"/>
          <w:sz w:val="32"/>
          <w:szCs w:val="32"/>
        </w:rPr>
        <w:t>防治</w:t>
      </w:r>
      <w:r w:rsidR="008A6E34" w:rsidRPr="007A7890">
        <w:rPr>
          <w:rFonts w:ascii="標楷體" w:hAnsi="標楷體" w:hint="eastAsia"/>
          <w:b/>
          <w:color w:val="000000"/>
          <w:w w:val="90"/>
          <w:sz w:val="32"/>
          <w:szCs w:val="32"/>
        </w:rPr>
        <w:t>申訴</w:t>
      </w:r>
      <w:r w:rsidR="00401E90" w:rsidRPr="007A7890">
        <w:rPr>
          <w:rFonts w:ascii="標楷體" w:hAnsi="標楷體" w:hint="eastAsia"/>
          <w:b/>
          <w:color w:val="000000"/>
          <w:w w:val="90"/>
          <w:sz w:val="32"/>
          <w:szCs w:val="32"/>
        </w:rPr>
        <w:t>案件</w:t>
      </w:r>
      <w:r w:rsidR="008A6E34" w:rsidRPr="007A7890">
        <w:rPr>
          <w:rFonts w:ascii="標楷體" w:hAnsi="標楷體" w:hint="eastAsia"/>
          <w:b/>
          <w:color w:val="000000"/>
          <w:w w:val="90"/>
          <w:sz w:val="32"/>
          <w:szCs w:val="32"/>
        </w:rPr>
        <w:t>調查</w:t>
      </w:r>
      <w:r w:rsidR="00413CDD" w:rsidRPr="007A7890">
        <w:rPr>
          <w:rFonts w:ascii="標楷體" w:hAnsi="標楷體" w:hint="eastAsia"/>
          <w:b/>
          <w:color w:val="000000"/>
          <w:w w:val="90"/>
          <w:sz w:val="32"/>
          <w:szCs w:val="32"/>
        </w:rPr>
        <w:t>小組設置</w:t>
      </w:r>
      <w:r w:rsidR="00892621" w:rsidRPr="007A7890">
        <w:rPr>
          <w:rFonts w:ascii="標楷體" w:hAnsi="標楷體" w:hint="eastAsia"/>
          <w:b/>
          <w:color w:val="000000"/>
          <w:w w:val="90"/>
          <w:sz w:val="32"/>
          <w:szCs w:val="32"/>
        </w:rPr>
        <w:t>要點</w:t>
      </w:r>
    </w:p>
    <w:bookmarkEnd w:id="0"/>
    <w:p w:rsidR="00F20334" w:rsidRDefault="00413CDD"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sidRPr="004C0754">
        <w:rPr>
          <w:rFonts w:ascii="標楷體" w:eastAsia="標楷體" w:hAnsi="標楷體" w:hint="eastAsia"/>
          <w:color w:val="000000"/>
          <w:sz w:val="28"/>
          <w:szCs w:val="28"/>
        </w:rPr>
        <w:t>一、</w:t>
      </w:r>
      <w:r w:rsidR="007A1EDC">
        <w:rPr>
          <w:rFonts w:ascii="標楷體" w:eastAsia="標楷體" w:hAnsi="標楷體" w:hint="eastAsia"/>
          <w:color w:val="000000"/>
          <w:sz w:val="28"/>
          <w:szCs w:val="28"/>
        </w:rPr>
        <w:t>臺中市政府警察局</w:t>
      </w:r>
      <w:r w:rsidR="00795C4C" w:rsidRPr="004C0754">
        <w:rPr>
          <w:rFonts w:ascii="標楷體" w:eastAsia="標楷體" w:hAnsi="標楷體" w:hint="eastAsia"/>
          <w:color w:val="000000"/>
          <w:sz w:val="28"/>
          <w:szCs w:val="28"/>
        </w:rPr>
        <w:t>（以下簡稱本</w:t>
      </w:r>
      <w:r w:rsidR="007A1EDC">
        <w:rPr>
          <w:rFonts w:ascii="標楷體" w:eastAsia="標楷體" w:hAnsi="標楷體" w:hint="eastAsia"/>
          <w:color w:val="000000"/>
          <w:sz w:val="28"/>
          <w:szCs w:val="28"/>
        </w:rPr>
        <w:t>局</w:t>
      </w:r>
      <w:r w:rsidR="00795C4C" w:rsidRPr="004C0754">
        <w:rPr>
          <w:rFonts w:ascii="標楷體" w:eastAsia="標楷體" w:hAnsi="標楷體" w:hint="eastAsia"/>
          <w:color w:val="000000"/>
          <w:sz w:val="28"/>
          <w:szCs w:val="28"/>
        </w:rPr>
        <w:t>）</w:t>
      </w:r>
      <w:r w:rsidR="00F20334" w:rsidRPr="004328DC">
        <w:rPr>
          <w:rFonts w:ascii="標楷體" w:eastAsia="標楷體" w:hAnsi="標楷體" w:hint="eastAsia"/>
          <w:color w:val="000000"/>
          <w:sz w:val="28"/>
          <w:szCs w:val="28"/>
        </w:rPr>
        <w:t>為性騷擾事件申訴案件之調查及處理，特依性騷擾防治法、性別工作平等法、性騷擾防治準則及工作場所性騷擾防治措施申訴及懲戒辦法訂定準則規定，訂定本要點。</w:t>
      </w:r>
    </w:p>
    <w:p w:rsidR="00772920" w:rsidRDefault="00772920"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4C0754">
        <w:rPr>
          <w:rFonts w:ascii="標楷體" w:eastAsia="標楷體" w:hAnsi="標楷體" w:hint="eastAsia"/>
          <w:color w:val="000000"/>
          <w:sz w:val="28"/>
          <w:szCs w:val="28"/>
        </w:rPr>
        <w:t>、</w:t>
      </w:r>
      <w:r w:rsidR="00903F73" w:rsidRPr="004C0754">
        <w:rPr>
          <w:rFonts w:ascii="標楷體" w:eastAsia="標楷體" w:hAnsi="標楷體" w:hint="eastAsia"/>
          <w:color w:val="000000"/>
          <w:sz w:val="28"/>
          <w:szCs w:val="28"/>
        </w:rPr>
        <w:t>本</w:t>
      </w:r>
      <w:r w:rsidR="007A1EDC">
        <w:rPr>
          <w:rFonts w:ascii="標楷體" w:eastAsia="標楷體" w:hAnsi="標楷體" w:hint="eastAsia"/>
          <w:color w:val="000000"/>
          <w:sz w:val="28"/>
          <w:szCs w:val="28"/>
        </w:rPr>
        <w:t>局</w:t>
      </w:r>
      <w:r w:rsidR="00903F73">
        <w:rPr>
          <w:rFonts w:ascii="標楷體" w:eastAsia="標楷體" w:hAnsi="標楷體" w:hint="eastAsia"/>
          <w:color w:val="000000"/>
          <w:sz w:val="28"/>
          <w:szCs w:val="28"/>
        </w:rPr>
        <w:t>成立</w:t>
      </w:r>
      <w:r w:rsidR="00903F73" w:rsidRPr="00401E90">
        <w:rPr>
          <w:rFonts w:ascii="標楷體" w:eastAsia="標楷體" w:hAnsi="標楷體" w:hint="eastAsia"/>
          <w:color w:val="000000"/>
          <w:sz w:val="28"/>
          <w:szCs w:val="28"/>
        </w:rPr>
        <w:t>性騷擾防治申訴案件調查小組</w:t>
      </w:r>
      <w:r w:rsidR="00903F73">
        <w:rPr>
          <w:rFonts w:ascii="標楷體" w:eastAsia="標楷體" w:hAnsi="標楷體" w:hint="eastAsia"/>
          <w:color w:val="000000"/>
          <w:sz w:val="28"/>
          <w:szCs w:val="28"/>
        </w:rPr>
        <w:t>（以下簡稱</w:t>
      </w:r>
      <w:r w:rsidR="000F2D5B">
        <w:rPr>
          <w:rFonts w:ascii="標楷體" w:eastAsia="標楷體" w:hAnsi="標楷體" w:hint="eastAsia"/>
          <w:color w:val="000000"/>
          <w:sz w:val="28"/>
          <w:szCs w:val="28"/>
        </w:rPr>
        <w:t>本</w:t>
      </w:r>
      <w:r w:rsidR="00903F73" w:rsidRPr="00401E90">
        <w:rPr>
          <w:rFonts w:ascii="標楷體" w:eastAsia="標楷體" w:hAnsi="標楷體" w:hint="eastAsia"/>
          <w:color w:val="000000"/>
          <w:sz w:val="28"/>
          <w:szCs w:val="28"/>
        </w:rPr>
        <w:t>調查小組</w:t>
      </w:r>
      <w:r w:rsidR="00903F73">
        <w:rPr>
          <w:rFonts w:ascii="標楷體" w:eastAsia="標楷體" w:hAnsi="標楷體" w:hint="eastAsia"/>
          <w:color w:val="000000"/>
          <w:sz w:val="28"/>
          <w:szCs w:val="28"/>
        </w:rPr>
        <w:t>），辦理</w:t>
      </w:r>
      <w:r w:rsidR="00903F73" w:rsidRPr="00577F5C">
        <w:rPr>
          <w:rFonts w:ascii="標楷體" w:eastAsia="標楷體" w:hAnsi="標楷體" w:cs="細明體" w:hint="eastAsia"/>
          <w:color w:val="000000"/>
          <w:kern w:val="0"/>
          <w:sz w:val="28"/>
          <w:szCs w:val="28"/>
        </w:rPr>
        <w:t>性騷擾事件</w:t>
      </w:r>
      <w:r w:rsidR="00903F73" w:rsidRPr="00401E90">
        <w:rPr>
          <w:rFonts w:ascii="標楷體" w:eastAsia="標楷體" w:hAnsi="標楷體" w:cs="細明體" w:hint="eastAsia"/>
          <w:color w:val="000000"/>
          <w:kern w:val="0"/>
          <w:sz w:val="28"/>
          <w:szCs w:val="28"/>
        </w:rPr>
        <w:t>申訴案件</w:t>
      </w:r>
      <w:r w:rsidR="00903F73">
        <w:rPr>
          <w:rFonts w:ascii="標楷體" w:eastAsia="標楷體" w:hAnsi="標楷體" w:cs="細明體" w:hint="eastAsia"/>
          <w:color w:val="000000"/>
          <w:kern w:val="0"/>
          <w:sz w:val="28"/>
          <w:szCs w:val="28"/>
        </w:rPr>
        <w:t>之</w:t>
      </w:r>
      <w:r w:rsidR="00903F73" w:rsidRPr="00401E90">
        <w:rPr>
          <w:rFonts w:ascii="標楷體" w:eastAsia="標楷體" w:hAnsi="標楷體" w:hint="eastAsia"/>
          <w:color w:val="000000"/>
          <w:sz w:val="28"/>
          <w:szCs w:val="28"/>
        </w:rPr>
        <w:t>調查</w:t>
      </w:r>
      <w:r w:rsidR="00903F73">
        <w:rPr>
          <w:rFonts w:ascii="標楷體" w:eastAsia="標楷體" w:hAnsi="標楷體" w:cs="細明體" w:hint="eastAsia"/>
          <w:color w:val="000000"/>
          <w:kern w:val="0"/>
          <w:sz w:val="28"/>
          <w:szCs w:val="28"/>
        </w:rPr>
        <w:t>與處理</w:t>
      </w:r>
      <w:r w:rsidR="00903F73">
        <w:rPr>
          <w:rFonts w:ascii="標楷體" w:eastAsia="標楷體" w:hAnsi="標楷體" w:hint="eastAsia"/>
          <w:color w:val="000000"/>
          <w:sz w:val="28"/>
          <w:szCs w:val="28"/>
        </w:rPr>
        <w:t>。</w:t>
      </w:r>
    </w:p>
    <w:p w:rsidR="00F20334" w:rsidRPr="004C0754" w:rsidRDefault="00772920"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三</w:t>
      </w:r>
      <w:r w:rsidR="00A53864" w:rsidRPr="004C0754">
        <w:rPr>
          <w:rFonts w:ascii="標楷體" w:eastAsia="標楷體" w:hAnsi="標楷體" w:hint="eastAsia"/>
          <w:color w:val="000000"/>
          <w:sz w:val="28"/>
          <w:szCs w:val="28"/>
        </w:rPr>
        <w:t>、</w:t>
      </w:r>
      <w:r w:rsidR="00903F73">
        <w:rPr>
          <w:rFonts w:ascii="標楷體" w:eastAsia="標楷體" w:hAnsi="標楷體" w:hint="eastAsia"/>
          <w:color w:val="000000"/>
          <w:sz w:val="28"/>
          <w:szCs w:val="28"/>
        </w:rPr>
        <w:t>本要點所稱</w:t>
      </w:r>
      <w:r w:rsidR="00903F73" w:rsidRPr="00577F5C">
        <w:rPr>
          <w:rFonts w:ascii="標楷體" w:eastAsia="標楷體" w:hAnsi="標楷體" w:cs="細明體" w:hint="eastAsia"/>
          <w:color w:val="000000"/>
          <w:kern w:val="0"/>
          <w:sz w:val="28"/>
          <w:szCs w:val="28"/>
        </w:rPr>
        <w:t>性騷擾事件</w:t>
      </w:r>
      <w:r w:rsidR="00903F73" w:rsidRPr="00401E90">
        <w:rPr>
          <w:rFonts w:ascii="標楷體" w:eastAsia="標楷體" w:hAnsi="標楷體" w:cs="細明體" w:hint="eastAsia"/>
          <w:color w:val="000000"/>
          <w:kern w:val="0"/>
          <w:sz w:val="28"/>
          <w:szCs w:val="28"/>
        </w:rPr>
        <w:t>申訴案件</w:t>
      </w:r>
      <w:r w:rsidR="00903F73">
        <w:rPr>
          <w:rFonts w:ascii="標楷體" w:eastAsia="標楷體" w:hAnsi="標楷體" w:cs="細明體" w:hint="eastAsia"/>
          <w:color w:val="000000"/>
          <w:kern w:val="0"/>
          <w:sz w:val="28"/>
          <w:szCs w:val="28"/>
        </w:rPr>
        <w:t>，係指</w:t>
      </w:r>
      <w:r w:rsidR="00BA398D">
        <w:rPr>
          <w:rFonts w:ascii="標楷體" w:eastAsia="標楷體" w:hAnsi="標楷體" w:cs="細明體" w:hint="eastAsia"/>
          <w:color w:val="000000"/>
          <w:kern w:val="0"/>
          <w:sz w:val="28"/>
          <w:szCs w:val="28"/>
        </w:rPr>
        <w:t>本</w:t>
      </w:r>
      <w:r w:rsidR="007A1EDC">
        <w:rPr>
          <w:rFonts w:ascii="標楷體" w:eastAsia="標楷體" w:hAnsi="標楷體" w:cs="細明體" w:hint="eastAsia"/>
          <w:color w:val="000000"/>
          <w:kern w:val="0"/>
          <w:sz w:val="28"/>
          <w:szCs w:val="28"/>
        </w:rPr>
        <w:t>局</w:t>
      </w:r>
      <w:r w:rsidR="00F20334" w:rsidRPr="004328DC">
        <w:rPr>
          <w:rFonts w:ascii="標楷體" w:eastAsia="標楷體" w:hAnsi="標楷體" w:hint="eastAsia"/>
          <w:color w:val="000000"/>
          <w:sz w:val="28"/>
          <w:szCs w:val="28"/>
        </w:rPr>
        <w:t>依性騷擾防治法第十三條及工作場所性騷擾防治措施申訴及懲戒辦法訂定準則第七條規定，受理有關性騷擾事件申訴之案件</w:t>
      </w:r>
      <w:r w:rsidR="00F20334">
        <w:rPr>
          <w:rFonts w:ascii="標楷體" w:eastAsia="標楷體" w:hAnsi="標楷體" w:cs="細明體" w:hint="eastAsia"/>
          <w:color w:val="000000"/>
          <w:kern w:val="0"/>
          <w:sz w:val="28"/>
          <w:szCs w:val="28"/>
        </w:rPr>
        <w:t>。</w:t>
      </w:r>
    </w:p>
    <w:p w:rsidR="00F11A78" w:rsidRPr="004C0754" w:rsidRDefault="00772920"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四</w:t>
      </w:r>
      <w:r w:rsidR="00542E3E" w:rsidRPr="004C0754">
        <w:rPr>
          <w:rFonts w:ascii="標楷體" w:eastAsia="標楷體" w:hAnsi="標楷體" w:hint="eastAsia"/>
          <w:color w:val="000000"/>
          <w:sz w:val="28"/>
          <w:szCs w:val="28"/>
        </w:rPr>
        <w:t>、</w:t>
      </w:r>
      <w:r w:rsidR="00064CB6" w:rsidRPr="004C0754">
        <w:rPr>
          <w:rFonts w:ascii="標楷體" w:eastAsia="標楷體" w:hAnsi="標楷體" w:cs="細明體"/>
          <w:color w:val="000000"/>
          <w:kern w:val="0"/>
          <w:sz w:val="28"/>
          <w:szCs w:val="28"/>
        </w:rPr>
        <w:t>本</w:t>
      </w:r>
      <w:r w:rsidR="004019CD" w:rsidRPr="00401E90">
        <w:rPr>
          <w:rFonts w:ascii="標楷體" w:eastAsia="標楷體" w:hAnsi="標楷體" w:hint="eastAsia"/>
          <w:color w:val="000000"/>
          <w:sz w:val="28"/>
          <w:szCs w:val="28"/>
        </w:rPr>
        <w:t>調查</w:t>
      </w:r>
      <w:r w:rsidR="00064CB6" w:rsidRPr="004C0754">
        <w:rPr>
          <w:rFonts w:ascii="標楷體" w:eastAsia="標楷體" w:hAnsi="標楷體" w:cs="細明體"/>
          <w:color w:val="000000"/>
          <w:kern w:val="0"/>
          <w:sz w:val="28"/>
          <w:szCs w:val="28"/>
        </w:rPr>
        <w:t>小組置委員</w:t>
      </w:r>
      <w:r w:rsidR="00064CB6" w:rsidRPr="004C0754">
        <w:rPr>
          <w:rFonts w:ascii="標楷體" w:eastAsia="標楷體" w:hAnsi="標楷體" w:cs="細明體" w:hint="eastAsia"/>
          <w:color w:val="000000"/>
          <w:kern w:val="0"/>
          <w:sz w:val="28"/>
          <w:szCs w:val="28"/>
        </w:rPr>
        <w:t>九至十七</w:t>
      </w:r>
      <w:r w:rsidR="00064CB6" w:rsidRPr="004C0754">
        <w:rPr>
          <w:rFonts w:ascii="標楷體" w:eastAsia="標楷體" w:hAnsi="標楷體" w:cs="細明體"/>
          <w:color w:val="000000"/>
          <w:kern w:val="0"/>
          <w:sz w:val="28"/>
          <w:szCs w:val="28"/>
        </w:rPr>
        <w:t>人，其中一人為召集人，由本</w:t>
      </w:r>
      <w:r w:rsidR="007A1EDC">
        <w:rPr>
          <w:rFonts w:ascii="標楷體" w:eastAsia="標楷體" w:hAnsi="標楷體" w:cs="細明體" w:hint="eastAsia"/>
          <w:color w:val="000000"/>
          <w:kern w:val="0"/>
          <w:sz w:val="28"/>
          <w:szCs w:val="28"/>
        </w:rPr>
        <w:t>局</w:t>
      </w:r>
      <w:r w:rsidR="00F20334">
        <w:rPr>
          <w:rFonts w:ascii="標楷體" w:eastAsia="標楷體" w:hAnsi="標楷體" w:cs="細明體" w:hint="eastAsia"/>
          <w:color w:val="000000"/>
          <w:kern w:val="0"/>
          <w:sz w:val="28"/>
          <w:szCs w:val="28"/>
        </w:rPr>
        <w:t>副</w:t>
      </w:r>
      <w:r w:rsidR="007A1EDC">
        <w:rPr>
          <w:rFonts w:ascii="標楷體" w:eastAsia="標楷體" w:hAnsi="標楷體" w:cs="細明體" w:hint="eastAsia"/>
          <w:color w:val="000000"/>
          <w:kern w:val="0"/>
          <w:sz w:val="28"/>
          <w:szCs w:val="28"/>
        </w:rPr>
        <w:t>局長</w:t>
      </w:r>
      <w:r w:rsidR="00064CB6" w:rsidRPr="004C0754">
        <w:rPr>
          <w:rFonts w:ascii="標楷體" w:eastAsia="標楷體" w:hAnsi="標楷體" w:cs="細明體"/>
          <w:color w:val="000000"/>
          <w:kern w:val="0"/>
          <w:sz w:val="28"/>
          <w:szCs w:val="28"/>
        </w:rPr>
        <w:t>兼任</w:t>
      </w:r>
      <w:r w:rsidR="00064CB6" w:rsidRPr="004C0754">
        <w:rPr>
          <w:rFonts w:ascii="標楷體" w:eastAsia="標楷體" w:hAnsi="標楷體" w:cs="細明體" w:hint="eastAsia"/>
          <w:color w:val="000000"/>
          <w:kern w:val="0"/>
          <w:sz w:val="28"/>
          <w:szCs w:val="28"/>
        </w:rPr>
        <w:t>，並為會議主席，主席因故無法主持會議時，得指定委員代理之；除</w:t>
      </w:r>
      <w:r w:rsidR="00E301B6">
        <w:rPr>
          <w:rFonts w:ascii="標楷體" w:eastAsia="標楷體" w:hAnsi="標楷體" w:cs="細明體" w:hint="eastAsia"/>
          <w:color w:val="000000"/>
          <w:kern w:val="0"/>
          <w:sz w:val="28"/>
          <w:szCs w:val="28"/>
        </w:rPr>
        <w:t>主任秘書、</w:t>
      </w:r>
      <w:r w:rsidR="00064CB6" w:rsidRPr="004C0754">
        <w:rPr>
          <w:rFonts w:ascii="標楷體" w:eastAsia="標楷體" w:hAnsi="標楷體" w:cs="細明體" w:hint="eastAsia"/>
          <w:color w:val="000000"/>
          <w:kern w:val="0"/>
          <w:sz w:val="28"/>
          <w:szCs w:val="28"/>
        </w:rPr>
        <w:t>督察室</w:t>
      </w:r>
      <w:r w:rsidR="00CD60DF">
        <w:rPr>
          <w:rFonts w:ascii="標楷體" w:eastAsia="標楷體" w:hAnsi="標楷體" w:cs="細明體" w:hint="eastAsia"/>
          <w:color w:val="000000"/>
          <w:kern w:val="0"/>
          <w:sz w:val="28"/>
          <w:szCs w:val="28"/>
        </w:rPr>
        <w:t>督察長</w:t>
      </w:r>
      <w:r w:rsidR="00064CB6" w:rsidRPr="004C0754">
        <w:rPr>
          <w:rFonts w:ascii="標楷體" w:eastAsia="標楷體" w:hAnsi="標楷體" w:cs="細明體" w:hint="eastAsia"/>
          <w:color w:val="000000"/>
          <w:kern w:val="0"/>
          <w:sz w:val="28"/>
          <w:szCs w:val="28"/>
        </w:rPr>
        <w:t>、人事室</w:t>
      </w:r>
      <w:r w:rsidR="00CD60DF">
        <w:rPr>
          <w:rFonts w:ascii="標楷體" w:eastAsia="標楷體" w:hAnsi="標楷體" w:cs="細明體" w:hint="eastAsia"/>
          <w:color w:val="000000"/>
          <w:kern w:val="0"/>
          <w:sz w:val="28"/>
          <w:szCs w:val="28"/>
        </w:rPr>
        <w:t>主任及</w:t>
      </w:r>
      <w:r w:rsidR="007A1EDC">
        <w:rPr>
          <w:rFonts w:ascii="標楷體" w:eastAsia="標楷體" w:hAnsi="標楷體" w:cs="細明體" w:hint="eastAsia"/>
          <w:color w:val="000000"/>
          <w:kern w:val="0"/>
          <w:sz w:val="28"/>
          <w:szCs w:val="28"/>
        </w:rPr>
        <w:t>婦幼警察隊</w:t>
      </w:r>
      <w:r w:rsidR="00CD60DF">
        <w:rPr>
          <w:rFonts w:ascii="標楷體" w:eastAsia="標楷體" w:hAnsi="標楷體" w:cs="細明體" w:hint="eastAsia"/>
          <w:color w:val="000000"/>
          <w:kern w:val="0"/>
          <w:sz w:val="28"/>
          <w:szCs w:val="28"/>
        </w:rPr>
        <w:t>隊長</w:t>
      </w:r>
      <w:r w:rsidR="00064CB6" w:rsidRPr="004C0754">
        <w:rPr>
          <w:rFonts w:ascii="標楷體" w:eastAsia="標楷體" w:hAnsi="標楷體" w:cs="細明體" w:hint="eastAsia"/>
          <w:color w:val="000000"/>
          <w:kern w:val="0"/>
          <w:sz w:val="28"/>
          <w:szCs w:val="28"/>
        </w:rPr>
        <w:t>擔任當然委員外，其餘委員由</w:t>
      </w:r>
      <w:r w:rsidR="007A1EDC">
        <w:rPr>
          <w:rFonts w:ascii="標楷體" w:eastAsia="標楷體" w:hAnsi="標楷體" w:cs="細明體" w:hint="eastAsia"/>
          <w:color w:val="000000"/>
          <w:kern w:val="0"/>
          <w:sz w:val="28"/>
          <w:szCs w:val="28"/>
        </w:rPr>
        <w:t>局</w:t>
      </w:r>
      <w:r w:rsidR="00064CB6" w:rsidRPr="004C0754">
        <w:rPr>
          <w:rFonts w:ascii="標楷體" w:eastAsia="標楷體" w:hAnsi="標楷體" w:cs="細明體" w:hint="eastAsia"/>
          <w:color w:val="000000"/>
          <w:kern w:val="0"/>
          <w:sz w:val="28"/>
          <w:szCs w:val="28"/>
        </w:rPr>
        <w:t>長就本</w:t>
      </w:r>
      <w:r w:rsidR="007A1EDC">
        <w:rPr>
          <w:rFonts w:ascii="標楷體" w:eastAsia="標楷體" w:hAnsi="標楷體" w:cs="細明體" w:hint="eastAsia"/>
          <w:color w:val="000000"/>
          <w:kern w:val="0"/>
          <w:sz w:val="28"/>
          <w:szCs w:val="28"/>
        </w:rPr>
        <w:t>局</w:t>
      </w:r>
      <w:r w:rsidR="00064CB6" w:rsidRPr="004C0754">
        <w:rPr>
          <w:rFonts w:ascii="標楷體" w:eastAsia="標楷體" w:hAnsi="標楷體" w:cs="細明體" w:hint="eastAsia"/>
          <w:color w:val="000000"/>
          <w:kern w:val="0"/>
          <w:sz w:val="28"/>
          <w:szCs w:val="28"/>
        </w:rPr>
        <w:t>職員、社會公正人士及專家學者聘（派）兼任之，其中女性委員不得少於二分之一。</w:t>
      </w:r>
    </w:p>
    <w:p w:rsidR="00F20334" w:rsidRPr="004C0754" w:rsidRDefault="00772920"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cs="細明體" w:hint="eastAsia"/>
          <w:color w:val="000000"/>
          <w:kern w:val="0"/>
          <w:sz w:val="28"/>
          <w:szCs w:val="28"/>
        </w:rPr>
        <w:t>五</w:t>
      </w:r>
      <w:r w:rsidR="00080830" w:rsidRPr="004C0754">
        <w:rPr>
          <w:rFonts w:ascii="標楷體" w:eastAsia="標楷體" w:hAnsi="標楷體" w:cs="細明體" w:hint="eastAsia"/>
          <w:color w:val="000000"/>
          <w:kern w:val="0"/>
          <w:sz w:val="28"/>
          <w:szCs w:val="28"/>
        </w:rPr>
        <w:t>、</w:t>
      </w:r>
      <w:r w:rsidR="00E6177C" w:rsidRPr="004C0754">
        <w:rPr>
          <w:rFonts w:ascii="標楷體" w:eastAsia="標楷體" w:hAnsi="標楷體" w:hint="eastAsia"/>
          <w:color w:val="000000"/>
          <w:sz w:val="28"/>
          <w:szCs w:val="28"/>
        </w:rPr>
        <w:t>本</w:t>
      </w:r>
      <w:r w:rsidR="004019CD" w:rsidRPr="00401E90">
        <w:rPr>
          <w:rFonts w:ascii="標楷體" w:eastAsia="標楷體" w:hAnsi="標楷體" w:hint="eastAsia"/>
          <w:color w:val="000000"/>
          <w:sz w:val="28"/>
          <w:szCs w:val="28"/>
        </w:rPr>
        <w:t>調查</w:t>
      </w:r>
      <w:r w:rsidR="00E6177C" w:rsidRPr="004C0754">
        <w:rPr>
          <w:rFonts w:ascii="標楷體" w:eastAsia="標楷體" w:hAnsi="標楷體" w:hint="eastAsia"/>
          <w:color w:val="000000"/>
          <w:sz w:val="28"/>
          <w:szCs w:val="28"/>
        </w:rPr>
        <w:t>小組</w:t>
      </w:r>
      <w:r w:rsidR="00E6177C" w:rsidRPr="00E6177C">
        <w:rPr>
          <w:rFonts w:ascii="標楷體" w:eastAsia="標楷體" w:hAnsi="標楷體" w:hint="eastAsia"/>
          <w:color w:val="000000"/>
          <w:sz w:val="28"/>
          <w:szCs w:val="28"/>
        </w:rPr>
        <w:t>會</w:t>
      </w:r>
      <w:r w:rsidR="00E6177C">
        <w:rPr>
          <w:rFonts w:ascii="標楷體" w:eastAsia="標楷體" w:hAnsi="標楷體" w:hint="eastAsia"/>
          <w:color w:val="000000"/>
          <w:sz w:val="28"/>
          <w:szCs w:val="28"/>
        </w:rPr>
        <w:t>議，</w:t>
      </w:r>
      <w:r w:rsidR="00E6177C" w:rsidRPr="00E6177C">
        <w:rPr>
          <w:rFonts w:ascii="標楷體" w:eastAsia="標楷體" w:hAnsi="標楷體" w:hint="eastAsia"/>
          <w:color w:val="000000"/>
          <w:sz w:val="28"/>
          <w:szCs w:val="28"/>
        </w:rPr>
        <w:t>須有應出席人</w:t>
      </w:r>
      <w:r w:rsidR="00F20334" w:rsidRPr="004328DC">
        <w:rPr>
          <w:rFonts w:ascii="標楷體" w:eastAsia="標楷體" w:hAnsi="標楷體" w:hint="eastAsia"/>
          <w:color w:val="000000"/>
          <w:sz w:val="28"/>
          <w:szCs w:val="28"/>
        </w:rPr>
        <w:t>數過半數之出席，始得開會；其決議以出席人數過半數之同意行之；可否同數時，取決於主席。對決議有不同意見者，得列入紀錄，以備查考</w:t>
      </w:r>
      <w:r w:rsidR="00F20334" w:rsidRPr="00E6177C">
        <w:rPr>
          <w:rFonts w:ascii="標楷體" w:eastAsia="標楷體" w:hAnsi="標楷體" w:hint="eastAsia"/>
          <w:color w:val="000000"/>
          <w:sz w:val="28"/>
          <w:szCs w:val="28"/>
        </w:rPr>
        <w:t>。</w:t>
      </w:r>
    </w:p>
    <w:p w:rsidR="006527B3" w:rsidRDefault="006B176F" w:rsidP="00652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六</w:t>
      </w:r>
      <w:r w:rsidR="006527B3">
        <w:rPr>
          <w:rFonts w:ascii="標楷體" w:eastAsia="標楷體" w:hAnsi="標楷體" w:hint="eastAsia"/>
          <w:color w:val="000000"/>
          <w:sz w:val="28"/>
          <w:szCs w:val="28"/>
        </w:rPr>
        <w:t>、</w:t>
      </w:r>
      <w:r w:rsidR="006527B3" w:rsidRPr="00407B48">
        <w:rPr>
          <w:rFonts w:ascii="標楷體" w:eastAsia="標楷體" w:hAnsi="標楷體" w:hint="eastAsia"/>
          <w:color w:val="000000"/>
          <w:sz w:val="28"/>
          <w:szCs w:val="28"/>
        </w:rPr>
        <w:t>性騷擾之申訴得以書面或言詞提出。其以言詞為之者，受理之人員或單位應作成紀錄，經向申訴人朗讀或使其閱覽，確認其內容無誤後，由其簽名或蓋章。</w:t>
      </w:r>
    </w:p>
    <w:p w:rsidR="006527B3" w:rsidRPr="006B176F" w:rsidRDefault="006527B3" w:rsidP="00652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233" w:left="559" w:firstLineChars="2" w:firstLine="6"/>
        <w:rPr>
          <w:rFonts w:ascii="標楷體" w:eastAsia="標楷體" w:hAnsi="標楷體"/>
          <w:color w:val="000000"/>
          <w:sz w:val="28"/>
          <w:szCs w:val="28"/>
        </w:rPr>
      </w:pPr>
      <w:r w:rsidRPr="00407B48">
        <w:rPr>
          <w:rFonts w:ascii="標楷體" w:eastAsia="標楷體" w:hAnsi="標楷體" w:hint="eastAsia"/>
          <w:color w:val="000000"/>
          <w:sz w:val="28"/>
          <w:szCs w:val="28"/>
        </w:rPr>
        <w:t>申訴書或言詞作成之紀錄，應載明下列事項：</w:t>
      </w:r>
    </w:p>
    <w:p w:rsidR="006527B3" w:rsidRDefault="006527B3" w:rsidP="00136DBA">
      <w:pPr>
        <w:tabs>
          <w:tab w:val="left" w:pos="851"/>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olor w:val="000000"/>
          <w:sz w:val="28"/>
          <w:szCs w:val="28"/>
        </w:rPr>
      </w:pPr>
      <w:r>
        <w:rPr>
          <w:rFonts w:ascii="標楷體" w:eastAsia="標楷體" w:hAnsi="標楷體" w:hint="eastAsia"/>
          <w:color w:val="000000"/>
          <w:sz w:val="28"/>
          <w:szCs w:val="28"/>
        </w:rPr>
        <w:t>（一）</w:t>
      </w:r>
      <w:r w:rsidRPr="00407B48">
        <w:rPr>
          <w:rFonts w:ascii="標楷體" w:eastAsia="標楷體" w:hAnsi="標楷體" w:hint="eastAsia"/>
          <w:color w:val="000000"/>
          <w:sz w:val="28"/>
          <w:szCs w:val="28"/>
        </w:rPr>
        <w:t>申訴人之姓名、性別、出生年月日、國民身分證統一編號或護照號碼、服務或就學之單位與職稱、住所或居所及聯絡電話。</w:t>
      </w:r>
    </w:p>
    <w:p w:rsidR="006527B3" w:rsidRDefault="006527B3" w:rsidP="00136D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olor w:val="000000"/>
          <w:sz w:val="28"/>
          <w:szCs w:val="28"/>
        </w:rPr>
      </w:pPr>
      <w:r>
        <w:rPr>
          <w:rFonts w:ascii="標楷體" w:eastAsia="標楷體" w:hAnsi="標楷體" w:hint="eastAsia"/>
          <w:color w:val="000000"/>
          <w:sz w:val="28"/>
          <w:szCs w:val="28"/>
        </w:rPr>
        <w:t>（二）</w:t>
      </w:r>
      <w:r w:rsidRPr="00F968E3">
        <w:rPr>
          <w:rFonts w:ascii="標楷體" w:eastAsia="標楷體" w:hAnsi="標楷體" w:hint="eastAsia"/>
          <w:color w:val="000000"/>
          <w:sz w:val="28"/>
          <w:szCs w:val="28"/>
        </w:rPr>
        <w:t>有法定代理人者，其姓名、性別、出生年月日、國民身分證統一編號或護照號碼、職業、住所或居所及聯絡電話。</w:t>
      </w:r>
    </w:p>
    <w:p w:rsidR="00CF2DE4" w:rsidRDefault="006527B3" w:rsidP="00CF2DE4">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olor w:val="000000"/>
          <w:sz w:val="28"/>
          <w:szCs w:val="28"/>
        </w:rPr>
      </w:pPr>
      <w:r>
        <w:rPr>
          <w:rFonts w:ascii="標楷體" w:eastAsia="標楷體" w:hAnsi="標楷體" w:hint="eastAsia"/>
          <w:color w:val="000000"/>
          <w:sz w:val="28"/>
          <w:szCs w:val="28"/>
        </w:rPr>
        <w:t>（三</w:t>
      </w:r>
      <w:r>
        <w:rPr>
          <w:rFonts w:ascii="標楷體" w:eastAsia="標楷體" w:hAnsi="標楷體"/>
          <w:color w:val="000000"/>
          <w:sz w:val="28"/>
          <w:szCs w:val="28"/>
        </w:rPr>
        <w:t>）</w:t>
      </w:r>
      <w:r w:rsidRPr="00F968E3">
        <w:rPr>
          <w:rFonts w:ascii="標楷體" w:eastAsia="標楷體" w:hAnsi="標楷體" w:hint="eastAsia"/>
          <w:color w:val="000000"/>
          <w:sz w:val="28"/>
          <w:szCs w:val="28"/>
        </w:rPr>
        <w:t>有委任代理人者，其姓名、性別、出生年月日、國民身分證統一編號或護照號碼、職業、住所或居所及聯絡電話，並應檢附委任書</w:t>
      </w:r>
      <w:r>
        <w:rPr>
          <w:rFonts w:ascii="標楷體" w:eastAsia="標楷體" w:hAnsi="標楷體" w:hint="eastAsia"/>
          <w:color w:val="000000"/>
          <w:sz w:val="28"/>
          <w:szCs w:val="28"/>
        </w:rPr>
        <w:t>。</w:t>
      </w:r>
    </w:p>
    <w:p w:rsidR="006527B3" w:rsidRDefault="006527B3" w:rsidP="00CF2DE4">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6" w:hangingChars="302" w:hanging="846"/>
        <w:rPr>
          <w:rFonts w:ascii="標楷體" w:eastAsia="標楷體" w:hAnsi="標楷體"/>
          <w:color w:val="000000"/>
          <w:sz w:val="28"/>
          <w:szCs w:val="28"/>
        </w:rPr>
      </w:pPr>
      <w:r>
        <w:rPr>
          <w:rFonts w:ascii="標楷體" w:eastAsia="標楷體" w:hAnsi="標楷體" w:hint="eastAsia"/>
          <w:color w:val="000000"/>
          <w:sz w:val="28"/>
          <w:szCs w:val="28"/>
        </w:rPr>
        <w:t>（四</w:t>
      </w:r>
      <w:r>
        <w:rPr>
          <w:rFonts w:ascii="標楷體" w:eastAsia="標楷體" w:hAnsi="標楷體"/>
          <w:color w:val="000000"/>
          <w:sz w:val="28"/>
          <w:szCs w:val="28"/>
        </w:rPr>
        <w:t>）</w:t>
      </w:r>
      <w:r w:rsidRPr="00F968E3">
        <w:rPr>
          <w:rFonts w:ascii="標楷體" w:eastAsia="標楷體" w:hAnsi="標楷體" w:hint="eastAsia"/>
          <w:color w:val="000000"/>
          <w:sz w:val="28"/>
          <w:szCs w:val="28"/>
        </w:rPr>
        <w:t>申訴之事實內容及相關證據。</w:t>
      </w:r>
    </w:p>
    <w:p w:rsidR="006527B3" w:rsidRPr="00F968E3" w:rsidRDefault="006527B3" w:rsidP="00CF2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57" w:hangingChars="199" w:hanging="557"/>
        <w:rPr>
          <w:rFonts w:ascii="標楷體" w:eastAsia="標楷體" w:hAnsi="標楷體"/>
          <w:color w:val="000000"/>
          <w:sz w:val="28"/>
          <w:szCs w:val="28"/>
        </w:rPr>
      </w:pPr>
      <w:r>
        <w:rPr>
          <w:rFonts w:ascii="標楷體" w:eastAsia="標楷體" w:hAnsi="標楷體" w:hint="eastAsia"/>
          <w:color w:val="000000"/>
          <w:sz w:val="28"/>
          <w:szCs w:val="28"/>
        </w:rPr>
        <w:lastRenderedPageBreak/>
        <w:t>（</w:t>
      </w:r>
      <w:r>
        <w:rPr>
          <w:rFonts w:ascii="標楷體" w:eastAsia="標楷體" w:hAnsi="標楷體"/>
          <w:color w:val="000000"/>
          <w:sz w:val="28"/>
          <w:szCs w:val="28"/>
        </w:rPr>
        <w:t>五）</w:t>
      </w:r>
      <w:r w:rsidRPr="00F968E3">
        <w:rPr>
          <w:rFonts w:ascii="標楷體" w:eastAsia="標楷體" w:hAnsi="標楷體" w:hint="eastAsia"/>
          <w:color w:val="000000"/>
          <w:sz w:val="28"/>
          <w:szCs w:val="28"/>
        </w:rPr>
        <w:t>年月日。</w:t>
      </w:r>
    </w:p>
    <w:p w:rsidR="006527B3" w:rsidRPr="006527B3" w:rsidRDefault="006527B3" w:rsidP="00CF2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F968E3">
        <w:rPr>
          <w:rFonts w:ascii="標楷體" w:eastAsia="標楷體" w:hAnsi="標楷體" w:hint="eastAsia"/>
          <w:color w:val="000000"/>
          <w:sz w:val="28"/>
          <w:szCs w:val="28"/>
        </w:rPr>
        <w:t>申訴書或言詞作成之紀錄不合前項規定，而其情形可補正者，應通知申訴人於十四日內補正。</w:t>
      </w:r>
    </w:p>
    <w:p w:rsidR="006B176F" w:rsidRPr="006B176F" w:rsidRDefault="006527B3"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七、</w:t>
      </w:r>
      <w:r w:rsidR="006B176F" w:rsidRPr="006B176F">
        <w:rPr>
          <w:rFonts w:ascii="標楷體" w:eastAsia="標楷體" w:hAnsi="標楷體" w:hint="eastAsia"/>
          <w:color w:val="000000"/>
          <w:sz w:val="28"/>
          <w:szCs w:val="28"/>
        </w:rPr>
        <w:t>性騷擾之申訴</w:t>
      </w:r>
      <w:r w:rsidR="006B176F">
        <w:rPr>
          <w:rFonts w:ascii="標楷體" w:eastAsia="標楷體" w:hAnsi="標楷體" w:hint="eastAsia"/>
          <w:color w:val="000000"/>
          <w:sz w:val="28"/>
          <w:szCs w:val="28"/>
        </w:rPr>
        <w:t>，</w:t>
      </w:r>
      <w:r w:rsidR="006B176F" w:rsidRPr="006B176F">
        <w:rPr>
          <w:rFonts w:ascii="標楷體" w:eastAsia="標楷體" w:hAnsi="標楷體" w:hint="eastAsia"/>
          <w:color w:val="000000"/>
          <w:sz w:val="28"/>
          <w:szCs w:val="28"/>
        </w:rPr>
        <w:t>有下列情形之一，不予受理：</w:t>
      </w:r>
    </w:p>
    <w:p w:rsidR="006B176F" w:rsidRPr="006B176F"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（一）</w:t>
      </w:r>
      <w:r w:rsidRPr="006B176F">
        <w:rPr>
          <w:rFonts w:ascii="標楷體" w:eastAsia="標楷體" w:hAnsi="標楷體" w:hint="eastAsia"/>
          <w:color w:val="000000"/>
          <w:sz w:val="28"/>
          <w:szCs w:val="28"/>
        </w:rPr>
        <w:t>申訴書或言詞作成之紀錄，未於</w:t>
      </w:r>
      <w:r w:rsidR="008117B2">
        <w:rPr>
          <w:rFonts w:ascii="標楷體" w:eastAsia="標楷體" w:hAnsi="標楷體" w:hint="eastAsia"/>
          <w:color w:val="000000"/>
          <w:sz w:val="28"/>
          <w:szCs w:val="28"/>
        </w:rPr>
        <w:t>前點第三項</w:t>
      </w:r>
      <w:r w:rsidRPr="006B176F">
        <w:rPr>
          <w:rFonts w:ascii="標楷體" w:eastAsia="標楷體" w:hAnsi="標楷體" w:hint="eastAsia"/>
          <w:color w:val="000000"/>
          <w:sz w:val="28"/>
          <w:szCs w:val="28"/>
        </w:rPr>
        <w:t>所定期限內補正者。</w:t>
      </w:r>
    </w:p>
    <w:p w:rsidR="006B176F" w:rsidRDefault="006B176F"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6B176F">
        <w:rPr>
          <w:rFonts w:ascii="標楷體" w:eastAsia="標楷體" w:hAnsi="標楷體" w:hint="eastAsia"/>
          <w:color w:val="000000"/>
          <w:sz w:val="28"/>
          <w:szCs w:val="28"/>
        </w:rPr>
        <w:t>同一事件已調查完畢，並將調查結果函復當事人者。</w:t>
      </w:r>
    </w:p>
    <w:p w:rsidR="00F20334" w:rsidRDefault="006B176F"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F20334" w:rsidRPr="004328DC">
        <w:rPr>
          <w:rFonts w:ascii="標楷體" w:eastAsia="標楷體" w:hAnsi="標楷體" w:hint="eastAsia"/>
          <w:color w:val="000000"/>
          <w:sz w:val="28"/>
          <w:szCs w:val="28"/>
        </w:rPr>
        <w:t>適用性騷擾防治法之申訴案件，有前項各款情形之一而不予受理時，應於申訴或</w:t>
      </w:r>
      <w:r w:rsidR="00F20334">
        <w:rPr>
          <w:rFonts w:ascii="標楷體" w:eastAsia="標楷體" w:hAnsi="標楷體" w:hint="eastAsia"/>
          <w:color w:val="000000"/>
          <w:sz w:val="28"/>
          <w:szCs w:val="28"/>
        </w:rPr>
        <w:t>移送到達之日起二十日內，以書面通知當事人，並副知主管機關（臺中市</w:t>
      </w:r>
      <w:r w:rsidR="00F20334" w:rsidRPr="004328DC">
        <w:rPr>
          <w:rFonts w:ascii="標楷體" w:eastAsia="標楷體" w:hAnsi="標楷體" w:hint="eastAsia"/>
          <w:color w:val="000000"/>
          <w:sz w:val="28"/>
          <w:szCs w:val="28"/>
        </w:rPr>
        <w:t>政府）；其通知應敘明理由，並載明再申訴之期間及機關</w:t>
      </w:r>
      <w:r w:rsidR="00F20334" w:rsidRPr="006B176F">
        <w:rPr>
          <w:rFonts w:ascii="標楷體" w:eastAsia="標楷體" w:hAnsi="標楷體" w:hint="eastAsia"/>
          <w:color w:val="000000"/>
          <w:sz w:val="28"/>
          <w:szCs w:val="28"/>
        </w:rPr>
        <w:t>。</w:t>
      </w:r>
    </w:p>
    <w:p w:rsidR="0006583C" w:rsidRDefault="0006583C"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八</w:t>
      </w:r>
      <w:r w:rsidR="006B176F">
        <w:rPr>
          <w:rFonts w:ascii="標楷體" w:eastAsia="標楷體" w:hAnsi="標楷體" w:hint="eastAsia"/>
          <w:color w:val="000000"/>
          <w:sz w:val="28"/>
          <w:szCs w:val="28"/>
        </w:rPr>
        <w:t>、</w:t>
      </w:r>
      <w:r w:rsidRPr="009318F0">
        <w:rPr>
          <w:rFonts w:ascii="標楷體" w:eastAsia="標楷體" w:hAnsi="標楷體" w:hint="eastAsia"/>
          <w:color w:val="000000"/>
          <w:sz w:val="28"/>
          <w:szCs w:val="28"/>
        </w:rPr>
        <w:t>本調查小組應於申訴或移送到達之日起七日內開始調查，並應於二個月內調查完成；必要時，得延長一個月，並應通知當事人。</w:t>
      </w:r>
    </w:p>
    <w:p w:rsidR="00064CB6" w:rsidRPr="00064CB6" w:rsidRDefault="0006583C"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九、</w:t>
      </w:r>
      <w:r w:rsidR="00D36ABD" w:rsidRPr="004C0754">
        <w:rPr>
          <w:rFonts w:ascii="標楷體" w:eastAsia="標楷體" w:hAnsi="標楷體" w:hint="eastAsia"/>
          <w:color w:val="000000"/>
          <w:sz w:val="28"/>
          <w:szCs w:val="28"/>
        </w:rPr>
        <w:t>本</w:t>
      </w:r>
      <w:r w:rsidR="001312E8" w:rsidRPr="00401E90">
        <w:rPr>
          <w:rFonts w:ascii="標楷體" w:eastAsia="標楷體" w:hAnsi="標楷體" w:hint="eastAsia"/>
          <w:color w:val="000000"/>
          <w:sz w:val="28"/>
          <w:szCs w:val="28"/>
        </w:rPr>
        <w:t>調查</w:t>
      </w:r>
      <w:r w:rsidR="00D36ABD" w:rsidRPr="004C0754">
        <w:rPr>
          <w:rFonts w:ascii="標楷體" w:eastAsia="標楷體" w:hAnsi="標楷體" w:hint="eastAsia"/>
          <w:color w:val="000000"/>
          <w:sz w:val="28"/>
          <w:szCs w:val="28"/>
        </w:rPr>
        <w:t>小組</w:t>
      </w:r>
      <w:r w:rsidR="00D36ABD">
        <w:rPr>
          <w:rFonts w:ascii="標楷體" w:eastAsia="標楷體" w:hAnsi="標楷體" w:cs="細明體" w:hint="eastAsia"/>
          <w:color w:val="000000"/>
          <w:kern w:val="0"/>
          <w:sz w:val="28"/>
          <w:szCs w:val="28"/>
        </w:rPr>
        <w:t>得責請督察</w:t>
      </w:r>
      <w:r w:rsidR="00064CB6" w:rsidRPr="00064CB6">
        <w:rPr>
          <w:rFonts w:ascii="標楷體" w:eastAsia="標楷體" w:hAnsi="標楷體" w:cs="細明體" w:hint="eastAsia"/>
          <w:color w:val="000000"/>
          <w:kern w:val="0"/>
          <w:sz w:val="28"/>
          <w:szCs w:val="28"/>
        </w:rPr>
        <w:t>單位</w:t>
      </w:r>
      <w:r w:rsidR="00D36ABD">
        <w:rPr>
          <w:rFonts w:ascii="標楷體" w:eastAsia="標楷體" w:hAnsi="標楷體" w:cs="細明體" w:hint="eastAsia"/>
          <w:color w:val="000000"/>
          <w:kern w:val="0"/>
          <w:sz w:val="28"/>
          <w:szCs w:val="28"/>
        </w:rPr>
        <w:t>先行調查</w:t>
      </w:r>
      <w:r w:rsidR="00D26492" w:rsidRPr="00577F5C">
        <w:rPr>
          <w:rFonts w:ascii="標楷體" w:eastAsia="標楷體" w:hAnsi="標楷體" w:cs="細明體" w:hint="eastAsia"/>
          <w:color w:val="000000"/>
          <w:kern w:val="0"/>
          <w:sz w:val="28"/>
          <w:szCs w:val="28"/>
        </w:rPr>
        <w:t>性騷擾事件</w:t>
      </w:r>
      <w:r w:rsidR="00D36ABD">
        <w:rPr>
          <w:rFonts w:ascii="標楷體" w:eastAsia="標楷體" w:hAnsi="標楷體" w:cs="細明體" w:hint="eastAsia"/>
          <w:color w:val="000000"/>
          <w:kern w:val="0"/>
          <w:sz w:val="28"/>
          <w:szCs w:val="28"/>
        </w:rPr>
        <w:t>，並</w:t>
      </w:r>
      <w:r w:rsidR="00064CB6" w:rsidRPr="00064CB6">
        <w:rPr>
          <w:rFonts w:ascii="標楷體" w:eastAsia="標楷體" w:hAnsi="標楷體" w:cs="細明體" w:hint="eastAsia"/>
          <w:color w:val="000000"/>
          <w:kern w:val="0"/>
          <w:sz w:val="28"/>
          <w:szCs w:val="28"/>
        </w:rPr>
        <w:t>擬具</w:t>
      </w:r>
      <w:r w:rsidR="00D36ABD">
        <w:rPr>
          <w:rFonts w:ascii="標楷體" w:eastAsia="標楷體" w:hAnsi="標楷體" w:cs="細明體" w:hint="eastAsia"/>
          <w:color w:val="000000"/>
          <w:kern w:val="0"/>
          <w:sz w:val="28"/>
          <w:szCs w:val="28"/>
        </w:rPr>
        <w:t>調查</w:t>
      </w:r>
      <w:r w:rsidR="00064CB6" w:rsidRPr="00064CB6">
        <w:rPr>
          <w:rFonts w:ascii="標楷體" w:eastAsia="標楷體" w:hAnsi="標楷體" w:cs="細明體" w:hint="eastAsia"/>
          <w:color w:val="000000"/>
          <w:kern w:val="0"/>
          <w:sz w:val="28"/>
          <w:szCs w:val="28"/>
        </w:rPr>
        <w:t>意見，送請</w:t>
      </w:r>
      <w:r w:rsidR="00D36ABD" w:rsidRPr="004C0754">
        <w:rPr>
          <w:rFonts w:ascii="標楷體" w:eastAsia="標楷體" w:hAnsi="標楷體" w:cs="細明體"/>
          <w:color w:val="000000"/>
          <w:kern w:val="0"/>
          <w:sz w:val="28"/>
          <w:szCs w:val="28"/>
        </w:rPr>
        <w:t>召集人</w:t>
      </w:r>
      <w:r w:rsidR="00D36ABD">
        <w:rPr>
          <w:rFonts w:ascii="標楷體" w:eastAsia="標楷體" w:hAnsi="標楷體" w:cs="細明體" w:hint="eastAsia"/>
          <w:color w:val="000000"/>
          <w:kern w:val="0"/>
          <w:sz w:val="28"/>
          <w:szCs w:val="28"/>
        </w:rPr>
        <w:t>指定之</w:t>
      </w:r>
      <w:r w:rsidR="00064CB6" w:rsidRPr="00064CB6">
        <w:rPr>
          <w:rFonts w:ascii="標楷體" w:eastAsia="標楷體" w:hAnsi="標楷體" w:cs="細明體" w:hint="eastAsia"/>
          <w:color w:val="000000"/>
          <w:kern w:val="0"/>
          <w:sz w:val="28"/>
          <w:szCs w:val="28"/>
        </w:rPr>
        <w:t>委員初審。</w:t>
      </w:r>
    </w:p>
    <w:p w:rsidR="00064CB6" w:rsidRPr="00064CB6" w:rsidRDefault="00D36ABD"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w:t>
      </w:r>
      <w:r w:rsidRPr="004C0754">
        <w:rPr>
          <w:rFonts w:ascii="標楷體" w:eastAsia="標楷體" w:hAnsi="標楷體" w:cs="細明體"/>
          <w:color w:val="000000"/>
          <w:kern w:val="0"/>
          <w:sz w:val="28"/>
          <w:szCs w:val="28"/>
        </w:rPr>
        <w:t>召集人</w:t>
      </w:r>
      <w:r>
        <w:rPr>
          <w:rFonts w:ascii="標楷體" w:eastAsia="標楷體" w:hAnsi="標楷體" w:cs="細明體" w:hint="eastAsia"/>
          <w:color w:val="000000"/>
          <w:kern w:val="0"/>
          <w:sz w:val="28"/>
          <w:szCs w:val="28"/>
        </w:rPr>
        <w:t>指定之</w:t>
      </w:r>
      <w:r w:rsidRPr="00064CB6">
        <w:rPr>
          <w:rFonts w:ascii="標楷體" w:eastAsia="標楷體" w:hAnsi="標楷體" w:cs="細明體" w:hint="eastAsia"/>
          <w:color w:val="000000"/>
          <w:kern w:val="0"/>
          <w:sz w:val="28"/>
          <w:szCs w:val="28"/>
        </w:rPr>
        <w:t>委員</w:t>
      </w:r>
      <w:r w:rsidR="00064CB6" w:rsidRPr="00064CB6">
        <w:rPr>
          <w:rFonts w:ascii="標楷體" w:eastAsia="標楷體" w:hAnsi="標楷體" w:cs="細明體" w:hint="eastAsia"/>
          <w:color w:val="000000"/>
          <w:kern w:val="0"/>
          <w:sz w:val="28"/>
          <w:szCs w:val="28"/>
        </w:rPr>
        <w:t>於詳閱卷證、研析事實及應行適用之法規後，核提初審意見，供</w:t>
      </w:r>
      <w:r>
        <w:rPr>
          <w:rFonts w:ascii="標楷體" w:eastAsia="標楷體" w:hAnsi="標楷體" w:cs="細明體" w:hint="eastAsia"/>
          <w:color w:val="000000"/>
          <w:kern w:val="0"/>
          <w:sz w:val="28"/>
          <w:szCs w:val="28"/>
        </w:rPr>
        <w:t>本</w:t>
      </w:r>
      <w:r w:rsidR="00F93580">
        <w:rPr>
          <w:rFonts w:ascii="標楷體" w:eastAsia="標楷體" w:hAnsi="標楷體" w:cs="細明體" w:hint="eastAsia"/>
          <w:color w:val="000000"/>
          <w:kern w:val="0"/>
          <w:sz w:val="28"/>
          <w:szCs w:val="28"/>
        </w:rPr>
        <w:t>調查</w:t>
      </w:r>
      <w:r>
        <w:rPr>
          <w:rFonts w:ascii="標楷體" w:eastAsia="標楷體" w:hAnsi="標楷體" w:cs="細明體" w:hint="eastAsia"/>
          <w:color w:val="000000"/>
          <w:kern w:val="0"/>
          <w:sz w:val="28"/>
          <w:szCs w:val="28"/>
        </w:rPr>
        <w:t>小組開</w:t>
      </w:r>
      <w:r w:rsidR="00E6177C">
        <w:rPr>
          <w:rFonts w:ascii="標楷體" w:eastAsia="標楷體" w:hAnsi="標楷體" w:cs="細明體" w:hint="eastAsia"/>
          <w:color w:val="000000"/>
          <w:kern w:val="0"/>
          <w:sz w:val="28"/>
          <w:szCs w:val="28"/>
        </w:rPr>
        <w:t>會</w:t>
      </w:r>
      <w:r w:rsidR="00064CB6" w:rsidRPr="00064CB6">
        <w:rPr>
          <w:rFonts w:ascii="標楷體" w:eastAsia="標楷體" w:hAnsi="標楷體" w:cs="細明體" w:hint="eastAsia"/>
          <w:color w:val="000000"/>
          <w:kern w:val="0"/>
          <w:sz w:val="28"/>
          <w:szCs w:val="28"/>
        </w:rPr>
        <w:t>審</w:t>
      </w:r>
      <w:r>
        <w:rPr>
          <w:rFonts w:ascii="標楷體" w:eastAsia="標楷體" w:hAnsi="標楷體" w:cs="細明體" w:hint="eastAsia"/>
          <w:color w:val="000000"/>
          <w:kern w:val="0"/>
          <w:sz w:val="28"/>
          <w:szCs w:val="28"/>
        </w:rPr>
        <w:t>查</w:t>
      </w:r>
      <w:r w:rsidR="00064CB6" w:rsidRPr="00064CB6">
        <w:rPr>
          <w:rFonts w:ascii="標楷體" w:eastAsia="標楷體" w:hAnsi="標楷體" w:cs="細明體" w:hint="eastAsia"/>
          <w:color w:val="000000"/>
          <w:kern w:val="0"/>
          <w:sz w:val="28"/>
          <w:szCs w:val="28"/>
        </w:rPr>
        <w:t>。</w:t>
      </w:r>
    </w:p>
    <w:p w:rsidR="00064CB6" w:rsidRDefault="0006583C"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十</w:t>
      </w:r>
      <w:r w:rsidR="00D36ABD">
        <w:rPr>
          <w:rFonts w:ascii="標楷體" w:eastAsia="標楷體" w:hAnsi="標楷體" w:cs="細明體" w:hint="eastAsia"/>
          <w:color w:val="000000"/>
          <w:kern w:val="0"/>
          <w:sz w:val="28"/>
          <w:szCs w:val="28"/>
        </w:rPr>
        <w:t>、</w:t>
      </w:r>
      <w:r w:rsidR="00E6177C" w:rsidRPr="004C0754">
        <w:rPr>
          <w:rFonts w:ascii="標楷體" w:eastAsia="標楷體" w:hAnsi="標楷體" w:hint="eastAsia"/>
          <w:color w:val="000000"/>
          <w:sz w:val="28"/>
          <w:szCs w:val="28"/>
        </w:rPr>
        <w:t>本</w:t>
      </w:r>
      <w:r w:rsidR="001312E8" w:rsidRPr="00401E90">
        <w:rPr>
          <w:rFonts w:ascii="標楷體" w:eastAsia="標楷體" w:hAnsi="標楷體" w:hint="eastAsia"/>
          <w:color w:val="000000"/>
          <w:sz w:val="28"/>
          <w:szCs w:val="28"/>
        </w:rPr>
        <w:t>調查</w:t>
      </w:r>
      <w:r w:rsidR="00E6177C" w:rsidRPr="004C0754">
        <w:rPr>
          <w:rFonts w:ascii="標楷體" w:eastAsia="標楷體" w:hAnsi="標楷體" w:hint="eastAsia"/>
          <w:color w:val="000000"/>
          <w:sz w:val="28"/>
          <w:szCs w:val="28"/>
        </w:rPr>
        <w:t>小組</w:t>
      </w:r>
      <w:r w:rsidR="00E6177C" w:rsidRPr="00064CB6">
        <w:rPr>
          <w:rFonts w:ascii="標楷體" w:eastAsia="標楷體" w:hAnsi="標楷體" w:hint="eastAsia"/>
          <w:color w:val="000000"/>
          <w:sz w:val="28"/>
          <w:szCs w:val="28"/>
        </w:rPr>
        <w:t>委員任期二年，期滿得續聘（派），任期內出缺時，繼任委員任期至原任期屆滿之日止。</w:t>
      </w:r>
    </w:p>
    <w:p w:rsidR="00D25EB8" w:rsidRPr="004C0754" w:rsidRDefault="0006583C"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s="細明體"/>
          <w:color w:val="000000"/>
          <w:kern w:val="0"/>
          <w:sz w:val="28"/>
          <w:szCs w:val="28"/>
        </w:rPr>
      </w:pPr>
      <w:r>
        <w:rPr>
          <w:rFonts w:ascii="標楷體" w:eastAsia="標楷體" w:hAnsi="標楷體" w:hint="eastAsia"/>
          <w:color w:val="000000"/>
          <w:sz w:val="28"/>
          <w:szCs w:val="28"/>
        </w:rPr>
        <w:t>十一</w:t>
      </w:r>
      <w:r w:rsidR="00E6177C">
        <w:rPr>
          <w:rFonts w:ascii="標楷體" w:eastAsia="標楷體" w:hAnsi="標楷體" w:hint="eastAsia"/>
          <w:color w:val="000000"/>
          <w:sz w:val="28"/>
          <w:szCs w:val="28"/>
        </w:rPr>
        <w:t>、</w:t>
      </w:r>
      <w:r w:rsidR="00B42220">
        <w:rPr>
          <w:rFonts w:ascii="標楷體" w:eastAsia="標楷體" w:hAnsi="標楷體" w:cs="細明體" w:hint="eastAsia"/>
          <w:color w:val="000000"/>
          <w:kern w:val="0"/>
          <w:sz w:val="28"/>
          <w:szCs w:val="28"/>
        </w:rPr>
        <w:t>本調查小組委員均為無給職。但本局</w:t>
      </w:r>
      <w:r w:rsidR="00B42220" w:rsidRPr="002D5AB4">
        <w:rPr>
          <w:rFonts w:ascii="標楷體" w:eastAsia="標楷體" w:hAnsi="標楷體" w:cs="細明體" w:hint="eastAsia"/>
          <w:color w:val="000000"/>
          <w:kern w:val="0"/>
          <w:sz w:val="28"/>
          <w:szCs w:val="28"/>
        </w:rPr>
        <w:t>職員以外之委員撰寫調查報告書，得依規定支給撰稿費；出席會議時，得依規定支給出席費及交通費。</w:t>
      </w:r>
    </w:p>
    <w:p w:rsidR="00F20334" w:rsidRPr="00305B37" w:rsidRDefault="006B176F"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560" w:hangingChars="200" w:hanging="560"/>
        <w:rPr>
          <w:rFonts w:ascii="標楷體" w:eastAsia="標楷體" w:hAnsi="標楷體"/>
          <w:color w:val="000000"/>
          <w:sz w:val="28"/>
          <w:szCs w:val="28"/>
        </w:rPr>
      </w:pPr>
      <w:r>
        <w:rPr>
          <w:rFonts w:ascii="標楷體" w:eastAsia="標楷體" w:hAnsi="標楷體" w:cs="細明體" w:hint="eastAsia"/>
          <w:color w:val="000000"/>
          <w:kern w:val="0"/>
          <w:sz w:val="28"/>
          <w:szCs w:val="28"/>
        </w:rPr>
        <w:t>十</w:t>
      </w:r>
      <w:r w:rsidR="004D021F">
        <w:rPr>
          <w:rFonts w:ascii="標楷體" w:eastAsia="標楷體" w:hAnsi="標楷體" w:cs="細明體" w:hint="eastAsia"/>
          <w:color w:val="000000"/>
          <w:kern w:val="0"/>
          <w:sz w:val="28"/>
          <w:szCs w:val="28"/>
        </w:rPr>
        <w:t>二</w:t>
      </w:r>
      <w:r w:rsidR="00080830" w:rsidRPr="004C0754">
        <w:rPr>
          <w:rFonts w:ascii="標楷體" w:eastAsia="標楷體" w:hAnsi="標楷體" w:cs="細明體" w:hint="eastAsia"/>
          <w:color w:val="000000"/>
          <w:kern w:val="0"/>
          <w:sz w:val="28"/>
          <w:szCs w:val="28"/>
        </w:rPr>
        <w:t>、</w:t>
      </w:r>
      <w:r w:rsidR="00E6177C" w:rsidRPr="00577F5C">
        <w:rPr>
          <w:rFonts w:ascii="標楷體" w:eastAsia="標楷體" w:hAnsi="標楷體" w:cs="細明體" w:hint="eastAsia"/>
          <w:color w:val="000000"/>
          <w:kern w:val="0"/>
          <w:sz w:val="28"/>
          <w:szCs w:val="28"/>
        </w:rPr>
        <w:t>性騷擾事件</w:t>
      </w:r>
      <w:r w:rsidR="00E6177C" w:rsidRPr="00E6177C">
        <w:rPr>
          <w:rFonts w:ascii="標楷體" w:eastAsia="標楷體" w:hAnsi="標楷體" w:hint="eastAsia"/>
          <w:color w:val="000000"/>
          <w:sz w:val="28"/>
          <w:szCs w:val="28"/>
        </w:rPr>
        <w:t>經提送</w:t>
      </w:r>
      <w:r w:rsidR="00E6177C">
        <w:rPr>
          <w:rFonts w:ascii="標楷體" w:eastAsia="標楷體" w:hAnsi="標楷體" w:hint="eastAsia"/>
          <w:color w:val="000000"/>
          <w:sz w:val="28"/>
          <w:szCs w:val="28"/>
        </w:rPr>
        <w:t>本</w:t>
      </w:r>
      <w:r w:rsidR="00F93580">
        <w:rPr>
          <w:rFonts w:ascii="標楷體" w:eastAsia="標楷體" w:hAnsi="標楷體" w:hint="eastAsia"/>
          <w:color w:val="000000"/>
          <w:sz w:val="28"/>
          <w:szCs w:val="28"/>
        </w:rPr>
        <w:t>調查</w:t>
      </w:r>
      <w:r w:rsidR="00E6177C">
        <w:rPr>
          <w:rFonts w:ascii="標楷體" w:eastAsia="標楷體" w:hAnsi="標楷體" w:hint="eastAsia"/>
          <w:color w:val="000000"/>
          <w:sz w:val="28"/>
          <w:szCs w:val="28"/>
        </w:rPr>
        <w:t>小組</w:t>
      </w:r>
      <w:r w:rsidR="00E6177C" w:rsidRPr="00E6177C">
        <w:rPr>
          <w:rFonts w:ascii="標楷體" w:eastAsia="標楷體" w:hAnsi="標楷體" w:hint="eastAsia"/>
          <w:color w:val="000000"/>
          <w:sz w:val="28"/>
          <w:szCs w:val="28"/>
        </w:rPr>
        <w:t>會議審議後，應</w:t>
      </w:r>
      <w:r w:rsidR="00305B37">
        <w:rPr>
          <w:rFonts w:ascii="標楷體" w:eastAsia="標楷體" w:hAnsi="標楷體" w:hint="eastAsia"/>
          <w:color w:val="000000"/>
          <w:sz w:val="28"/>
          <w:szCs w:val="28"/>
        </w:rPr>
        <w:t>陳報</w:t>
      </w:r>
      <w:r w:rsidR="007A1EDC">
        <w:rPr>
          <w:rFonts w:ascii="標楷體" w:eastAsia="標楷體" w:hAnsi="標楷體" w:hint="eastAsia"/>
          <w:color w:val="000000"/>
          <w:sz w:val="28"/>
          <w:szCs w:val="28"/>
        </w:rPr>
        <w:t>局</w:t>
      </w:r>
      <w:r w:rsidR="00305B37">
        <w:rPr>
          <w:rFonts w:ascii="標楷體" w:eastAsia="標楷體" w:hAnsi="標楷體" w:hint="eastAsia"/>
          <w:color w:val="000000"/>
          <w:sz w:val="28"/>
          <w:szCs w:val="28"/>
        </w:rPr>
        <w:t>長，</w:t>
      </w:r>
      <w:r w:rsidR="00F20334" w:rsidRPr="004328DC">
        <w:rPr>
          <w:rFonts w:ascii="標楷體" w:eastAsia="標楷體" w:hAnsi="標楷體" w:cs="細明體" w:hint="eastAsia"/>
          <w:color w:val="000000"/>
          <w:kern w:val="0"/>
          <w:sz w:val="28"/>
          <w:szCs w:val="28"/>
        </w:rPr>
        <w:t>並分別依各適用法令程序處理之：</w:t>
      </w:r>
    </w:p>
    <w:p w:rsidR="00F20334" w:rsidRDefault="00F20334" w:rsidP="00A0119B">
      <w:pPr>
        <w:tabs>
          <w:tab w:val="left" w:pos="284"/>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234" w:left="855" w:hangingChars="506" w:hanging="1417"/>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4328DC">
        <w:rPr>
          <w:rFonts w:ascii="標楷體" w:eastAsia="標楷體" w:hAnsi="標楷體" w:hint="eastAsia"/>
          <w:color w:val="000000"/>
          <w:sz w:val="28"/>
          <w:szCs w:val="28"/>
        </w:rPr>
        <w:t>（一）適用性別工作平等法：調查小組應為附理由之決議，並得作成懲處或其他處理之建議，且應以書面通知申訴人及其相對人。</w:t>
      </w:r>
    </w:p>
    <w:p w:rsidR="00F20334" w:rsidRDefault="00F20334" w:rsidP="00A0119B">
      <w:p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6" w:hangingChars="302" w:hanging="846"/>
        <w:rPr>
          <w:rFonts w:ascii="標楷體" w:eastAsia="標楷體" w:hAnsi="標楷體"/>
          <w:color w:val="000000"/>
          <w:sz w:val="28"/>
          <w:szCs w:val="28"/>
        </w:rPr>
      </w:pPr>
      <w:r>
        <w:rPr>
          <w:rFonts w:ascii="標楷體" w:eastAsia="標楷體" w:hAnsi="標楷體" w:hint="eastAsia"/>
          <w:color w:val="000000"/>
          <w:sz w:val="28"/>
          <w:szCs w:val="28"/>
        </w:rPr>
        <w:t>（二</w:t>
      </w:r>
      <w:r>
        <w:rPr>
          <w:rFonts w:ascii="標楷體" w:eastAsia="標楷體" w:hAnsi="標楷體"/>
          <w:color w:val="000000"/>
          <w:sz w:val="28"/>
          <w:szCs w:val="28"/>
        </w:rPr>
        <w:t>）</w:t>
      </w:r>
      <w:r w:rsidRPr="004328DC">
        <w:rPr>
          <w:rFonts w:ascii="標楷體" w:eastAsia="標楷體" w:hAnsi="標楷體" w:hint="eastAsia"/>
          <w:color w:val="000000"/>
          <w:sz w:val="28"/>
          <w:szCs w:val="28"/>
        </w:rPr>
        <w:t>適用性騷擾防治法：調查及處理結果應以書面通知當事人及臺</w:t>
      </w:r>
      <w:r w:rsidR="00FE7CE0">
        <w:rPr>
          <w:rFonts w:ascii="標楷體" w:eastAsia="標楷體" w:hAnsi="標楷體" w:hint="eastAsia"/>
          <w:color w:val="000000"/>
          <w:sz w:val="28"/>
          <w:szCs w:val="28"/>
        </w:rPr>
        <w:t>中</w:t>
      </w:r>
      <w:r w:rsidRPr="004328DC">
        <w:rPr>
          <w:rFonts w:ascii="標楷體" w:eastAsia="標楷體" w:hAnsi="標楷體" w:hint="eastAsia"/>
          <w:color w:val="000000"/>
          <w:sz w:val="28"/>
          <w:szCs w:val="28"/>
        </w:rPr>
        <w:t>市政府；其內容應包括處理結果之理由、再申訴之期限及受理機關（臺</w:t>
      </w:r>
      <w:r>
        <w:rPr>
          <w:rFonts w:ascii="標楷體" w:eastAsia="標楷體" w:hAnsi="標楷體" w:hint="eastAsia"/>
          <w:color w:val="000000"/>
          <w:sz w:val="28"/>
          <w:szCs w:val="28"/>
        </w:rPr>
        <w:t>中</w:t>
      </w:r>
      <w:r w:rsidRPr="004328DC">
        <w:rPr>
          <w:rFonts w:ascii="標楷體" w:eastAsia="標楷體" w:hAnsi="標楷體" w:hint="eastAsia"/>
          <w:color w:val="000000"/>
          <w:sz w:val="28"/>
          <w:szCs w:val="28"/>
        </w:rPr>
        <w:t>市政府）。</w:t>
      </w:r>
    </w:p>
    <w:p w:rsidR="00F20334" w:rsidRDefault="00EB6741" w:rsidP="00F203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s="細明體"/>
          <w:color w:val="000000"/>
          <w:kern w:val="0"/>
          <w:sz w:val="28"/>
          <w:szCs w:val="28"/>
        </w:rPr>
      </w:pPr>
      <w:r w:rsidRPr="004C0754">
        <w:rPr>
          <w:rFonts w:ascii="標楷體" w:eastAsia="標楷體" w:hAnsi="標楷體" w:cs="細明體" w:hint="eastAsia"/>
          <w:color w:val="000000"/>
          <w:kern w:val="0"/>
          <w:sz w:val="28"/>
          <w:szCs w:val="28"/>
        </w:rPr>
        <w:t>十</w:t>
      </w:r>
      <w:r w:rsidR="004D021F">
        <w:rPr>
          <w:rFonts w:ascii="標楷體" w:eastAsia="標楷體" w:hAnsi="標楷體" w:cs="細明體" w:hint="eastAsia"/>
          <w:color w:val="000000"/>
          <w:kern w:val="0"/>
          <w:sz w:val="28"/>
          <w:szCs w:val="28"/>
        </w:rPr>
        <w:t>三</w:t>
      </w:r>
      <w:r w:rsidR="003800D5" w:rsidRPr="004C0754">
        <w:rPr>
          <w:rFonts w:ascii="標楷體" w:eastAsia="標楷體" w:hAnsi="標楷體" w:cs="細明體" w:hint="eastAsia"/>
          <w:color w:val="000000"/>
          <w:kern w:val="0"/>
          <w:sz w:val="28"/>
          <w:szCs w:val="28"/>
        </w:rPr>
        <w:t>、</w:t>
      </w:r>
      <w:r w:rsidR="00F20334" w:rsidRPr="004328DC">
        <w:rPr>
          <w:rFonts w:ascii="標楷體" w:eastAsia="標楷體" w:hAnsi="標楷體" w:cs="細明體" w:hint="eastAsia"/>
          <w:color w:val="000000"/>
          <w:kern w:val="0"/>
          <w:sz w:val="28"/>
          <w:szCs w:val="28"/>
        </w:rPr>
        <w:t>申訴案件逾期未完成調查或當事人不服其調查結果者，得分別依各適用法令程序提出救濟：</w:t>
      </w:r>
    </w:p>
    <w:p w:rsidR="00A0119B" w:rsidRDefault="00F20334" w:rsidP="00A0119B">
      <w:pPr>
        <w:pStyle w:val="ad"/>
        <w:numPr>
          <w:ilvl w:val="0"/>
          <w:numId w:val="1"/>
        </w:num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0" w:left="851" w:hanging="851"/>
        <w:rPr>
          <w:rFonts w:ascii="標楷體" w:eastAsia="標楷體" w:hAnsi="標楷體" w:cs="細明體"/>
          <w:color w:val="000000"/>
          <w:kern w:val="0"/>
          <w:sz w:val="28"/>
          <w:szCs w:val="28"/>
        </w:rPr>
      </w:pPr>
      <w:r w:rsidRPr="00A0119B">
        <w:rPr>
          <w:rFonts w:ascii="標楷體" w:eastAsia="標楷體" w:hAnsi="標楷體" w:cs="細明體" w:hint="eastAsia"/>
          <w:color w:val="000000"/>
          <w:kern w:val="0"/>
          <w:sz w:val="28"/>
          <w:szCs w:val="28"/>
        </w:rPr>
        <w:lastRenderedPageBreak/>
        <w:t>適用性別工作平等法：申訴人及其相對人對申訴案之決議有異議者，得於收到書面通知次日起二十日內，以書面提出申復。</w:t>
      </w:r>
    </w:p>
    <w:p w:rsidR="00F20334" w:rsidRPr="00A0119B" w:rsidRDefault="00F20334" w:rsidP="00A0119B">
      <w:pPr>
        <w:pStyle w:val="ad"/>
        <w:numPr>
          <w:ilvl w:val="0"/>
          <w:numId w:val="1"/>
        </w:numPr>
        <w:tabs>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Chars="0" w:left="851" w:hanging="851"/>
        <w:rPr>
          <w:rFonts w:ascii="標楷體" w:eastAsia="標楷體" w:hAnsi="標楷體" w:cs="細明體"/>
          <w:color w:val="000000"/>
          <w:kern w:val="0"/>
          <w:sz w:val="28"/>
          <w:szCs w:val="28"/>
        </w:rPr>
      </w:pPr>
      <w:r w:rsidRPr="00A0119B">
        <w:rPr>
          <w:rFonts w:ascii="標楷體" w:eastAsia="標楷體" w:hAnsi="標楷體" w:cs="細明體" w:hint="eastAsia"/>
          <w:color w:val="000000"/>
          <w:kern w:val="0"/>
          <w:sz w:val="28"/>
          <w:szCs w:val="28"/>
        </w:rPr>
        <w:t>適用性騷擾防治法：逾期未完成調查或當事人不服其調查結果者，當事人得於期限屆滿或調查結果通知到達之次日起三十日內，向主管機關（臺中市政府）提出再申訴。</w:t>
      </w:r>
    </w:p>
    <w:p w:rsidR="00FC70C5" w:rsidRDefault="00F20334" w:rsidP="00F20334">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十</w:t>
      </w:r>
      <w:r w:rsidR="004D021F">
        <w:rPr>
          <w:rFonts w:ascii="標楷體" w:eastAsia="標楷體" w:hAnsi="標楷體" w:cs="細明體" w:hint="eastAsia"/>
          <w:color w:val="000000"/>
          <w:kern w:val="0"/>
          <w:sz w:val="28"/>
          <w:szCs w:val="28"/>
        </w:rPr>
        <w:t>四</w:t>
      </w:r>
      <w:r>
        <w:rPr>
          <w:rFonts w:ascii="標楷體" w:eastAsia="標楷體" w:hAnsi="標楷體" w:cs="細明體" w:hint="eastAsia"/>
          <w:color w:val="000000"/>
          <w:kern w:val="0"/>
          <w:sz w:val="28"/>
          <w:szCs w:val="28"/>
        </w:rPr>
        <w:t>、</w:t>
      </w:r>
      <w:r w:rsidR="00FC70C5" w:rsidRPr="00FC70C5">
        <w:rPr>
          <w:rFonts w:ascii="標楷體" w:eastAsia="標楷體" w:hAnsi="標楷體" w:cs="細明體" w:hint="eastAsia"/>
          <w:color w:val="000000"/>
          <w:kern w:val="0"/>
          <w:sz w:val="28"/>
          <w:szCs w:val="28"/>
        </w:rPr>
        <w:t>本</w:t>
      </w:r>
      <w:r w:rsidR="00F93580">
        <w:rPr>
          <w:rFonts w:ascii="標楷體" w:eastAsia="標楷體" w:hAnsi="標楷體" w:cs="細明體" w:hint="eastAsia"/>
          <w:color w:val="000000"/>
          <w:kern w:val="0"/>
          <w:sz w:val="28"/>
          <w:szCs w:val="28"/>
        </w:rPr>
        <w:t>調查</w:t>
      </w:r>
      <w:r w:rsidR="00FC70C5" w:rsidRPr="00FC70C5">
        <w:rPr>
          <w:rFonts w:ascii="標楷體" w:eastAsia="標楷體" w:hAnsi="標楷體" w:cs="細明體" w:hint="eastAsia"/>
          <w:color w:val="000000"/>
          <w:kern w:val="0"/>
          <w:sz w:val="28"/>
          <w:szCs w:val="28"/>
        </w:rPr>
        <w:t>小組置執行秘書一人，由本</w:t>
      </w:r>
      <w:r w:rsidR="007A1EDC">
        <w:rPr>
          <w:rFonts w:ascii="標楷體" w:eastAsia="標楷體" w:hAnsi="標楷體" w:cs="細明體" w:hint="eastAsia"/>
          <w:color w:val="000000"/>
          <w:kern w:val="0"/>
          <w:sz w:val="28"/>
          <w:szCs w:val="28"/>
        </w:rPr>
        <w:t>局婦幼警察隊隊長</w:t>
      </w:r>
      <w:r w:rsidR="00FC70C5" w:rsidRPr="00FC70C5">
        <w:rPr>
          <w:rFonts w:ascii="標楷體" w:eastAsia="標楷體" w:hAnsi="標楷體" w:cs="細明體" w:hint="eastAsia"/>
          <w:color w:val="000000"/>
          <w:kern w:val="0"/>
          <w:sz w:val="28"/>
          <w:szCs w:val="28"/>
        </w:rPr>
        <w:t>兼任，承召集人之命，綜理行政幕僚作業</w:t>
      </w:r>
      <w:r w:rsidR="004E1321">
        <w:rPr>
          <w:rFonts w:ascii="標楷體" w:eastAsia="標楷體" w:hAnsi="標楷體" w:cs="細明體" w:hint="eastAsia"/>
          <w:color w:val="000000"/>
          <w:kern w:val="0"/>
          <w:sz w:val="28"/>
          <w:szCs w:val="28"/>
        </w:rPr>
        <w:t>；</w:t>
      </w:r>
      <w:r w:rsidR="00FC70C5" w:rsidRPr="00FC70C5">
        <w:rPr>
          <w:rFonts w:ascii="標楷體" w:eastAsia="標楷體" w:hAnsi="標楷體" w:cs="細明體" w:hint="eastAsia"/>
          <w:color w:val="000000"/>
          <w:kern w:val="0"/>
          <w:sz w:val="28"/>
          <w:szCs w:val="28"/>
        </w:rPr>
        <w:t>其所需工作人員，就本</w:t>
      </w:r>
      <w:r w:rsidR="007A1EDC">
        <w:rPr>
          <w:rFonts w:ascii="標楷體" w:eastAsia="標楷體" w:hAnsi="標楷體" w:cs="細明體" w:hint="eastAsia"/>
          <w:color w:val="000000"/>
          <w:kern w:val="0"/>
          <w:sz w:val="28"/>
          <w:szCs w:val="28"/>
        </w:rPr>
        <w:t>局</w:t>
      </w:r>
      <w:r w:rsidR="00B11504">
        <w:rPr>
          <w:rFonts w:ascii="標楷體" w:eastAsia="標楷體" w:hAnsi="標楷體" w:cs="細明體" w:hint="eastAsia"/>
          <w:color w:val="000000"/>
          <w:kern w:val="0"/>
          <w:sz w:val="28"/>
          <w:szCs w:val="28"/>
        </w:rPr>
        <w:t>婦幼警察隊</w:t>
      </w:r>
      <w:r w:rsidR="00FC70C5" w:rsidRPr="00FC70C5">
        <w:rPr>
          <w:rFonts w:ascii="標楷體" w:eastAsia="標楷體" w:hAnsi="標楷體" w:cs="細明體" w:hint="eastAsia"/>
          <w:color w:val="000000"/>
          <w:kern w:val="0"/>
          <w:sz w:val="28"/>
          <w:szCs w:val="28"/>
        </w:rPr>
        <w:t>職員指派兼任之。</w:t>
      </w:r>
    </w:p>
    <w:p w:rsidR="00554FDF" w:rsidRDefault="00FC70C5" w:rsidP="00012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630" w:hangingChars="225" w:hanging="630"/>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十</w:t>
      </w:r>
      <w:r w:rsidR="004D021F">
        <w:rPr>
          <w:rFonts w:ascii="標楷體" w:eastAsia="標楷體" w:hAnsi="標楷體" w:cs="細明體" w:hint="eastAsia"/>
          <w:color w:val="000000"/>
          <w:kern w:val="0"/>
          <w:sz w:val="28"/>
          <w:szCs w:val="28"/>
        </w:rPr>
        <w:t>五</w:t>
      </w:r>
      <w:r>
        <w:rPr>
          <w:rFonts w:ascii="標楷體" w:eastAsia="標楷體" w:hAnsi="標楷體" w:cs="細明體" w:hint="eastAsia"/>
          <w:color w:val="000000"/>
          <w:kern w:val="0"/>
          <w:sz w:val="28"/>
          <w:szCs w:val="28"/>
        </w:rPr>
        <w:t>、</w:t>
      </w:r>
      <w:r w:rsidR="00554FDF" w:rsidRPr="004C0754">
        <w:rPr>
          <w:rFonts w:ascii="標楷體" w:eastAsia="標楷體" w:hAnsi="標楷體" w:cs="細明體"/>
          <w:color w:val="000000"/>
          <w:kern w:val="0"/>
          <w:sz w:val="28"/>
          <w:szCs w:val="28"/>
        </w:rPr>
        <w:t>本</w:t>
      </w:r>
      <w:r w:rsidR="001312E8" w:rsidRPr="00401E90">
        <w:rPr>
          <w:rFonts w:ascii="標楷體" w:eastAsia="標楷體" w:hAnsi="標楷體" w:hint="eastAsia"/>
          <w:color w:val="000000"/>
          <w:sz w:val="28"/>
          <w:szCs w:val="28"/>
        </w:rPr>
        <w:t>調查</w:t>
      </w:r>
      <w:r w:rsidR="00554FDF" w:rsidRPr="004C0754">
        <w:rPr>
          <w:rFonts w:ascii="標楷體" w:eastAsia="標楷體" w:hAnsi="標楷體" w:cs="細明體"/>
          <w:color w:val="000000"/>
          <w:kern w:val="0"/>
          <w:sz w:val="28"/>
          <w:szCs w:val="28"/>
        </w:rPr>
        <w:t>小組所需經費，由本</w:t>
      </w:r>
      <w:r w:rsidR="007A1EDC">
        <w:rPr>
          <w:rFonts w:ascii="標楷體" w:eastAsia="標楷體" w:hAnsi="標楷體" w:cs="細明體" w:hint="eastAsia"/>
          <w:color w:val="000000"/>
          <w:kern w:val="0"/>
          <w:sz w:val="28"/>
          <w:szCs w:val="28"/>
        </w:rPr>
        <w:t>局</w:t>
      </w:r>
      <w:r w:rsidR="00B11504">
        <w:rPr>
          <w:rFonts w:ascii="標楷體" w:eastAsia="標楷體" w:hAnsi="標楷體" w:cs="細明體" w:hint="eastAsia"/>
          <w:color w:val="000000"/>
          <w:kern w:val="0"/>
          <w:sz w:val="28"/>
          <w:szCs w:val="28"/>
        </w:rPr>
        <w:t>婦幼警察隊</w:t>
      </w:r>
      <w:r w:rsidR="00554FDF" w:rsidRPr="004C0754">
        <w:rPr>
          <w:rFonts w:ascii="標楷體" w:eastAsia="標楷體" w:hAnsi="標楷體" w:cs="細明體"/>
          <w:color w:val="000000"/>
          <w:kern w:val="0"/>
          <w:sz w:val="28"/>
          <w:szCs w:val="28"/>
        </w:rPr>
        <w:t>相關預算項下支應。</w:t>
      </w:r>
    </w:p>
    <w:p w:rsidR="00E446F4" w:rsidRPr="004C0754" w:rsidRDefault="003B246C" w:rsidP="00E44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spacing w:line="460" w:lineRule="exact"/>
        <w:ind w:left="848" w:hangingChars="303" w:hanging="848"/>
        <w:rPr>
          <w:rFonts w:ascii="標楷體" w:eastAsia="標楷體" w:hAnsi="標楷體" w:cs="細明體"/>
          <w:color w:val="000000"/>
          <w:kern w:val="0"/>
          <w:sz w:val="28"/>
          <w:szCs w:val="28"/>
        </w:rPr>
      </w:pPr>
      <w:r w:rsidRPr="00312DCD">
        <w:rPr>
          <w:rFonts w:ascii="標楷體" w:eastAsia="標楷體" w:hAnsi="標楷體" w:cs="細明體" w:hint="eastAsia"/>
          <w:color w:val="000000"/>
          <w:kern w:val="0"/>
          <w:sz w:val="28"/>
          <w:szCs w:val="28"/>
        </w:rPr>
        <w:t>十六、</w:t>
      </w:r>
      <w:r w:rsidR="00E446F4" w:rsidRPr="00AD3C49">
        <w:rPr>
          <w:rFonts w:ascii="標楷體" w:eastAsia="標楷體" w:hAnsi="標楷體" w:cs="細明體" w:hint="eastAsia"/>
          <w:color w:val="000000"/>
          <w:kern w:val="0"/>
          <w:sz w:val="28"/>
          <w:szCs w:val="28"/>
        </w:rPr>
        <w:t>機關首長涉及性騷擾事件，其適用性別工作平等法者，準用上級機關相關規定辦理；適用性騷擾防治法者，應向主管機關（臺</w:t>
      </w:r>
      <w:r w:rsidR="00E446F4">
        <w:rPr>
          <w:rFonts w:ascii="標楷體" w:eastAsia="標楷體" w:hAnsi="標楷體" w:cs="細明體" w:hint="eastAsia"/>
          <w:color w:val="000000"/>
          <w:kern w:val="0"/>
          <w:sz w:val="28"/>
          <w:szCs w:val="28"/>
        </w:rPr>
        <w:t>中</w:t>
      </w:r>
      <w:r w:rsidR="00E446F4" w:rsidRPr="00AD3C49">
        <w:rPr>
          <w:rFonts w:ascii="標楷體" w:eastAsia="標楷體" w:hAnsi="標楷體" w:cs="細明體" w:hint="eastAsia"/>
          <w:color w:val="000000"/>
          <w:kern w:val="0"/>
          <w:sz w:val="28"/>
          <w:szCs w:val="28"/>
        </w:rPr>
        <w:t>市政府）提出</w:t>
      </w:r>
      <w:r w:rsidR="00E446F4">
        <w:rPr>
          <w:rFonts w:ascii="標楷體" w:eastAsia="標楷體" w:hAnsi="標楷體" w:cs="細明體" w:hint="eastAsia"/>
          <w:color w:val="000000"/>
          <w:kern w:val="0"/>
          <w:sz w:val="28"/>
          <w:szCs w:val="28"/>
        </w:rPr>
        <w:t>申</w:t>
      </w:r>
      <w:r w:rsidR="00E446F4">
        <w:rPr>
          <w:rFonts w:ascii="標楷體" w:eastAsia="標楷體" w:hAnsi="標楷體" w:cs="細明體"/>
          <w:color w:val="000000"/>
          <w:kern w:val="0"/>
          <w:sz w:val="28"/>
          <w:szCs w:val="28"/>
        </w:rPr>
        <w:t>訴</w:t>
      </w:r>
      <w:r w:rsidR="00E446F4" w:rsidRPr="004C0754">
        <w:rPr>
          <w:rFonts w:ascii="標楷體" w:eastAsia="標楷體" w:hAnsi="標楷體" w:cs="細明體"/>
          <w:color w:val="000000"/>
          <w:kern w:val="0"/>
          <w:sz w:val="28"/>
          <w:szCs w:val="28"/>
        </w:rPr>
        <w:t>。</w:t>
      </w:r>
    </w:p>
    <w:sectPr w:rsidR="00E446F4" w:rsidRPr="004C0754" w:rsidSect="00012FFD">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BD4" w:rsidRDefault="00FC1BD4" w:rsidP="008346A2">
      <w:r>
        <w:separator/>
      </w:r>
    </w:p>
  </w:endnote>
  <w:endnote w:type="continuationSeparator" w:id="0">
    <w:p w:rsidR="00FC1BD4" w:rsidRDefault="00FC1BD4" w:rsidP="00834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明體">
    <w:altName w:val="新細明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754" w:rsidRDefault="00C44A76">
    <w:pPr>
      <w:pStyle w:val="ab"/>
      <w:jc w:val="center"/>
    </w:pPr>
    <w:r>
      <w:fldChar w:fldCharType="begin"/>
    </w:r>
    <w:r w:rsidR="004C0754">
      <w:instrText>PAGE   \* MERGEFORMAT</w:instrText>
    </w:r>
    <w:r>
      <w:fldChar w:fldCharType="separate"/>
    </w:r>
    <w:r w:rsidR="00D34076" w:rsidRPr="00D34076">
      <w:rPr>
        <w:noProof/>
        <w:lang w:val="zh-TW"/>
      </w:rPr>
      <w:t>1</w:t>
    </w:r>
    <w:r>
      <w:fldChar w:fldCharType="end"/>
    </w:r>
  </w:p>
  <w:p w:rsidR="004C0754" w:rsidRDefault="004C075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BD4" w:rsidRDefault="00FC1BD4" w:rsidP="008346A2">
      <w:r>
        <w:separator/>
      </w:r>
    </w:p>
  </w:footnote>
  <w:footnote w:type="continuationSeparator" w:id="0">
    <w:p w:rsidR="00FC1BD4" w:rsidRDefault="00FC1BD4" w:rsidP="008346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E6602"/>
    <w:multiLevelType w:val="hybridMultilevel"/>
    <w:tmpl w:val="A84878CE"/>
    <w:lvl w:ilvl="0" w:tplc="A71A33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4487129"/>
    <w:multiLevelType w:val="hybridMultilevel"/>
    <w:tmpl w:val="F092B114"/>
    <w:lvl w:ilvl="0" w:tplc="142E89D8">
      <w:start w:val="2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CDD"/>
    <w:rsid w:val="00012FFD"/>
    <w:rsid w:val="00036953"/>
    <w:rsid w:val="00046352"/>
    <w:rsid w:val="00064C41"/>
    <w:rsid w:val="00064CB6"/>
    <w:rsid w:val="0006583C"/>
    <w:rsid w:val="000663C3"/>
    <w:rsid w:val="00080830"/>
    <w:rsid w:val="00082785"/>
    <w:rsid w:val="000944FF"/>
    <w:rsid w:val="000F28E8"/>
    <w:rsid w:val="000F2D5B"/>
    <w:rsid w:val="0010653D"/>
    <w:rsid w:val="001126CA"/>
    <w:rsid w:val="00122A39"/>
    <w:rsid w:val="001312E8"/>
    <w:rsid w:val="00136DBA"/>
    <w:rsid w:val="001A1562"/>
    <w:rsid w:val="001A4293"/>
    <w:rsid w:val="001C753B"/>
    <w:rsid w:val="001D16D8"/>
    <w:rsid w:val="001F73F7"/>
    <w:rsid w:val="00216A91"/>
    <w:rsid w:val="0027553A"/>
    <w:rsid w:val="002D357C"/>
    <w:rsid w:val="002E12BD"/>
    <w:rsid w:val="002E24E0"/>
    <w:rsid w:val="002F7A5E"/>
    <w:rsid w:val="00304670"/>
    <w:rsid w:val="00305B37"/>
    <w:rsid w:val="00312DCD"/>
    <w:rsid w:val="00316B21"/>
    <w:rsid w:val="00323647"/>
    <w:rsid w:val="00325842"/>
    <w:rsid w:val="00341EC6"/>
    <w:rsid w:val="00342C1C"/>
    <w:rsid w:val="003800D5"/>
    <w:rsid w:val="00392E0D"/>
    <w:rsid w:val="0039602F"/>
    <w:rsid w:val="003A330F"/>
    <w:rsid w:val="003B1CEA"/>
    <w:rsid w:val="003B246C"/>
    <w:rsid w:val="003B38FC"/>
    <w:rsid w:val="004019CD"/>
    <w:rsid w:val="00401E90"/>
    <w:rsid w:val="00404E98"/>
    <w:rsid w:val="00406B27"/>
    <w:rsid w:val="0041149B"/>
    <w:rsid w:val="00413CDD"/>
    <w:rsid w:val="004260A3"/>
    <w:rsid w:val="00454A1F"/>
    <w:rsid w:val="0047728E"/>
    <w:rsid w:val="00477AC9"/>
    <w:rsid w:val="00493585"/>
    <w:rsid w:val="004A16D5"/>
    <w:rsid w:val="004C0754"/>
    <w:rsid w:val="004C1A77"/>
    <w:rsid w:val="004C6EDC"/>
    <w:rsid w:val="004D021F"/>
    <w:rsid w:val="004E1321"/>
    <w:rsid w:val="004F5DE4"/>
    <w:rsid w:val="00517B4B"/>
    <w:rsid w:val="005232F2"/>
    <w:rsid w:val="00530FFB"/>
    <w:rsid w:val="005329D3"/>
    <w:rsid w:val="00542E3E"/>
    <w:rsid w:val="00554FDF"/>
    <w:rsid w:val="00577F5C"/>
    <w:rsid w:val="005D4A9D"/>
    <w:rsid w:val="005E48FF"/>
    <w:rsid w:val="005F6C05"/>
    <w:rsid w:val="005F7DEF"/>
    <w:rsid w:val="00604667"/>
    <w:rsid w:val="00617143"/>
    <w:rsid w:val="00623EDA"/>
    <w:rsid w:val="006244E2"/>
    <w:rsid w:val="006372B1"/>
    <w:rsid w:val="00643098"/>
    <w:rsid w:val="006527B3"/>
    <w:rsid w:val="00665020"/>
    <w:rsid w:val="0069434B"/>
    <w:rsid w:val="00697D88"/>
    <w:rsid w:val="006B176F"/>
    <w:rsid w:val="006B7F3E"/>
    <w:rsid w:val="006D4D19"/>
    <w:rsid w:val="006E4B3A"/>
    <w:rsid w:val="00722997"/>
    <w:rsid w:val="00726BD2"/>
    <w:rsid w:val="00734AA2"/>
    <w:rsid w:val="00771CC4"/>
    <w:rsid w:val="00772920"/>
    <w:rsid w:val="007907AD"/>
    <w:rsid w:val="0079375D"/>
    <w:rsid w:val="00795C4C"/>
    <w:rsid w:val="00796678"/>
    <w:rsid w:val="007A1EDC"/>
    <w:rsid w:val="007A7890"/>
    <w:rsid w:val="007D0D19"/>
    <w:rsid w:val="007D2D53"/>
    <w:rsid w:val="007E5AC3"/>
    <w:rsid w:val="007F0F91"/>
    <w:rsid w:val="00807F88"/>
    <w:rsid w:val="0081102D"/>
    <w:rsid w:val="008117B2"/>
    <w:rsid w:val="00827314"/>
    <w:rsid w:val="008346A2"/>
    <w:rsid w:val="00842B23"/>
    <w:rsid w:val="00874674"/>
    <w:rsid w:val="00892054"/>
    <w:rsid w:val="00892621"/>
    <w:rsid w:val="008A6E34"/>
    <w:rsid w:val="008A7649"/>
    <w:rsid w:val="008B5A05"/>
    <w:rsid w:val="008D15E6"/>
    <w:rsid w:val="008D2C0A"/>
    <w:rsid w:val="009009AE"/>
    <w:rsid w:val="009033E6"/>
    <w:rsid w:val="00903F73"/>
    <w:rsid w:val="00912ADA"/>
    <w:rsid w:val="00946184"/>
    <w:rsid w:val="00976BF6"/>
    <w:rsid w:val="009859C0"/>
    <w:rsid w:val="00993FCE"/>
    <w:rsid w:val="009C17A1"/>
    <w:rsid w:val="009C1D7E"/>
    <w:rsid w:val="009D2825"/>
    <w:rsid w:val="009D6CF0"/>
    <w:rsid w:val="009E4BBB"/>
    <w:rsid w:val="00A0119B"/>
    <w:rsid w:val="00A136C9"/>
    <w:rsid w:val="00A454EE"/>
    <w:rsid w:val="00A53864"/>
    <w:rsid w:val="00A64161"/>
    <w:rsid w:val="00A837AD"/>
    <w:rsid w:val="00AB4F9D"/>
    <w:rsid w:val="00AD607A"/>
    <w:rsid w:val="00AE17A2"/>
    <w:rsid w:val="00AF0A01"/>
    <w:rsid w:val="00B01D07"/>
    <w:rsid w:val="00B11504"/>
    <w:rsid w:val="00B1596C"/>
    <w:rsid w:val="00B161FC"/>
    <w:rsid w:val="00B23D47"/>
    <w:rsid w:val="00B37911"/>
    <w:rsid w:val="00B42220"/>
    <w:rsid w:val="00B46EEB"/>
    <w:rsid w:val="00B4704E"/>
    <w:rsid w:val="00B706C0"/>
    <w:rsid w:val="00BA398D"/>
    <w:rsid w:val="00BB1F70"/>
    <w:rsid w:val="00BF146D"/>
    <w:rsid w:val="00C07C7A"/>
    <w:rsid w:val="00C10AFF"/>
    <w:rsid w:val="00C16FCB"/>
    <w:rsid w:val="00C26771"/>
    <w:rsid w:val="00C44A76"/>
    <w:rsid w:val="00C46387"/>
    <w:rsid w:val="00CA1BEE"/>
    <w:rsid w:val="00CD60DF"/>
    <w:rsid w:val="00CE6107"/>
    <w:rsid w:val="00CF2DE4"/>
    <w:rsid w:val="00D05839"/>
    <w:rsid w:val="00D25932"/>
    <w:rsid w:val="00D25EB8"/>
    <w:rsid w:val="00D26492"/>
    <w:rsid w:val="00D34076"/>
    <w:rsid w:val="00D36ABD"/>
    <w:rsid w:val="00D44E13"/>
    <w:rsid w:val="00D7081F"/>
    <w:rsid w:val="00D71994"/>
    <w:rsid w:val="00DD04EB"/>
    <w:rsid w:val="00DE12B2"/>
    <w:rsid w:val="00E16705"/>
    <w:rsid w:val="00E301B6"/>
    <w:rsid w:val="00E31AF9"/>
    <w:rsid w:val="00E40DFA"/>
    <w:rsid w:val="00E446F4"/>
    <w:rsid w:val="00E4560D"/>
    <w:rsid w:val="00E6177C"/>
    <w:rsid w:val="00EB6741"/>
    <w:rsid w:val="00EC4FE2"/>
    <w:rsid w:val="00EF47B2"/>
    <w:rsid w:val="00F11A78"/>
    <w:rsid w:val="00F20334"/>
    <w:rsid w:val="00F2658D"/>
    <w:rsid w:val="00F420C2"/>
    <w:rsid w:val="00F766A8"/>
    <w:rsid w:val="00F93580"/>
    <w:rsid w:val="00F96C7B"/>
    <w:rsid w:val="00F97212"/>
    <w:rsid w:val="00FC1BD4"/>
    <w:rsid w:val="00FC70C5"/>
    <w:rsid w:val="00FE48C8"/>
    <w:rsid w:val="00FE7C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A7AFB10-0EC5-4E54-A535-A4A7FFB9F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6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13CDD"/>
    <w:rPr>
      <w:color w:val="0000FF"/>
      <w:u w:val="single"/>
    </w:rPr>
  </w:style>
  <w:style w:type="paragraph" w:styleId="HTML">
    <w:name w:val="HTML Preformatted"/>
    <w:basedOn w:val="a"/>
    <w:link w:val="HTML0"/>
    <w:uiPriority w:val="99"/>
    <w:rsid w:val="00413C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11-20">
    <w:name w:val="內文11-20"/>
    <w:basedOn w:val="a"/>
    <w:rsid w:val="008D2C0A"/>
    <w:pPr>
      <w:adjustRightInd w:val="0"/>
      <w:spacing w:line="300" w:lineRule="atLeast"/>
      <w:ind w:left="737" w:hanging="737"/>
      <w:textAlignment w:val="baseline"/>
    </w:pPr>
    <w:rPr>
      <w:rFonts w:ascii="華康中明體" w:eastAsia="華康中明體"/>
      <w:spacing w:val="20"/>
      <w:kern w:val="0"/>
      <w:sz w:val="22"/>
      <w:szCs w:val="20"/>
    </w:rPr>
  </w:style>
  <w:style w:type="paragraph" w:customStyle="1" w:styleId="a4">
    <w:name w:val="公文(發文字號)"/>
    <w:rsid w:val="006E4B3A"/>
    <w:pPr>
      <w:adjustRightInd w:val="0"/>
      <w:snapToGrid w:val="0"/>
    </w:pPr>
    <w:rPr>
      <w:rFonts w:eastAsia="標楷體"/>
      <w:noProof/>
      <w:sz w:val="24"/>
    </w:rPr>
  </w:style>
  <w:style w:type="paragraph" w:customStyle="1" w:styleId="a5">
    <w:name w:val="公文(發文日期)"/>
    <w:rsid w:val="006E4B3A"/>
    <w:pPr>
      <w:adjustRightInd w:val="0"/>
      <w:snapToGrid w:val="0"/>
    </w:pPr>
    <w:rPr>
      <w:rFonts w:eastAsia="標楷體"/>
      <w:noProof/>
      <w:sz w:val="24"/>
    </w:rPr>
  </w:style>
  <w:style w:type="paragraph" w:styleId="a6">
    <w:name w:val="Date"/>
    <w:basedOn w:val="a"/>
    <w:next w:val="a"/>
    <w:rsid w:val="006E4B3A"/>
    <w:pPr>
      <w:jc w:val="right"/>
    </w:pPr>
  </w:style>
  <w:style w:type="paragraph" w:styleId="a7">
    <w:name w:val="Balloon Text"/>
    <w:basedOn w:val="a"/>
    <w:link w:val="a8"/>
    <w:rsid w:val="008A6E34"/>
    <w:rPr>
      <w:rFonts w:ascii="Calibri Light" w:hAnsi="Calibri Light"/>
      <w:sz w:val="18"/>
      <w:szCs w:val="18"/>
    </w:rPr>
  </w:style>
  <w:style w:type="character" w:customStyle="1" w:styleId="a8">
    <w:name w:val="註解方塊文字 字元"/>
    <w:link w:val="a7"/>
    <w:rsid w:val="008A6E34"/>
    <w:rPr>
      <w:rFonts w:ascii="Calibri Light" w:eastAsia="新細明體" w:hAnsi="Calibri Light" w:cs="Times New Roman"/>
      <w:kern w:val="2"/>
      <w:sz w:val="18"/>
      <w:szCs w:val="18"/>
    </w:rPr>
  </w:style>
  <w:style w:type="paragraph" w:styleId="a9">
    <w:name w:val="header"/>
    <w:basedOn w:val="a"/>
    <w:link w:val="aa"/>
    <w:rsid w:val="008346A2"/>
    <w:pPr>
      <w:tabs>
        <w:tab w:val="center" w:pos="4153"/>
        <w:tab w:val="right" w:pos="8306"/>
      </w:tabs>
      <w:snapToGrid w:val="0"/>
    </w:pPr>
    <w:rPr>
      <w:sz w:val="20"/>
      <w:szCs w:val="20"/>
    </w:rPr>
  </w:style>
  <w:style w:type="character" w:customStyle="1" w:styleId="aa">
    <w:name w:val="頁首 字元"/>
    <w:link w:val="a9"/>
    <w:rsid w:val="008346A2"/>
    <w:rPr>
      <w:kern w:val="2"/>
    </w:rPr>
  </w:style>
  <w:style w:type="paragraph" w:styleId="ab">
    <w:name w:val="footer"/>
    <w:basedOn w:val="a"/>
    <w:link w:val="ac"/>
    <w:uiPriority w:val="99"/>
    <w:rsid w:val="008346A2"/>
    <w:pPr>
      <w:tabs>
        <w:tab w:val="center" w:pos="4153"/>
        <w:tab w:val="right" w:pos="8306"/>
      </w:tabs>
      <w:snapToGrid w:val="0"/>
    </w:pPr>
    <w:rPr>
      <w:sz w:val="20"/>
      <w:szCs w:val="20"/>
    </w:rPr>
  </w:style>
  <w:style w:type="character" w:customStyle="1" w:styleId="ac">
    <w:name w:val="頁尾 字元"/>
    <w:link w:val="ab"/>
    <w:uiPriority w:val="99"/>
    <w:rsid w:val="008346A2"/>
    <w:rPr>
      <w:kern w:val="2"/>
    </w:rPr>
  </w:style>
  <w:style w:type="character" w:customStyle="1" w:styleId="HTML0">
    <w:name w:val="HTML 預設格式 字元"/>
    <w:link w:val="HTML"/>
    <w:uiPriority w:val="99"/>
    <w:rsid w:val="00F11A78"/>
    <w:rPr>
      <w:rFonts w:ascii="細明體" w:eastAsia="細明體" w:hAnsi="細明體" w:cs="細明體"/>
      <w:sz w:val="24"/>
      <w:szCs w:val="24"/>
    </w:rPr>
  </w:style>
  <w:style w:type="paragraph" w:styleId="ad">
    <w:name w:val="List Paragraph"/>
    <w:basedOn w:val="a"/>
    <w:uiPriority w:val="34"/>
    <w:qFormat/>
    <w:rsid w:val="00A0119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010398">
      <w:bodyDiv w:val="1"/>
      <w:marLeft w:val="0"/>
      <w:marRight w:val="0"/>
      <w:marTop w:val="0"/>
      <w:marBottom w:val="0"/>
      <w:divBdr>
        <w:top w:val="none" w:sz="0" w:space="0" w:color="auto"/>
        <w:left w:val="none" w:sz="0" w:space="0" w:color="auto"/>
        <w:bottom w:val="none" w:sz="0" w:space="0" w:color="auto"/>
        <w:right w:val="none" w:sz="0" w:space="0" w:color="auto"/>
      </w:divBdr>
    </w:div>
    <w:div w:id="1074428369">
      <w:bodyDiv w:val="1"/>
      <w:marLeft w:val="0"/>
      <w:marRight w:val="0"/>
      <w:marTop w:val="0"/>
      <w:marBottom w:val="0"/>
      <w:divBdr>
        <w:top w:val="none" w:sz="0" w:space="0" w:color="auto"/>
        <w:left w:val="none" w:sz="0" w:space="0" w:color="auto"/>
        <w:bottom w:val="none" w:sz="0" w:space="0" w:color="auto"/>
        <w:right w:val="none" w:sz="0" w:space="0" w:color="auto"/>
      </w:divBdr>
      <w:divsChild>
        <w:div w:id="1229993726">
          <w:marLeft w:val="0"/>
          <w:marRight w:val="0"/>
          <w:marTop w:val="0"/>
          <w:marBottom w:val="0"/>
          <w:divBdr>
            <w:top w:val="none" w:sz="0" w:space="0" w:color="auto"/>
            <w:left w:val="none" w:sz="0" w:space="0" w:color="auto"/>
            <w:bottom w:val="none" w:sz="0" w:space="0" w:color="auto"/>
            <w:right w:val="none" w:sz="0" w:space="0" w:color="auto"/>
          </w:divBdr>
          <w:divsChild>
            <w:div w:id="1378582369">
              <w:marLeft w:val="0"/>
              <w:marRight w:val="0"/>
              <w:marTop w:val="0"/>
              <w:marBottom w:val="0"/>
              <w:divBdr>
                <w:top w:val="none" w:sz="0" w:space="0" w:color="auto"/>
                <w:left w:val="none" w:sz="0" w:space="0" w:color="auto"/>
                <w:bottom w:val="none" w:sz="0" w:space="0" w:color="auto"/>
                <w:right w:val="none" w:sz="0" w:space="0" w:color="auto"/>
              </w:divBdr>
              <w:divsChild>
                <w:div w:id="875699194">
                  <w:marLeft w:val="0"/>
                  <w:marRight w:val="0"/>
                  <w:marTop w:val="0"/>
                  <w:marBottom w:val="0"/>
                  <w:divBdr>
                    <w:top w:val="none" w:sz="0" w:space="0" w:color="auto"/>
                    <w:left w:val="none" w:sz="0" w:space="0" w:color="auto"/>
                    <w:bottom w:val="none" w:sz="0" w:space="0" w:color="auto"/>
                    <w:right w:val="none" w:sz="0" w:space="0" w:color="auto"/>
                  </w:divBdr>
                  <w:divsChild>
                    <w:div w:id="28897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528544">
      <w:bodyDiv w:val="1"/>
      <w:marLeft w:val="0"/>
      <w:marRight w:val="0"/>
      <w:marTop w:val="0"/>
      <w:marBottom w:val="0"/>
      <w:divBdr>
        <w:top w:val="none" w:sz="0" w:space="0" w:color="auto"/>
        <w:left w:val="none" w:sz="0" w:space="0" w:color="auto"/>
        <w:bottom w:val="none" w:sz="0" w:space="0" w:color="auto"/>
        <w:right w:val="none" w:sz="0" w:space="0" w:color="auto"/>
      </w:divBdr>
      <w:divsChild>
        <w:div w:id="431896949">
          <w:marLeft w:val="0"/>
          <w:marRight w:val="0"/>
          <w:marTop w:val="0"/>
          <w:marBottom w:val="0"/>
          <w:divBdr>
            <w:top w:val="none" w:sz="0" w:space="0" w:color="auto"/>
            <w:left w:val="none" w:sz="0" w:space="0" w:color="auto"/>
            <w:bottom w:val="none" w:sz="0" w:space="0" w:color="auto"/>
            <w:right w:val="none" w:sz="0" w:space="0" w:color="auto"/>
          </w:divBdr>
          <w:divsChild>
            <w:div w:id="411699788">
              <w:marLeft w:val="0"/>
              <w:marRight w:val="0"/>
              <w:marTop w:val="0"/>
              <w:marBottom w:val="0"/>
              <w:divBdr>
                <w:top w:val="none" w:sz="0" w:space="0" w:color="auto"/>
                <w:left w:val="none" w:sz="0" w:space="0" w:color="auto"/>
                <w:bottom w:val="none" w:sz="0" w:space="0" w:color="auto"/>
                <w:right w:val="none" w:sz="0" w:space="0" w:color="auto"/>
              </w:divBdr>
              <w:divsChild>
                <w:div w:id="6519724">
                  <w:marLeft w:val="0"/>
                  <w:marRight w:val="0"/>
                  <w:marTop w:val="0"/>
                  <w:marBottom w:val="0"/>
                  <w:divBdr>
                    <w:top w:val="none" w:sz="0" w:space="0" w:color="auto"/>
                    <w:left w:val="none" w:sz="0" w:space="0" w:color="auto"/>
                    <w:bottom w:val="none" w:sz="0" w:space="0" w:color="auto"/>
                    <w:right w:val="none" w:sz="0" w:space="0" w:color="auto"/>
                  </w:divBdr>
                  <w:divsChild>
                    <w:div w:id="2264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DC111-F4B1-474B-B00C-E9F975A86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264</Words>
  <Characters>1509</Characters>
  <Application>Microsoft Office Word</Application>
  <DocSecurity>0</DocSecurity>
  <Lines>12</Lines>
  <Paragraphs>3</Paragraphs>
  <ScaleCrop>false</ScaleCrop>
  <Company>法務部</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法務部人權工作小組設置要點</dc:title>
  <dc:creator>source</dc:creator>
  <cp:lastModifiedBy>李春杉</cp:lastModifiedBy>
  <cp:revision>2</cp:revision>
  <cp:lastPrinted>2015-11-09T04:30:00Z</cp:lastPrinted>
  <dcterms:created xsi:type="dcterms:W3CDTF">2018-07-02T06:58:00Z</dcterms:created>
  <dcterms:modified xsi:type="dcterms:W3CDTF">2018-07-02T06:58:00Z</dcterms:modified>
</cp:coreProperties>
</file>