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46A" w:rsidRPr="007E629A" w:rsidRDefault="00576F16" w:rsidP="004A546A">
      <w:pPr>
        <w:widowControl/>
        <w:jc w:val="center"/>
        <w:rPr>
          <w:b/>
          <w:noProof/>
          <w:sz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9" type="#_x0000_t202" style="position:absolute;left:0;text-align:left;margin-left:0;margin-top:-24.95pt;width:56.7pt;height:25.5pt;z-index:251663360;visibility:visible;mso-wrap-distance-left:9pt;mso-wrap-distance-top:0;mso-wrap-distance-right:9pt;mso-wrap-distance-bottom:0;mso-position-horizontal-relative:text;mso-position-vertical-relative:text;mso-width-relative:margin;mso-height-relative:margin;v-text-anchor:top">
            <v:textbox>
              <w:txbxContent>
                <w:p w:rsidR="004A546A" w:rsidRPr="007E629A" w:rsidRDefault="004A546A" w:rsidP="004A546A">
                  <w:pPr>
                    <w:jc w:val="center"/>
                    <w:rPr>
                      <w:b/>
                    </w:rPr>
                  </w:pPr>
                  <w:r w:rsidRPr="007E629A">
                    <w:rPr>
                      <w:rFonts w:hint="eastAsia"/>
                      <w:b/>
                    </w:rPr>
                    <w:t>附件一</w:t>
                  </w:r>
                </w:p>
              </w:txbxContent>
            </v:textbox>
          </v:shape>
        </w:pict>
      </w:r>
      <w:r w:rsidR="004A546A" w:rsidRPr="007E629A">
        <w:rPr>
          <w:rFonts w:hint="eastAsia"/>
          <w:b/>
          <w:noProof/>
          <w:sz w:val="32"/>
        </w:rPr>
        <w:t>臺中市醫療機構醫療費用收費標準核定審查作業程序</w:t>
      </w:r>
    </w:p>
    <w:bookmarkStart w:id="0" w:name="_GoBack"/>
    <w:p w:rsidR="007E629A" w:rsidRPr="007E629A" w:rsidRDefault="00576F16" w:rsidP="004A546A">
      <w:pPr>
        <w:widowControl/>
        <w:jc w:val="center"/>
        <w:rPr>
          <w:noProof/>
        </w:rPr>
        <w:sectPr w:rsidR="007E629A" w:rsidRPr="007E629A" w:rsidSect="006A3DA1">
          <w:footerReference w:type="default" r:id="rId8"/>
          <w:pgSz w:w="11906" w:h="16838"/>
          <w:pgMar w:top="1134" w:right="1134" w:bottom="1134" w:left="1134" w:header="851" w:footer="397" w:gutter="0"/>
          <w:cols w:space="425"/>
          <w:docGrid w:type="lines" w:linePitch="360"/>
        </w:sectPr>
      </w:pPr>
      <w:r>
        <w:pict>
          <v:group id="畫布 1" o:spid="_x0000_s1057" editas="canvas" style="width:481pt;height:671.15pt;mso-position-horizontal-relative:char;mso-position-vertical-relative:line" coordorigin="1152,1986" coordsize="9620,1342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8" type="#_x0000_t75" style="position:absolute;left:1152;top:1986;width:9620;height:13423;visibility:visible;mso-wrap-style:square">
              <v:fill o:detectmouseclick="t"/>
              <v:path o:connecttype="none"/>
            </v:shape>
            <v:shapetype id="_x0000_t117" coordsize="21600,21600" o:spt="117" path="m4353,l17214,r4386,10800l17214,21600r-12861,l,10800xe">
              <v:stroke joinstyle="miter"/>
              <v:path gradientshapeok="t" o:connecttype="rect" textboxrect="4353,0,17214,21600"/>
            </v:shapetype>
            <v:shape id="流程圖: 準備作業 3" o:spid="_x0000_s1059" type="#_x0000_t117" style="position:absolute;left:4637;top:1992;width:3628;height:1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B2aMIA&#10;AADaAAAADwAAAGRycy9kb3ducmV2LnhtbESPQYvCMBSE78L+h/AEb5qqKLvVKIugeBBFd72/Nm/b&#10;rs1LbaLWf28EweMwM98w03ljSnGl2hWWFfR7EQji1OqCMwW/P8vuJwjnkTWWlknBnRzMZx+tKcba&#10;3nhP14PPRICwi1FB7n0VS+nSnAy6nq2Ig/dna4M+yDqTusZbgJtSDqJoLA0WHBZyrGiRU3o6XIyC&#10;/eq8taNjlfSbS7JJ7G6QfP2vlOq0m+8JCE+Nf4df7bVWMITnlXAD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QHZowgAAANoAAAAPAAAAAAAAAAAAAAAAAJgCAABkcnMvZG93&#10;bnJldi54bWxQSwUGAAAAAAQABAD1AAAAhwMAAAAA&#10;" fillcolor="white [3201]" strokecolor="black [3200]" strokeweight="1pt">
              <v:textbox style="mso-next-textbox:#流程圖: 準備作業 3" inset="0,0,0,0">
                <w:txbxContent>
                  <w:p w:rsidR="004A546A" w:rsidRPr="008C1823" w:rsidRDefault="004A546A" w:rsidP="004A546A">
                    <w:pPr>
                      <w:spacing w:line="300" w:lineRule="exact"/>
                      <w:jc w:val="center"/>
                    </w:pPr>
                    <w:r w:rsidRPr="008C1823">
                      <w:rPr>
                        <w:rFonts w:hint="eastAsia"/>
                      </w:rPr>
                      <w:t>醫療機構</w:t>
                    </w:r>
                    <w:r w:rsidR="00375AC8" w:rsidRPr="002F4215">
                      <w:rPr>
                        <w:rFonts w:hint="eastAsia"/>
                      </w:rPr>
                      <w:t>申請新增（或調整）醫療項目</w:t>
                    </w:r>
                    <w:r>
                      <w:rPr>
                        <w:rFonts w:hint="eastAsia"/>
                      </w:rPr>
                      <w:t>收費並附佐證資料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流程圖: 決策 4" o:spid="_x0000_s1060" type="#_x0000_t110" style="position:absolute;left:4333;top:3997;width:4252;height:3005;visibility:visible;mso-wrap-style:square;v-text-anchor:middle" fillcolor="white [3201]" strokecolor="black [3200]" strokeweight="1pt">
              <v:textbox style="mso-next-textbox:#流程圖: 決策 4" inset="0,0,0,0">
                <w:txbxContent>
                  <w:p w:rsidR="004A546A" w:rsidRPr="002F4215" w:rsidRDefault="00BC1F70" w:rsidP="004A546A">
                    <w:pPr>
                      <w:spacing w:line="300" w:lineRule="exact"/>
                      <w:jc w:val="center"/>
                      <w:rPr>
                        <w:sz w:val="20"/>
                      </w:rPr>
                    </w:pPr>
                    <w:r w:rsidRPr="002F4215">
                      <w:rPr>
                        <w:rFonts w:hint="eastAsia"/>
                        <w:sz w:val="20"/>
                      </w:rPr>
                      <w:t>醫療項目是否為「臺中市醫療機構醫療費用收費標準核定參考原則」第二點所定須經審查作業程序辦理之項目？</w:t>
                    </w:r>
                  </w:p>
                </w:txbxContent>
              </v:textbox>
            </v:shape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流程圖: 結束點 5" o:spid="_x0000_s1061" type="#_x0000_t116" style="position:absolute;left:7766;top:12389;width:2551;height:1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X/c8UA&#10;AADaAAAADwAAAGRycy9kb3ducmV2LnhtbESPQWvCQBSE74X+h+UVejMbC5UYs0oQWmxLBRM9eHtk&#10;n0kw+zZktxr/fbcg9DjMzDdMthpNJy40uNaygmkUgyCurG65VrAv3yYJCOeRNXaWScGNHKyWjw8Z&#10;ptpeeUeXwtciQNilqKDxvk+ldFVDBl1ke+Lgnexg0Ac51FIPeA1w08mXOJ5Jgy2HhQZ7WjdUnYsf&#10;o+C01fPPY/6+OeQfX3KdVK4uvxOlnp/GfAHC0+j/w/f2Rit4hb8r4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hf9zxQAAANoAAAAPAAAAAAAAAAAAAAAAAJgCAABkcnMv&#10;ZG93bnJldi54bWxQSwUGAAAAAAQABAD1AAAAigMAAAAA&#10;" fillcolor="white [3201]" strokecolor="black [3200]" strokeweight="1pt">
              <v:textbox style="mso-next-textbox:#流程圖: 結束點 5" inset="0,0,0,0">
                <w:txbxContent>
                  <w:p w:rsidR="004A546A" w:rsidRDefault="004A546A" w:rsidP="004A546A">
                    <w:pPr>
                      <w:jc w:val="center"/>
                    </w:pPr>
                    <w:r>
                      <w:rPr>
                        <w:rFonts w:hint="eastAsia"/>
                      </w:rPr>
                      <w:t>衛生局函復醫療機構</w:t>
                    </w:r>
                  </w:p>
                  <w:p w:rsidR="004A546A" w:rsidRDefault="004A546A" w:rsidP="004A546A">
                    <w:pPr>
                      <w:jc w:val="center"/>
                    </w:pPr>
                    <w:r>
                      <w:rPr>
                        <w:rFonts w:hint="eastAsia"/>
                      </w:rPr>
                      <w:t>核定</w:t>
                    </w:r>
                    <w:r w:rsidR="008A33D1" w:rsidRPr="002F4215">
                      <w:rPr>
                        <w:rFonts w:hint="eastAsia"/>
                      </w:rPr>
                      <w:t>結果</w:t>
                    </w:r>
                  </w:p>
                </w:txbxContent>
              </v:textbox>
            </v:shape>
            <v:shapetype id="_x0000_t109" coordsize="21600,21600" o:spt="109" path="m,l,21600r21600,l21600,xe">
              <v:stroke joinstyle="miter"/>
              <v:path gradientshapeok="t" o:connecttype="rect"/>
            </v:shapetype>
            <v:shape id="流程圖: 程序 9" o:spid="_x0000_s1062" type="#_x0000_t109" style="position:absolute;left:5181;top:7919;width:2551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9l6cQA&#10;AADaAAAADwAAAGRycy9kb3ducmV2LnhtbESPQWsCMRSE74X+h/AKvRTNWkqrq1FsodBjXYt4fG6e&#10;2dXNy5Kku+u/N4WCx2FmvmEWq8E2oiMfascKJuMMBHHpdM1Gwc/2czQFESKyxsYxKbhQgNXy/m6B&#10;uXY9b6grohEJwiFHBVWMbS5lKCuyGMauJU7e0XmLMUlvpPbYJ7ht5HOWvUqLNaeFClv6qKg8F79W&#10;gTFvp3d/qPtu87L73j/tp7IrSqUeH4b1HESkId7C/+0vrWAGf1fSDZ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fZenEAAAA2gAAAA8AAAAAAAAAAAAAAAAAmAIAAGRycy9k&#10;b3ducmV2LnhtbFBLBQYAAAAABAAEAPUAAACJAwAAAAA=&#10;" fillcolor="white [3201]" strokecolor="black [3200]" strokeweight="1pt">
              <v:textbox style="mso-next-textbox:#流程圖: 程序 9">
                <w:txbxContent>
                  <w:p w:rsidR="004A546A" w:rsidRDefault="004A546A" w:rsidP="004A546A">
                    <w:pPr>
                      <w:spacing w:line="300" w:lineRule="exact"/>
                      <w:jc w:val="center"/>
                    </w:pPr>
                    <w:r>
                      <w:rPr>
                        <w:rFonts w:hint="eastAsia"/>
                      </w:rPr>
                      <w:t>衛生局初審</w:t>
                    </w:r>
                  </w:p>
                </w:txbxContent>
              </v:textbox>
            </v:shape>
            <v:shape id="流程圖: 決策 11" o:spid="_x0000_s1063" type="#_x0000_t110" style="position:absolute;left:5179;top:9826;width:2551;height:17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Q6vMEA&#10;AADbAAAADwAAAGRycy9kb3ducmV2LnhtbERPTWvCQBC9F/oflin01mwiIiW6igQKvVhQi16H7JiN&#10;ZmdDdk2iv94tFLzN433OYjXaRvTU+dqxgixJQRCXTtdcKfjdf318gvABWWPjmBTcyMNq+fqywFy7&#10;gbfU70IlYgj7HBWYENpcSl8asugT1xJH7uQ6iyHCrpK6wyGG20ZO0nQmLdYcGwy2VBgqL7urVXA4&#10;F5vLbTr8jH6TmWN/p2FakFLvb+N6DiLQGJ7if/e3jvMz+PslHi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UOrzBAAAA2wAAAA8AAAAAAAAAAAAAAAAAmAIAAGRycy9kb3du&#10;cmV2LnhtbFBLBQYAAAAABAAEAPUAAACGAwAAAAA=&#10;" fillcolor="window" strokecolor="windowText" strokeweight="1pt">
              <v:textbox style="mso-next-textbox:#流程圖: 決策 11" inset="0,0,0,0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 w:line="300" w:lineRule="exact"/>
                      <w:jc w:val="center"/>
                      <w:rPr>
                        <w:rFonts w:asciiTheme="minorEastAsia" w:eastAsiaTheme="minorEastAsia" w:hAnsiTheme="minorEastAsia" w:cs="Times New Roman"/>
                        <w:kern w:val="2"/>
                      </w:rPr>
                    </w:pPr>
                    <w:r>
                      <w:rPr>
                        <w:rFonts w:asciiTheme="minorEastAsia" w:eastAsiaTheme="minorEastAsia" w:hAnsiTheme="minorEastAsia" w:cs="Times New Roman" w:hint="eastAsia"/>
                        <w:kern w:val="2"/>
                      </w:rPr>
                      <w:t>提請</w:t>
                    </w:r>
                  </w:p>
                  <w:p w:rsidR="004A546A" w:rsidRPr="009F288F" w:rsidRDefault="004A546A" w:rsidP="004A546A">
                    <w:pPr>
                      <w:pStyle w:val="Web"/>
                      <w:spacing w:before="0" w:beforeAutospacing="0" w:after="0" w:afterAutospacing="0" w:line="300" w:lineRule="exact"/>
                      <w:jc w:val="center"/>
                      <w:rPr>
                        <w:rFonts w:asciiTheme="minorEastAsia" w:eastAsiaTheme="minorEastAsia" w:hAnsiTheme="minorEastAsia"/>
                      </w:rPr>
                    </w:pPr>
                    <w:r>
                      <w:rPr>
                        <w:rFonts w:asciiTheme="minorEastAsia" w:eastAsiaTheme="minorEastAsia" w:hAnsiTheme="minorEastAsia" w:cs="Times New Roman" w:hint="eastAsia"/>
                        <w:kern w:val="2"/>
                      </w:rPr>
                      <w:t>醫審會審議</w:t>
                    </w:r>
                  </w:p>
                </w:txbxContent>
              </v:textbox>
            </v:shape>
            <v:shape id="流程圖: 程序 13" o:spid="_x0000_s1064" type="#_x0000_t109" style="position:absolute;left:1152;top:1986;width:2835;height:3231;visibility:visible;mso-wrap-style:square;v-text-anchor:top" fillcolor="white [3201]" strokecolor="black [3200]" strokeweight="1pt">
              <v:stroke dashstyle="1 1"/>
              <v:textbox style="mso-next-textbox:#流程圖: 程序 13" inset="1mm,0,1mm,0">
                <w:txbxContent>
                  <w:p w:rsidR="004A546A" w:rsidRPr="001D239F" w:rsidRDefault="004A546A" w:rsidP="004A546A">
                    <w:pPr>
                      <w:pStyle w:val="Web"/>
                      <w:spacing w:before="0" w:beforeAutospacing="0" w:after="0" w:afterAutospacing="0" w:line="240" w:lineRule="exact"/>
                      <w:rPr>
                        <w:rFonts w:asciiTheme="minorHAnsi" w:eastAsia="標楷體" w:hAnsiTheme="minorHAnsi" w:cstheme="minorHAnsi"/>
                        <w:b/>
                      </w:rPr>
                    </w:pPr>
                    <w:r w:rsidRPr="001D239F">
                      <w:rPr>
                        <w:rFonts w:asciiTheme="minorHAnsi" w:eastAsia="標楷體" w:hAnsiTheme="minorHAnsi" w:cstheme="minorHAnsi"/>
                        <w:b/>
                        <w:sz w:val="20"/>
                        <w:szCs w:val="20"/>
                      </w:rPr>
                      <w:t>申請文件：</w:t>
                    </w:r>
                  </w:p>
                  <w:p w:rsidR="004A546A" w:rsidRPr="002F4215" w:rsidRDefault="004A546A" w:rsidP="004A546A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臺中市醫療機構自費項目收</w:t>
                    </w:r>
                    <w:r w:rsidRPr="002F4215">
                      <w:rPr>
                        <w:rFonts w:eastAsia="標楷體" w:cstheme="minorHAnsi"/>
                        <w:sz w:val="20"/>
                        <w:szCs w:val="20"/>
                      </w:rPr>
                      <w:t>費（新增或調整）申請表。</w:t>
                    </w:r>
                  </w:p>
                  <w:p w:rsidR="004A546A" w:rsidRPr="002F4215" w:rsidRDefault="004A546A" w:rsidP="004A546A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 w:rsidRPr="002F4215">
                      <w:rPr>
                        <w:rFonts w:eastAsia="標楷體" w:cstheme="minorHAnsi"/>
                        <w:sz w:val="20"/>
                      </w:rPr>
                      <w:t>相關佐證資料。</w:t>
                    </w:r>
                  </w:p>
                  <w:p w:rsidR="008A33D1" w:rsidRPr="002F4215" w:rsidRDefault="008A33D1" w:rsidP="008A33D1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tabs>
                        <w:tab w:val="num" w:pos="360"/>
                      </w:tabs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 w:rsidRPr="002F4215">
                      <w:rPr>
                        <w:rFonts w:eastAsia="標楷體" w:cstheme="minorHAnsi"/>
                        <w:sz w:val="20"/>
                      </w:rPr>
                      <w:t>自費</w:t>
                    </w:r>
                    <w:r w:rsidRPr="002F4215">
                      <w:rPr>
                        <w:rFonts w:eastAsia="標楷體" w:cstheme="minorHAnsi" w:hint="eastAsia"/>
                        <w:sz w:val="20"/>
                      </w:rPr>
                      <w:t>項目</w:t>
                    </w:r>
                    <w:r w:rsidRPr="002F4215">
                      <w:rPr>
                        <w:rFonts w:eastAsia="標楷體" w:cstheme="minorHAnsi"/>
                        <w:sz w:val="20"/>
                      </w:rPr>
                      <w:t>收費如</w:t>
                    </w:r>
                    <w:r w:rsidRPr="002F4215">
                      <w:rPr>
                        <w:rFonts w:eastAsia="標楷體" w:cstheme="minorHAnsi" w:hint="eastAsia"/>
                        <w:sz w:val="20"/>
                      </w:rPr>
                      <w:t>為「臺中市醫療機構醫療費用收費標準核定參考</w:t>
                    </w:r>
                    <w:r w:rsidRPr="002F4215">
                      <w:rPr>
                        <w:rFonts w:eastAsia="標楷體" w:cstheme="minorHAnsi"/>
                        <w:sz w:val="20"/>
                      </w:rPr>
                      <w:t>原則</w:t>
                    </w:r>
                    <w:r w:rsidRPr="002F4215">
                      <w:rPr>
                        <w:rFonts w:eastAsia="標楷體" w:cstheme="minorHAnsi" w:hint="eastAsia"/>
                        <w:sz w:val="20"/>
                      </w:rPr>
                      <w:t>」</w:t>
                    </w:r>
                    <w:r w:rsidRPr="002F4215">
                      <w:rPr>
                        <w:rFonts w:eastAsia="標楷體" w:cstheme="minorHAnsi"/>
                        <w:sz w:val="20"/>
                      </w:rPr>
                      <w:t>第</w:t>
                    </w:r>
                    <w:r w:rsidRPr="002F4215">
                      <w:rPr>
                        <w:rFonts w:eastAsia="標楷體" w:cstheme="minorHAnsi" w:hint="eastAsia"/>
                        <w:sz w:val="20"/>
                      </w:rPr>
                      <w:t>二</w:t>
                    </w:r>
                    <w:r w:rsidRPr="002F4215">
                      <w:rPr>
                        <w:rFonts w:eastAsia="標楷體" w:cstheme="minorHAnsi"/>
                        <w:sz w:val="20"/>
                      </w:rPr>
                      <w:t>點規定</w:t>
                    </w:r>
                    <w:r w:rsidRPr="002F4215">
                      <w:rPr>
                        <w:rFonts w:eastAsia="標楷體" w:cstheme="minorHAnsi" w:hint="eastAsia"/>
                        <w:sz w:val="20"/>
                      </w:rPr>
                      <w:t>需經審查作業程序辦理</w:t>
                    </w:r>
                    <w:r w:rsidRPr="002F4215">
                      <w:rPr>
                        <w:rFonts w:eastAsia="標楷體" w:cstheme="minorHAnsi"/>
                        <w:sz w:val="20"/>
                      </w:rPr>
                      <w:t>者，應另檢附下列文件</w:t>
                    </w:r>
                    <w:r w:rsidRPr="002F4215">
                      <w:rPr>
                        <w:rFonts w:eastAsia="標楷體" w:cstheme="minorHAnsi" w:hint="eastAsia"/>
                        <w:sz w:val="20"/>
                      </w:rPr>
                      <w:t>：</w:t>
                    </w:r>
                  </w:p>
                  <w:p w:rsidR="004A546A" w:rsidRPr="00BB32D7" w:rsidRDefault="004A546A" w:rsidP="004A546A">
                    <w:pPr>
                      <w:pStyle w:val="a7"/>
                      <w:widowControl/>
                      <w:numPr>
                        <w:ilvl w:val="0"/>
                        <w:numId w:val="5"/>
                      </w:numPr>
                      <w:spacing w:line="240" w:lineRule="exact"/>
                      <w:ind w:leftChars="0" w:left="420" w:hanging="278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臺中市醫療機構申請「新增」自費項目說明文件。</w:t>
                    </w:r>
                  </w:p>
                  <w:p w:rsidR="004A546A" w:rsidRPr="003C1618" w:rsidRDefault="004A546A" w:rsidP="004A546A">
                    <w:pPr>
                      <w:pStyle w:val="a7"/>
                      <w:widowControl/>
                      <w:numPr>
                        <w:ilvl w:val="0"/>
                        <w:numId w:val="5"/>
                      </w:numPr>
                      <w:spacing w:line="240" w:lineRule="exact"/>
                      <w:ind w:leftChars="0" w:left="420" w:hanging="278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臺中市醫療機構申請「調整」自費項目說明文件。</w:t>
                    </w:r>
                  </w:p>
                </w:txbxContent>
              </v:textbox>
            </v:shape>
            <v:shape id="流程圖: 程序 15" o:spid="_x0000_s1065" type="#_x0000_t109" style="position:absolute;left:1152;top:6590;width:2835;height:3458;visibility:visible;mso-wrap-style:square;v-text-anchor:middle" fillcolor="white [3201]" strokecolor="black [3200]" strokeweight="1pt">
              <v:stroke dashstyle="1 1"/>
              <v:textbox style="mso-next-textbox:#流程圖: 程序 15" inset="1mm,0,1mm,0">
                <w:txbxContent>
                  <w:p w:rsidR="004A546A" w:rsidRPr="001D239F" w:rsidRDefault="004A546A" w:rsidP="004A546A">
                    <w:pPr>
                      <w:pStyle w:val="Web"/>
                      <w:spacing w:before="0" w:beforeAutospacing="0" w:after="0" w:afterAutospacing="0" w:line="240" w:lineRule="exact"/>
                      <w:jc w:val="both"/>
                      <w:rPr>
                        <w:rFonts w:asciiTheme="minorHAnsi" w:eastAsia="標楷體" w:hAnsiTheme="minorHAnsi" w:cstheme="minorHAnsi"/>
                        <w:b/>
                        <w:color w:val="000000"/>
                        <w:sz w:val="20"/>
                        <w:szCs w:val="20"/>
                      </w:rPr>
                    </w:pPr>
                    <w:r w:rsidRPr="001D239F">
                      <w:rPr>
                        <w:rFonts w:asciiTheme="minorHAnsi" w:eastAsia="標楷體" w:hAnsiTheme="minorHAnsi" w:cstheme="minorHAnsi"/>
                        <w:b/>
                        <w:color w:val="000000"/>
                        <w:sz w:val="20"/>
                        <w:szCs w:val="20"/>
                      </w:rPr>
                      <w:t>初審重點：</w:t>
                    </w:r>
                  </w:p>
                  <w:p w:rsidR="004A546A" w:rsidRPr="009F288F" w:rsidRDefault="004A546A" w:rsidP="004A546A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24" w:hanging="224"/>
                      <w:rPr>
                        <w:rFonts w:asciiTheme="minorHAnsi" w:eastAsia="標楷體" w:hAnsiTheme="minorHAnsi" w:cstheme="minorHAnsi"/>
                        <w:color w:val="000000"/>
                        <w:sz w:val="20"/>
                        <w:szCs w:val="20"/>
                      </w:rPr>
                    </w:pPr>
                    <w:r w:rsidRPr="009F288F">
                      <w:rPr>
                        <w:rFonts w:asciiTheme="minorHAnsi" w:eastAsia="標楷體" w:hAnsiTheme="minorHAnsi" w:cstheme="minorHAnsi"/>
                        <w:color w:val="000000"/>
                        <w:sz w:val="20"/>
                        <w:szCs w:val="20"/>
                      </w:rPr>
                      <w:t>確認申請文件是否完備</w:t>
                    </w:r>
                    <w:r>
                      <w:rPr>
                        <w:rFonts w:asciiTheme="minorHAnsi" w:eastAsia="標楷體" w:hAnsiTheme="minorHAnsi" w:cstheme="minorHAnsi" w:hint="eastAsia"/>
                        <w:color w:val="000000"/>
                        <w:sz w:val="20"/>
                        <w:szCs w:val="20"/>
                      </w:rPr>
                      <w:t>？</w:t>
                    </w:r>
                  </w:p>
                  <w:p w:rsidR="004A546A" w:rsidRDefault="004A546A" w:rsidP="004A546A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24" w:hanging="22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9F288F"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  <w:t>是否非屬健保給付項目</w:t>
                    </w:r>
                    <w:r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？</w:t>
                    </w:r>
                  </w:p>
                  <w:p w:rsidR="004A546A" w:rsidRPr="00C450F9" w:rsidRDefault="004A546A" w:rsidP="004A546A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24" w:hanging="22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C450F9"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市場行情：</w:t>
                    </w:r>
                  </w:p>
                  <w:p w:rsidR="004A546A" w:rsidRPr="00C450F9" w:rsidRDefault="004A546A" w:rsidP="004A546A">
                    <w:pPr>
                      <w:pStyle w:val="Web"/>
                      <w:numPr>
                        <w:ilvl w:val="0"/>
                        <w:numId w:val="13"/>
                      </w:numPr>
                      <w:spacing w:before="0" w:beforeAutospacing="0" w:after="0" w:afterAutospacing="0" w:line="240" w:lineRule="exact"/>
                      <w:ind w:left="426" w:hanging="28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C450F9"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如該項醫療項目有其他縣市收費行情可參考者，逕送醫事審議委員會審議。</w:t>
                    </w:r>
                  </w:p>
                  <w:p w:rsidR="004A546A" w:rsidRPr="00C450F9" w:rsidRDefault="004A546A" w:rsidP="004A546A">
                    <w:pPr>
                      <w:pStyle w:val="Web"/>
                      <w:numPr>
                        <w:ilvl w:val="0"/>
                        <w:numId w:val="13"/>
                      </w:numPr>
                      <w:spacing w:before="0" w:beforeAutospacing="0" w:after="0" w:afterAutospacing="0" w:line="240" w:lineRule="exact"/>
                      <w:ind w:left="426" w:hanging="284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C450F9"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如該項醫療項目無其他縣市收費行情可參考者，由衛生局視需要邀集醫療、財務專家會同審查，就醫療項目內容及成本分析擬具專業評估意見，再提送醫事審議委員會審議。</w:t>
                    </w:r>
                  </w:p>
                </w:txbxContent>
              </v:textbox>
            </v:shape>
            <v:line id="直線接點 17" o:spid="_x0000_s1066" style="position:absolute;flip:x;visibility:visible;mso-wrap-style:square" from="3987,2617" to="4637,2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mQCMIAAADbAAAADwAAAGRycy9kb3ducmV2LnhtbERPTYvCMBC9C/sfwgjeNNWDStdYyorU&#10;gxe1CN6GZrYt20y6TdS6v34jCN7m8T5nlfSmETfqXG1ZwXQSgSAurK65VJCftuMlCOeRNTaWScGD&#10;HCTrj8EKY23vfKDb0ZcihLCLUUHlfRtL6YqKDLqJbYkD9207gz7ArpS6w3sIN42cRdFcGqw5NFTY&#10;0ldFxc/xahScU/fYXLIs+zv8Lpb7vs7n13Ou1GjYp58gPPX+LX65dzrMX8Dzl3CA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mQCMIAAADbAAAADwAAAAAAAAAAAAAA&#10;AAChAgAAZHJzL2Rvd25yZXYueG1sUEsFBgAAAAAEAAQA+QAAAJADAAAAAA==&#10;" strokecolor="black [3040]" strokeweight="1pt">
              <v:stroke dashstyle="1 1"/>
            </v:line>
            <v:line id="直線接點 18" o:spid="_x0000_s1067" style="position:absolute;flip:x y;visibility:visible;mso-wrap-style:square" from="3987,8319" to="5181,8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Si6MEAAADbAAAADwAAAGRycy9kb3ducmV2LnhtbESPwY7CMAxE70j7D5FX4gbpckDQJSCE&#10;FsRlV1D4AKsxTbWNUzUByt/jAxI3WzOeeV6set+oG3WxDmzga5yBIi6DrbkycD5tRzNQMSFbbAKT&#10;gQdFWC0/BgvMbbjzkW5FqpSEcMzRgEupzbWOpSOPcRxaYtEuofOYZO0qbTu8S7hv9CTLptpjzdLg&#10;sKWNo/K/uHoD6bA7uQdO/ixS/XOx/a+96rkxw89+/Q0qUZ/e5tf13gq+wMovMoBeP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RKLowQAAANsAAAAPAAAAAAAAAAAAAAAA&#10;AKECAABkcnMvZG93bnJldi54bWxQSwUGAAAAAAQABAD5AAAAjwMAAAAA&#10;" strokecolor="black [3213]" strokeweight="1pt">
              <v:stroke dashstyle="1 1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19" o:spid="_x0000_s1068" type="#_x0000_t32" style="position:absolute;left:6451;top:3239;width:8;height:7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4+8IAAADbAAAADwAAAGRycy9kb3ducmV2LnhtbERPS2vCQBC+F/wPywje6sZHq6auobSI&#10;Bb3E6n3IjklodjbsbmPaX+8WCt7m43vOOutNIzpyvrasYDJOQBAXVtdcKjh9bh+XIHxA1thYJgU/&#10;5CHbDB7WmGp75Zy6YyhFDGGfooIqhDaV0hcVGfRj2xJH7mKdwRChK6V2eI3hppHTJHmWBmuODRW2&#10;9FZR8XX8Ngp2Gmfny/zJFHm+Ld8X+8N88euVGg371xcQgfpwF/+7P3Scv4K/X+IB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Eg4+8IAAADbAAAADwAAAAAAAAAAAAAA&#10;AAChAgAAZHJzL2Rvd25yZXYueG1sUEsFBgAAAAAEAAQA+QAAAJADAAAAAA==&#10;" strokecolor="black [3213]" strokeweight="1pt">
              <v:stroke endarrow="block"/>
            </v:shape>
            <v:shape id="流程圖: 結束點 23" o:spid="_x0000_s1069" type="#_x0000_t116" style="position:absolute;left:2810;top:12383;width:2551;height:1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RtSsUA&#10;AADbAAAADwAAAGRycy9kb3ducmV2LnhtbESPT4vCMBTE74LfITzBi2hadxGtRpEFQUQW/HPQ26N5&#10;ttXmpdtE7X57s7DgcZiZ3zCzRWNK8aDaFZYVxIMIBHFqdcGZguNh1R+DcB5ZY2mZFPySg8W83Zph&#10;ou2Td/TY+0wECLsEFeTeV4mULs3JoBvYijh4F1sb9EHWmdQ1PgPclHIYRSNpsOCwkGNFXzmlt/3d&#10;KNhcm0u89udJHP3Qpy3H39vi1FOq22mWUxCeGv8O/7fXWsHwA/6+hB8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5G1KxQAAANsAAAAPAAAAAAAAAAAAAAAAAJgCAABkcnMv&#10;ZG93bnJldi54bWxQSwUGAAAAAAQABAD1AAAAigMAAAAA&#10;" fillcolor="window" strokecolor="windowText" strokeweight="1pt">
              <v:textbox style="mso-next-textbox:#流程圖: 結束點 23" inset="0,0,0,0">
                <w:txbxContent>
                  <w:p w:rsidR="004A546A" w:rsidRPr="002263E7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rFonts w:ascii="標楷體" w:eastAsia="標楷體" w:hAnsi="標楷體"/>
                      </w:rPr>
                    </w:pPr>
                    <w:r w:rsidRPr="002263E7">
                      <w:rPr>
                        <w:rFonts w:ascii="標楷體" w:eastAsia="標楷體" w:hAnsi="標楷體" w:cs="Times New Roman"/>
                        <w:kern w:val="2"/>
                      </w:rPr>
                      <w:t>衛生局函復醫療機構</w:t>
                    </w:r>
                  </w:p>
                  <w:p w:rsidR="004A546A" w:rsidRPr="002263E7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cs="Times New Roman" w:hint="eastAsia"/>
                        <w:kern w:val="2"/>
                      </w:rPr>
                      <w:t>並敘明審查意見</w:t>
                    </w:r>
                  </w:p>
                </w:txbxContent>
              </v:textbox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肘形接點 24" o:spid="_x0000_s1070" type="#_x0000_t33" style="position:absolute;left:7730;top:10677;width:1312;height:171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r0NsMAAADbAAAADwAAAGRycy9kb3ducmV2LnhtbESP0WrCQBRE3wv+w3KFvtWNQdSmriLW&#10;om8S9QOu2dskNHs37G5N9OvdQsHHYWbOMItVbxpxJedrywrGowQEcWF1zaWC8+nrbQ7CB2SNjWVS&#10;cCMPq+XgZYGZth3ndD2GUkQI+wwVVCG0mZS+qMigH9mWOHrf1hkMUbpSaoddhJtGpkkylQZrjgsV&#10;trSpqPg5/hoF99y7w7zfXpJmbXefeTrrLu9Oqddhv/4AEagPz/B/e68VpBP4+xJ/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a9DbDAAAA2wAAAA8AAAAAAAAAAAAA&#10;AAAAoQIAAGRycy9kb3ducmV2LnhtbFBLBQYAAAAABAAEAPkAAACRAwAAAAA=&#10;" adj="-127229,-134748,-127229" strokecolor="black [3213]" strokeweight="1pt">
              <v:stroke endarrow="block"/>
            </v:shape>
            <v:shape id="肘形接點 25" o:spid="_x0000_s1071" type="#_x0000_t33" style="position:absolute;left:4086;top:10677;width:1093;height:1706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zox8MAAADbAAAADwAAAGRycy9kb3ducmV2LnhtbESPQWsCMRSE74L/ITzBm2YVKrIaRaSC&#10;PYhUW8HbY/PcrG5elk2q8d83hYLHYWa+YebLaGtxp9ZXjhWMhhkI4sLpiksFX8fNYArCB2SNtWNS&#10;8CQPy0W3M8dcuwd/0v0QSpEg7HNUYEJocil9YciiH7qGOHkX11oMSbal1C0+EtzWcpxlE2mx4rRg&#10;sKG1oeJ2+LEKtlNcvW92x8n3NX7Ek6v3Z/PcK9XvxdUMRKAYXuH/9lYrGL/B35f0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c6MfDAAAA2wAAAA8AAAAAAAAAAAAA&#10;AAAAoQIAAGRycy9kb3ducmV2LnhtbFBLBQYAAAAABAAEAPkAAACRAwAAAAA=&#10;" adj="-102309,135222,-102309" strokecolor="black [3213]" strokeweight="1pt">
              <v:stroke endarrow="block"/>
            </v:shape>
            <v:shape id="_x0000_s1072" type="#_x0000_t202" style="position:absolute;left:5817;top:7016;width:566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 style="mso-next-textbox:#_x0000_s1072">
                <w:txbxContent>
                  <w:p w:rsidR="004A546A" w:rsidRPr="002B6775" w:rsidRDefault="00375AC8" w:rsidP="004A546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u w:val="single"/>
                      </w:rPr>
                    </w:pPr>
                    <w:r w:rsidRPr="002B6775">
                      <w:rPr>
                        <w:rFonts w:ascii="Times New Roman" w:eastAsia="標楷體" w:hAnsi="標楷體" w:cs="Times New Roman" w:hint="eastAsia"/>
                        <w:kern w:val="2"/>
                        <w:u w:val="single"/>
                      </w:rPr>
                      <w:t>是</w:t>
                    </w:r>
                  </w:p>
                </w:txbxContent>
              </v:textbox>
            </v:shape>
            <v:shape id="直線單箭頭接點 31" o:spid="_x0000_s1073" type="#_x0000_t32" style="position:absolute;left:6457;top:7002;width:2;height:91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BBC8QAAADbAAAADwAAAGRycy9kb3ducmV2LnhtbESPQWvCQBSE7wX/w/KE3upGA6FEVxEh&#10;oIIltT14fGSf2WD2bciuJv33bqHQ4zAz3zCrzWhb8aDeN44VzGcJCOLK6YZrBd9fxds7CB+QNbaO&#10;ScEPedisJy8rzLUb+JMe51CLCGGfowITQpdL6StDFv3MdcTRu7reYoiyr6XucYhw28pFkmTSYsNx&#10;wWBHO0PV7Xy3CsKHuZSXKrseDztd8CktF0WyVep1Om6XIAKN4T/8195rBekcfr/EHyD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4EELxAAAANsAAAAPAAAAAAAAAAAA&#10;AAAAAKECAABkcnMvZG93bnJldi54bWxQSwUGAAAAAAQABAD5AAAAkgMAAAAA&#10;" strokecolor="black [3213]" strokeweight="1pt">
              <v:stroke endarrow="block"/>
            </v:shape>
            <v:shape id="_x0000_s1074" type="#_x0000_t202" style="position:absolute;left:7776;top:10151;width:794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<v:textbox style="mso-next-textbox:#_x0000_s1074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  <w:kern w:val="2"/>
                      </w:rPr>
                      <w:t>通過</w:t>
                    </w:r>
                  </w:p>
                </w:txbxContent>
              </v:textbox>
            </v:shape>
            <v:shape id="_x0000_s1075" type="#_x0000_t202" style="position:absolute;left:4203;top:10159;width:1077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<v:textbox style="mso-next-textbox:#_x0000_s1075">
                <w:txbxContent>
                  <w:p w:rsidR="004A546A" w:rsidRDefault="004A546A" w:rsidP="004A546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</w:rPr>
                      <w:t>不通過</w:t>
                    </w:r>
                  </w:p>
                </w:txbxContent>
              </v:textbox>
            </v:shape>
            <v:shape id="_x0000_s1076" type="#_x0000_t202" style="position:absolute;left:8491;top:4971;width:566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 style="mso-next-textbox:#_x0000_s1076">
                <w:txbxContent>
                  <w:p w:rsidR="004A546A" w:rsidRPr="002B6775" w:rsidRDefault="00375AC8" w:rsidP="004A546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u w:val="single"/>
                      </w:rPr>
                    </w:pPr>
                    <w:r w:rsidRPr="002B6775">
                      <w:rPr>
                        <w:rFonts w:ascii="Times New Roman" w:eastAsia="標楷體" w:hAnsi="標楷體" w:cs="Times New Roman" w:hint="eastAsia"/>
                        <w:kern w:val="2"/>
                        <w:u w:val="single"/>
                      </w:rPr>
                      <w:t>否</w:t>
                    </w:r>
                  </w:p>
                </w:txbxContent>
              </v:textbox>
            </v:shape>
            <v:shape id="_x0000_s1077" type="#_x0000_t33" style="position:absolute;left:8585;top:5500;width:457;height:6889" o:connectortype="elbow" adj="-405674,-17254,-405674" strokeweight="1pt">
              <v:stroke endarrow="block"/>
            </v:shape>
            <v:shape id="_x0000_s1078" type="#_x0000_t32" style="position:absolute;left:6455;top:8769;width:2;height:1057;flip:x" o:connectortype="straight" strokeweight="1pt">
              <v:stroke endarrow="block"/>
            </v:shape>
            <w10:wrap type="none"/>
            <w10:anchorlock/>
          </v:group>
        </w:pict>
      </w:r>
      <w:bookmarkEnd w:id="0"/>
    </w:p>
    <w:p w:rsidR="00425087" w:rsidRPr="00551A2E" w:rsidRDefault="00425087" w:rsidP="00F0321D">
      <w:pPr>
        <w:widowControl/>
        <w:spacing w:line="600" w:lineRule="exact"/>
        <w:rPr>
          <w:rFonts w:hint="eastAsia"/>
          <w:sz w:val="20"/>
          <w:szCs w:val="20"/>
        </w:rPr>
      </w:pPr>
    </w:p>
    <w:sectPr w:rsidR="00425087" w:rsidRPr="00551A2E" w:rsidSect="00551A2E">
      <w:footerReference w:type="default" r:id="rId9"/>
      <w:pgSz w:w="16838" w:h="11906" w:orient="landscape"/>
      <w:pgMar w:top="567" w:right="567" w:bottom="340" w:left="567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F16" w:rsidRDefault="00576F16" w:rsidP="000E728C">
      <w:r>
        <w:separator/>
      </w:r>
    </w:p>
  </w:endnote>
  <w:endnote w:type="continuationSeparator" w:id="0">
    <w:p w:rsidR="00576F16" w:rsidRDefault="00576F16" w:rsidP="000E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6412401"/>
      <w:docPartObj>
        <w:docPartGallery w:val="Page Numbers (Bottom of Page)"/>
        <w:docPartUnique/>
      </w:docPartObj>
    </w:sdtPr>
    <w:sdtEndPr/>
    <w:sdtContent>
      <w:p w:rsidR="00425087" w:rsidRDefault="0042508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21D" w:rsidRPr="00F0321D">
          <w:rPr>
            <w:noProof/>
            <w:lang w:val="zh-TW"/>
          </w:rPr>
          <w:t>1</w:t>
        </w:r>
        <w:r>
          <w:fldChar w:fldCharType="end"/>
        </w:r>
      </w:p>
    </w:sdtContent>
  </w:sdt>
  <w:p w:rsidR="00425087" w:rsidRDefault="0042508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6043823"/>
      <w:docPartObj>
        <w:docPartGallery w:val="Page Numbers (Bottom of Page)"/>
        <w:docPartUnique/>
      </w:docPartObj>
    </w:sdtPr>
    <w:sdtEndPr/>
    <w:sdtContent>
      <w:p w:rsidR="007B7019" w:rsidRDefault="007B701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21D" w:rsidRPr="00F0321D">
          <w:rPr>
            <w:noProof/>
            <w:lang w:val="zh-TW"/>
          </w:rPr>
          <w:t>2</w:t>
        </w:r>
        <w:r>
          <w:fldChar w:fldCharType="end"/>
        </w:r>
      </w:p>
    </w:sdtContent>
  </w:sdt>
  <w:p w:rsidR="007B7019" w:rsidRDefault="007B701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F16" w:rsidRDefault="00576F16" w:rsidP="000E728C">
      <w:r>
        <w:separator/>
      </w:r>
    </w:p>
  </w:footnote>
  <w:footnote w:type="continuationSeparator" w:id="0">
    <w:p w:rsidR="00576F16" w:rsidRDefault="00576F16" w:rsidP="000E7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252F"/>
    <w:multiLevelType w:val="hybridMultilevel"/>
    <w:tmpl w:val="90EC1424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1DFF010F"/>
    <w:multiLevelType w:val="hybridMultilevel"/>
    <w:tmpl w:val="72B612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263A9B"/>
    <w:multiLevelType w:val="hybridMultilevel"/>
    <w:tmpl w:val="028053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8D35D1"/>
    <w:multiLevelType w:val="hybridMultilevel"/>
    <w:tmpl w:val="7DE421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BA7453"/>
    <w:multiLevelType w:val="hybridMultilevel"/>
    <w:tmpl w:val="EE5E2708"/>
    <w:lvl w:ilvl="0" w:tplc="DB5E5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54E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4F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F26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8D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728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389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29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54F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528EF"/>
    <w:multiLevelType w:val="hybridMultilevel"/>
    <w:tmpl w:val="159AF5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5D556E"/>
    <w:multiLevelType w:val="hybridMultilevel"/>
    <w:tmpl w:val="435EFDA2"/>
    <w:lvl w:ilvl="0" w:tplc="97808E6C">
      <w:start w:val="1"/>
      <w:numFmt w:val="decimal"/>
      <w:lvlText w:val="(%1)"/>
      <w:lvlJc w:val="left"/>
      <w:pPr>
        <w:ind w:left="7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84" w:hanging="480"/>
      </w:pPr>
    </w:lvl>
    <w:lvl w:ilvl="2" w:tplc="0409001B" w:tentative="1">
      <w:start w:val="1"/>
      <w:numFmt w:val="lowerRoman"/>
      <w:lvlText w:val="%3."/>
      <w:lvlJc w:val="right"/>
      <w:pPr>
        <w:ind w:left="1664" w:hanging="480"/>
      </w:pPr>
    </w:lvl>
    <w:lvl w:ilvl="3" w:tplc="0409000F" w:tentative="1">
      <w:start w:val="1"/>
      <w:numFmt w:val="decimal"/>
      <w:lvlText w:val="%4."/>
      <w:lvlJc w:val="left"/>
      <w:pPr>
        <w:ind w:left="21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4" w:hanging="480"/>
      </w:pPr>
    </w:lvl>
    <w:lvl w:ilvl="5" w:tplc="0409001B" w:tentative="1">
      <w:start w:val="1"/>
      <w:numFmt w:val="lowerRoman"/>
      <w:lvlText w:val="%6."/>
      <w:lvlJc w:val="right"/>
      <w:pPr>
        <w:ind w:left="3104" w:hanging="480"/>
      </w:pPr>
    </w:lvl>
    <w:lvl w:ilvl="6" w:tplc="0409000F" w:tentative="1">
      <w:start w:val="1"/>
      <w:numFmt w:val="decimal"/>
      <w:lvlText w:val="%7."/>
      <w:lvlJc w:val="left"/>
      <w:pPr>
        <w:ind w:left="35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4" w:hanging="480"/>
      </w:pPr>
    </w:lvl>
    <w:lvl w:ilvl="8" w:tplc="0409001B" w:tentative="1">
      <w:start w:val="1"/>
      <w:numFmt w:val="lowerRoman"/>
      <w:lvlText w:val="%9."/>
      <w:lvlJc w:val="right"/>
      <w:pPr>
        <w:ind w:left="4544" w:hanging="480"/>
      </w:pPr>
    </w:lvl>
  </w:abstractNum>
  <w:abstractNum w:abstractNumId="7" w15:restartNumberingAfterBreak="0">
    <w:nsid w:val="3DF47654"/>
    <w:multiLevelType w:val="hybridMultilevel"/>
    <w:tmpl w:val="7944C852"/>
    <w:lvl w:ilvl="0" w:tplc="97808E6C">
      <w:start w:val="1"/>
      <w:numFmt w:val="decimal"/>
      <w:lvlText w:val="(%1)"/>
      <w:lvlJc w:val="left"/>
      <w:pPr>
        <w:ind w:left="23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4627797C"/>
    <w:multiLevelType w:val="hybridMultilevel"/>
    <w:tmpl w:val="BE1A93A8"/>
    <w:lvl w:ilvl="0" w:tplc="1870D0C6">
      <w:start w:val="1"/>
      <w:numFmt w:val="decimal"/>
      <w:lvlText w:val="%1."/>
      <w:lvlJc w:val="left"/>
      <w:pPr>
        <w:ind w:left="1471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4E27720E"/>
    <w:multiLevelType w:val="hybridMultilevel"/>
    <w:tmpl w:val="8F2E7F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39AE03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14256"/>
    <w:multiLevelType w:val="hybridMultilevel"/>
    <w:tmpl w:val="5C5A81B4"/>
    <w:lvl w:ilvl="0" w:tplc="97808E6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3239B7"/>
    <w:multiLevelType w:val="hybridMultilevel"/>
    <w:tmpl w:val="C448AAAE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62523F4F"/>
    <w:multiLevelType w:val="hybridMultilevel"/>
    <w:tmpl w:val="036210F8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12"/>
  </w:num>
  <w:num w:numId="10">
    <w:abstractNumId w:val="11"/>
  </w:num>
  <w:num w:numId="11">
    <w:abstractNumId w:val="8"/>
  </w:num>
  <w:num w:numId="12">
    <w:abstractNumId w:val="2"/>
  </w:num>
  <w:num w:numId="13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626C4"/>
    <w:rsid w:val="00003D02"/>
    <w:rsid w:val="0000577E"/>
    <w:rsid w:val="00007D59"/>
    <w:rsid w:val="00014AB1"/>
    <w:rsid w:val="00015A48"/>
    <w:rsid w:val="00016DA6"/>
    <w:rsid w:val="00020B3A"/>
    <w:rsid w:val="0002317F"/>
    <w:rsid w:val="00025028"/>
    <w:rsid w:val="00033C7A"/>
    <w:rsid w:val="00044E31"/>
    <w:rsid w:val="00056B6A"/>
    <w:rsid w:val="0005730C"/>
    <w:rsid w:val="00062CF3"/>
    <w:rsid w:val="00067ACD"/>
    <w:rsid w:val="00067F2B"/>
    <w:rsid w:val="000701CB"/>
    <w:rsid w:val="000705B4"/>
    <w:rsid w:val="0007702F"/>
    <w:rsid w:val="00087F41"/>
    <w:rsid w:val="000961C2"/>
    <w:rsid w:val="000A1AC1"/>
    <w:rsid w:val="000A4EE9"/>
    <w:rsid w:val="000B1DF0"/>
    <w:rsid w:val="000B27CB"/>
    <w:rsid w:val="000B442F"/>
    <w:rsid w:val="000B7EEC"/>
    <w:rsid w:val="000C17C4"/>
    <w:rsid w:val="000C1E37"/>
    <w:rsid w:val="000C5377"/>
    <w:rsid w:val="000C5EEA"/>
    <w:rsid w:val="000D7568"/>
    <w:rsid w:val="000E44F7"/>
    <w:rsid w:val="000E56CF"/>
    <w:rsid w:val="000E5AF7"/>
    <w:rsid w:val="000E62DB"/>
    <w:rsid w:val="000E6FE7"/>
    <w:rsid w:val="000E728C"/>
    <w:rsid w:val="001040FE"/>
    <w:rsid w:val="00106293"/>
    <w:rsid w:val="0011414E"/>
    <w:rsid w:val="00116ED5"/>
    <w:rsid w:val="00117438"/>
    <w:rsid w:val="00124F1C"/>
    <w:rsid w:val="001307E3"/>
    <w:rsid w:val="0013168A"/>
    <w:rsid w:val="00133034"/>
    <w:rsid w:val="001344C6"/>
    <w:rsid w:val="0013577B"/>
    <w:rsid w:val="001404BF"/>
    <w:rsid w:val="00141B5D"/>
    <w:rsid w:val="001421CF"/>
    <w:rsid w:val="00142619"/>
    <w:rsid w:val="00143DC6"/>
    <w:rsid w:val="001453B4"/>
    <w:rsid w:val="00147538"/>
    <w:rsid w:val="001533D4"/>
    <w:rsid w:val="00154CB7"/>
    <w:rsid w:val="00156B89"/>
    <w:rsid w:val="00160A4C"/>
    <w:rsid w:val="00163D70"/>
    <w:rsid w:val="00165F9C"/>
    <w:rsid w:val="00171277"/>
    <w:rsid w:val="00172B2C"/>
    <w:rsid w:val="00177600"/>
    <w:rsid w:val="001779CA"/>
    <w:rsid w:val="00181540"/>
    <w:rsid w:val="00185F95"/>
    <w:rsid w:val="00186E7D"/>
    <w:rsid w:val="001A1456"/>
    <w:rsid w:val="001A30DB"/>
    <w:rsid w:val="001A5B69"/>
    <w:rsid w:val="001A6430"/>
    <w:rsid w:val="001A794C"/>
    <w:rsid w:val="001B2C87"/>
    <w:rsid w:val="001B2D2D"/>
    <w:rsid w:val="001B4DFA"/>
    <w:rsid w:val="001B7A59"/>
    <w:rsid w:val="001C0E19"/>
    <w:rsid w:val="001C1ECB"/>
    <w:rsid w:val="001C2D45"/>
    <w:rsid w:val="001C7CD4"/>
    <w:rsid w:val="001D3AB6"/>
    <w:rsid w:val="001D3D74"/>
    <w:rsid w:val="001E340F"/>
    <w:rsid w:val="001E372C"/>
    <w:rsid w:val="001E51EC"/>
    <w:rsid w:val="001E5C79"/>
    <w:rsid w:val="001E75F8"/>
    <w:rsid w:val="001F0E52"/>
    <w:rsid w:val="001F4CE6"/>
    <w:rsid w:val="001F5E46"/>
    <w:rsid w:val="002141EC"/>
    <w:rsid w:val="002158B9"/>
    <w:rsid w:val="00225866"/>
    <w:rsid w:val="00226C42"/>
    <w:rsid w:val="002401B7"/>
    <w:rsid w:val="0024116D"/>
    <w:rsid w:val="002420DF"/>
    <w:rsid w:val="00246DFC"/>
    <w:rsid w:val="00253512"/>
    <w:rsid w:val="00253DF5"/>
    <w:rsid w:val="002611E7"/>
    <w:rsid w:val="0026245C"/>
    <w:rsid w:val="00270CC8"/>
    <w:rsid w:val="002712D7"/>
    <w:rsid w:val="00272BED"/>
    <w:rsid w:val="0027354D"/>
    <w:rsid w:val="00274E01"/>
    <w:rsid w:val="002765E0"/>
    <w:rsid w:val="002810D1"/>
    <w:rsid w:val="002816C6"/>
    <w:rsid w:val="00285069"/>
    <w:rsid w:val="00286F49"/>
    <w:rsid w:val="00287C31"/>
    <w:rsid w:val="00290B01"/>
    <w:rsid w:val="00291A49"/>
    <w:rsid w:val="00294370"/>
    <w:rsid w:val="002A0CFA"/>
    <w:rsid w:val="002A1712"/>
    <w:rsid w:val="002A1904"/>
    <w:rsid w:val="002A430B"/>
    <w:rsid w:val="002B165A"/>
    <w:rsid w:val="002B6775"/>
    <w:rsid w:val="002B68C3"/>
    <w:rsid w:val="002B7CCB"/>
    <w:rsid w:val="002C250D"/>
    <w:rsid w:val="002C2C5C"/>
    <w:rsid w:val="002C4B49"/>
    <w:rsid w:val="002C61B2"/>
    <w:rsid w:val="002D11F7"/>
    <w:rsid w:val="002D1F07"/>
    <w:rsid w:val="002D2F8F"/>
    <w:rsid w:val="002D5BD8"/>
    <w:rsid w:val="002D6CA1"/>
    <w:rsid w:val="002F1668"/>
    <w:rsid w:val="002F1B4F"/>
    <w:rsid w:val="002F25E2"/>
    <w:rsid w:val="002F339F"/>
    <w:rsid w:val="002F4215"/>
    <w:rsid w:val="002F7EC9"/>
    <w:rsid w:val="00301E16"/>
    <w:rsid w:val="00307063"/>
    <w:rsid w:val="0030770B"/>
    <w:rsid w:val="00310BA2"/>
    <w:rsid w:val="00312008"/>
    <w:rsid w:val="00324317"/>
    <w:rsid w:val="00324B52"/>
    <w:rsid w:val="00326439"/>
    <w:rsid w:val="0032781D"/>
    <w:rsid w:val="0033692A"/>
    <w:rsid w:val="00336BF5"/>
    <w:rsid w:val="00337379"/>
    <w:rsid w:val="00340A7D"/>
    <w:rsid w:val="00345266"/>
    <w:rsid w:val="00345C3D"/>
    <w:rsid w:val="00345DC0"/>
    <w:rsid w:val="0035076F"/>
    <w:rsid w:val="00355B21"/>
    <w:rsid w:val="00360C8C"/>
    <w:rsid w:val="0036565F"/>
    <w:rsid w:val="00375AC8"/>
    <w:rsid w:val="00376F00"/>
    <w:rsid w:val="003800AB"/>
    <w:rsid w:val="00381BB5"/>
    <w:rsid w:val="003837DE"/>
    <w:rsid w:val="00386372"/>
    <w:rsid w:val="00386566"/>
    <w:rsid w:val="003A04FC"/>
    <w:rsid w:val="003A24B0"/>
    <w:rsid w:val="003A482C"/>
    <w:rsid w:val="003A6F6C"/>
    <w:rsid w:val="003A73F5"/>
    <w:rsid w:val="003B4159"/>
    <w:rsid w:val="003B721E"/>
    <w:rsid w:val="003B7FB7"/>
    <w:rsid w:val="003C3BA6"/>
    <w:rsid w:val="003C5B04"/>
    <w:rsid w:val="003C638E"/>
    <w:rsid w:val="003D0604"/>
    <w:rsid w:val="003D1706"/>
    <w:rsid w:val="003D4727"/>
    <w:rsid w:val="003D5E7E"/>
    <w:rsid w:val="003E3747"/>
    <w:rsid w:val="003E7400"/>
    <w:rsid w:val="003F1126"/>
    <w:rsid w:val="003F3A5B"/>
    <w:rsid w:val="003F43EF"/>
    <w:rsid w:val="004010AD"/>
    <w:rsid w:val="0040218A"/>
    <w:rsid w:val="00402A46"/>
    <w:rsid w:val="00403FB3"/>
    <w:rsid w:val="00404AD5"/>
    <w:rsid w:val="00410F5E"/>
    <w:rsid w:val="00411704"/>
    <w:rsid w:val="00411779"/>
    <w:rsid w:val="004127C8"/>
    <w:rsid w:val="004129AC"/>
    <w:rsid w:val="00415C14"/>
    <w:rsid w:val="0042006A"/>
    <w:rsid w:val="00425087"/>
    <w:rsid w:val="00430D38"/>
    <w:rsid w:val="00432208"/>
    <w:rsid w:val="00434545"/>
    <w:rsid w:val="00440529"/>
    <w:rsid w:val="00441333"/>
    <w:rsid w:val="00441BF0"/>
    <w:rsid w:val="00441CBE"/>
    <w:rsid w:val="00442DEC"/>
    <w:rsid w:val="00451772"/>
    <w:rsid w:val="00454A96"/>
    <w:rsid w:val="00460197"/>
    <w:rsid w:val="00461BE6"/>
    <w:rsid w:val="00463AE2"/>
    <w:rsid w:val="00465B77"/>
    <w:rsid w:val="00467588"/>
    <w:rsid w:val="0046791A"/>
    <w:rsid w:val="00472D30"/>
    <w:rsid w:val="00474DA7"/>
    <w:rsid w:val="00474F10"/>
    <w:rsid w:val="00476CAB"/>
    <w:rsid w:val="00480D71"/>
    <w:rsid w:val="00491738"/>
    <w:rsid w:val="0049232C"/>
    <w:rsid w:val="0049352F"/>
    <w:rsid w:val="004A21E1"/>
    <w:rsid w:val="004A270F"/>
    <w:rsid w:val="004A3642"/>
    <w:rsid w:val="004A37B9"/>
    <w:rsid w:val="004A546A"/>
    <w:rsid w:val="004A5BCF"/>
    <w:rsid w:val="004B6404"/>
    <w:rsid w:val="004B7A0E"/>
    <w:rsid w:val="004C08BA"/>
    <w:rsid w:val="004C5F13"/>
    <w:rsid w:val="004D184B"/>
    <w:rsid w:val="004D1CE3"/>
    <w:rsid w:val="004D4B68"/>
    <w:rsid w:val="004D7E51"/>
    <w:rsid w:val="004E5B92"/>
    <w:rsid w:val="004F09B9"/>
    <w:rsid w:val="004F13DD"/>
    <w:rsid w:val="004F2A2E"/>
    <w:rsid w:val="004F3118"/>
    <w:rsid w:val="004F57E1"/>
    <w:rsid w:val="004F5860"/>
    <w:rsid w:val="004F5EDF"/>
    <w:rsid w:val="00501C2C"/>
    <w:rsid w:val="00510DF8"/>
    <w:rsid w:val="005119FF"/>
    <w:rsid w:val="00524010"/>
    <w:rsid w:val="00524A3A"/>
    <w:rsid w:val="0052507B"/>
    <w:rsid w:val="00525D77"/>
    <w:rsid w:val="00532216"/>
    <w:rsid w:val="0053497A"/>
    <w:rsid w:val="00536068"/>
    <w:rsid w:val="00543DAE"/>
    <w:rsid w:val="0054717D"/>
    <w:rsid w:val="00551A2E"/>
    <w:rsid w:val="00557190"/>
    <w:rsid w:val="0056184A"/>
    <w:rsid w:val="0056443B"/>
    <w:rsid w:val="00564EE2"/>
    <w:rsid w:val="00567F29"/>
    <w:rsid w:val="00571A56"/>
    <w:rsid w:val="00574226"/>
    <w:rsid w:val="00576F16"/>
    <w:rsid w:val="00580336"/>
    <w:rsid w:val="00581CE2"/>
    <w:rsid w:val="00582CDD"/>
    <w:rsid w:val="00584E90"/>
    <w:rsid w:val="00596F86"/>
    <w:rsid w:val="00597149"/>
    <w:rsid w:val="005A3633"/>
    <w:rsid w:val="005B36D8"/>
    <w:rsid w:val="005B6594"/>
    <w:rsid w:val="005C492E"/>
    <w:rsid w:val="005C66FE"/>
    <w:rsid w:val="005C73E8"/>
    <w:rsid w:val="005D10C3"/>
    <w:rsid w:val="005D331B"/>
    <w:rsid w:val="005D3704"/>
    <w:rsid w:val="005D4E74"/>
    <w:rsid w:val="005D6915"/>
    <w:rsid w:val="005E0115"/>
    <w:rsid w:val="005E0562"/>
    <w:rsid w:val="005E57E9"/>
    <w:rsid w:val="005E5938"/>
    <w:rsid w:val="005E70C2"/>
    <w:rsid w:val="005F1C0D"/>
    <w:rsid w:val="005F26D9"/>
    <w:rsid w:val="005F641A"/>
    <w:rsid w:val="00604EE6"/>
    <w:rsid w:val="00607675"/>
    <w:rsid w:val="00607CCA"/>
    <w:rsid w:val="00607F92"/>
    <w:rsid w:val="00621E29"/>
    <w:rsid w:val="00621F44"/>
    <w:rsid w:val="0062243D"/>
    <w:rsid w:val="00622822"/>
    <w:rsid w:val="00622AAC"/>
    <w:rsid w:val="00635B99"/>
    <w:rsid w:val="0063760A"/>
    <w:rsid w:val="006412D3"/>
    <w:rsid w:val="0064315E"/>
    <w:rsid w:val="00643DAF"/>
    <w:rsid w:val="00647A85"/>
    <w:rsid w:val="00653104"/>
    <w:rsid w:val="00654644"/>
    <w:rsid w:val="00657534"/>
    <w:rsid w:val="0066063B"/>
    <w:rsid w:val="00660BD6"/>
    <w:rsid w:val="006614E1"/>
    <w:rsid w:val="006626C4"/>
    <w:rsid w:val="006650E8"/>
    <w:rsid w:val="0067080E"/>
    <w:rsid w:val="006730F9"/>
    <w:rsid w:val="00676B5A"/>
    <w:rsid w:val="00682CB0"/>
    <w:rsid w:val="00684F5D"/>
    <w:rsid w:val="0068511C"/>
    <w:rsid w:val="00685AD2"/>
    <w:rsid w:val="0069367C"/>
    <w:rsid w:val="00694178"/>
    <w:rsid w:val="006965D0"/>
    <w:rsid w:val="006975AE"/>
    <w:rsid w:val="006A1DE2"/>
    <w:rsid w:val="006A3DA1"/>
    <w:rsid w:val="006A4386"/>
    <w:rsid w:val="006A4E21"/>
    <w:rsid w:val="006A5FBE"/>
    <w:rsid w:val="006B0429"/>
    <w:rsid w:val="006B6944"/>
    <w:rsid w:val="006C0215"/>
    <w:rsid w:val="006C0F0F"/>
    <w:rsid w:val="006C4458"/>
    <w:rsid w:val="006C4FC5"/>
    <w:rsid w:val="006C6B18"/>
    <w:rsid w:val="006D2A90"/>
    <w:rsid w:val="006D51BC"/>
    <w:rsid w:val="006E1382"/>
    <w:rsid w:val="006E147B"/>
    <w:rsid w:val="006F0FD9"/>
    <w:rsid w:val="006F1542"/>
    <w:rsid w:val="00700E06"/>
    <w:rsid w:val="00703454"/>
    <w:rsid w:val="007036A4"/>
    <w:rsid w:val="00713A4B"/>
    <w:rsid w:val="0071611E"/>
    <w:rsid w:val="00716F10"/>
    <w:rsid w:val="00717C94"/>
    <w:rsid w:val="007226B2"/>
    <w:rsid w:val="00727F32"/>
    <w:rsid w:val="00734837"/>
    <w:rsid w:val="0075396A"/>
    <w:rsid w:val="00754B16"/>
    <w:rsid w:val="0076008B"/>
    <w:rsid w:val="0077136F"/>
    <w:rsid w:val="0077145F"/>
    <w:rsid w:val="007727D3"/>
    <w:rsid w:val="00772ACC"/>
    <w:rsid w:val="0077497F"/>
    <w:rsid w:val="007760D2"/>
    <w:rsid w:val="00780F59"/>
    <w:rsid w:val="0078188E"/>
    <w:rsid w:val="0078677A"/>
    <w:rsid w:val="00786F3F"/>
    <w:rsid w:val="00787833"/>
    <w:rsid w:val="00791369"/>
    <w:rsid w:val="007946F6"/>
    <w:rsid w:val="007A48D4"/>
    <w:rsid w:val="007A510A"/>
    <w:rsid w:val="007A6F71"/>
    <w:rsid w:val="007B53F0"/>
    <w:rsid w:val="007B5C1A"/>
    <w:rsid w:val="007B660F"/>
    <w:rsid w:val="007B7019"/>
    <w:rsid w:val="007C0269"/>
    <w:rsid w:val="007C056D"/>
    <w:rsid w:val="007C2329"/>
    <w:rsid w:val="007C642F"/>
    <w:rsid w:val="007D135D"/>
    <w:rsid w:val="007D1CA9"/>
    <w:rsid w:val="007D38A5"/>
    <w:rsid w:val="007D7A49"/>
    <w:rsid w:val="007E0E1D"/>
    <w:rsid w:val="007E149D"/>
    <w:rsid w:val="007E191B"/>
    <w:rsid w:val="007E4299"/>
    <w:rsid w:val="007E629A"/>
    <w:rsid w:val="007E6873"/>
    <w:rsid w:val="007F29BD"/>
    <w:rsid w:val="007F7E81"/>
    <w:rsid w:val="008020DC"/>
    <w:rsid w:val="008029A8"/>
    <w:rsid w:val="00804901"/>
    <w:rsid w:val="00805F41"/>
    <w:rsid w:val="00813CBE"/>
    <w:rsid w:val="0082008D"/>
    <w:rsid w:val="00820506"/>
    <w:rsid w:val="00822072"/>
    <w:rsid w:val="00825B3F"/>
    <w:rsid w:val="00827A76"/>
    <w:rsid w:val="00827D8B"/>
    <w:rsid w:val="008406B0"/>
    <w:rsid w:val="00841987"/>
    <w:rsid w:val="008425CF"/>
    <w:rsid w:val="00844C00"/>
    <w:rsid w:val="00844CCF"/>
    <w:rsid w:val="008505EF"/>
    <w:rsid w:val="00856B74"/>
    <w:rsid w:val="00857C21"/>
    <w:rsid w:val="00861C17"/>
    <w:rsid w:val="00861CE5"/>
    <w:rsid w:val="0086729E"/>
    <w:rsid w:val="00871748"/>
    <w:rsid w:val="00871841"/>
    <w:rsid w:val="00872189"/>
    <w:rsid w:val="008729B1"/>
    <w:rsid w:val="00872CCD"/>
    <w:rsid w:val="008749B5"/>
    <w:rsid w:val="00897476"/>
    <w:rsid w:val="008A2850"/>
    <w:rsid w:val="008A2FE4"/>
    <w:rsid w:val="008A33D1"/>
    <w:rsid w:val="008A453A"/>
    <w:rsid w:val="008A7754"/>
    <w:rsid w:val="008B58C4"/>
    <w:rsid w:val="008B5F86"/>
    <w:rsid w:val="008D1D5F"/>
    <w:rsid w:val="008D7649"/>
    <w:rsid w:val="008D7996"/>
    <w:rsid w:val="008E2B65"/>
    <w:rsid w:val="008F1C93"/>
    <w:rsid w:val="008F4162"/>
    <w:rsid w:val="008F6CC4"/>
    <w:rsid w:val="009020B7"/>
    <w:rsid w:val="009120C1"/>
    <w:rsid w:val="00912B49"/>
    <w:rsid w:val="00914C97"/>
    <w:rsid w:val="00915B4A"/>
    <w:rsid w:val="00917684"/>
    <w:rsid w:val="009178C9"/>
    <w:rsid w:val="00917EF2"/>
    <w:rsid w:val="00920766"/>
    <w:rsid w:val="00923B74"/>
    <w:rsid w:val="00930D40"/>
    <w:rsid w:val="009312E0"/>
    <w:rsid w:val="0093416E"/>
    <w:rsid w:val="0093581A"/>
    <w:rsid w:val="00936D04"/>
    <w:rsid w:val="009435A1"/>
    <w:rsid w:val="0094705E"/>
    <w:rsid w:val="00950A56"/>
    <w:rsid w:val="00952458"/>
    <w:rsid w:val="00954562"/>
    <w:rsid w:val="00962C34"/>
    <w:rsid w:val="0096497D"/>
    <w:rsid w:val="009662DF"/>
    <w:rsid w:val="00967196"/>
    <w:rsid w:val="00970C0D"/>
    <w:rsid w:val="00971EF4"/>
    <w:rsid w:val="00974AC3"/>
    <w:rsid w:val="009767B3"/>
    <w:rsid w:val="009768EC"/>
    <w:rsid w:val="00981CB9"/>
    <w:rsid w:val="009927B4"/>
    <w:rsid w:val="009951A5"/>
    <w:rsid w:val="0099610A"/>
    <w:rsid w:val="00997EF9"/>
    <w:rsid w:val="009A04C0"/>
    <w:rsid w:val="009A6974"/>
    <w:rsid w:val="009B0E9B"/>
    <w:rsid w:val="009B6541"/>
    <w:rsid w:val="009C3430"/>
    <w:rsid w:val="009C79AF"/>
    <w:rsid w:val="009D0EAE"/>
    <w:rsid w:val="009D46BD"/>
    <w:rsid w:val="009E013A"/>
    <w:rsid w:val="009E16EA"/>
    <w:rsid w:val="009E2BB5"/>
    <w:rsid w:val="009E2D39"/>
    <w:rsid w:val="009E3FAC"/>
    <w:rsid w:val="009E4072"/>
    <w:rsid w:val="009E6D82"/>
    <w:rsid w:val="009E7243"/>
    <w:rsid w:val="009E776E"/>
    <w:rsid w:val="009F6CB9"/>
    <w:rsid w:val="00A00FF7"/>
    <w:rsid w:val="00A0634F"/>
    <w:rsid w:val="00A0669D"/>
    <w:rsid w:val="00A134CB"/>
    <w:rsid w:val="00A15B80"/>
    <w:rsid w:val="00A16D19"/>
    <w:rsid w:val="00A22C97"/>
    <w:rsid w:val="00A2354C"/>
    <w:rsid w:val="00A237BF"/>
    <w:rsid w:val="00A2690D"/>
    <w:rsid w:val="00A32213"/>
    <w:rsid w:val="00A3428C"/>
    <w:rsid w:val="00A35F0A"/>
    <w:rsid w:val="00A3672F"/>
    <w:rsid w:val="00A36E5E"/>
    <w:rsid w:val="00A46142"/>
    <w:rsid w:val="00A536E8"/>
    <w:rsid w:val="00A61816"/>
    <w:rsid w:val="00A61B6D"/>
    <w:rsid w:val="00A661F1"/>
    <w:rsid w:val="00A73897"/>
    <w:rsid w:val="00A748FD"/>
    <w:rsid w:val="00A764B0"/>
    <w:rsid w:val="00A84620"/>
    <w:rsid w:val="00A84B04"/>
    <w:rsid w:val="00A97ADD"/>
    <w:rsid w:val="00A97B3F"/>
    <w:rsid w:val="00AA22B3"/>
    <w:rsid w:val="00AA6F2B"/>
    <w:rsid w:val="00AC2B0B"/>
    <w:rsid w:val="00AC51BB"/>
    <w:rsid w:val="00AC6187"/>
    <w:rsid w:val="00AC6D66"/>
    <w:rsid w:val="00AD14F9"/>
    <w:rsid w:val="00AD319B"/>
    <w:rsid w:val="00AD3974"/>
    <w:rsid w:val="00AD4E9C"/>
    <w:rsid w:val="00AD6E1A"/>
    <w:rsid w:val="00AE2FA0"/>
    <w:rsid w:val="00AE4643"/>
    <w:rsid w:val="00AE6D6D"/>
    <w:rsid w:val="00AE7CA6"/>
    <w:rsid w:val="00AF114B"/>
    <w:rsid w:val="00AF170F"/>
    <w:rsid w:val="00B008BD"/>
    <w:rsid w:val="00B01A8E"/>
    <w:rsid w:val="00B058D4"/>
    <w:rsid w:val="00B10B41"/>
    <w:rsid w:val="00B113FC"/>
    <w:rsid w:val="00B1319D"/>
    <w:rsid w:val="00B166D7"/>
    <w:rsid w:val="00B16D0F"/>
    <w:rsid w:val="00B2210D"/>
    <w:rsid w:val="00B23C86"/>
    <w:rsid w:val="00B23E85"/>
    <w:rsid w:val="00B27E2B"/>
    <w:rsid w:val="00B3264A"/>
    <w:rsid w:val="00B416E2"/>
    <w:rsid w:val="00B41ECA"/>
    <w:rsid w:val="00B437D2"/>
    <w:rsid w:val="00B44C63"/>
    <w:rsid w:val="00B44EDF"/>
    <w:rsid w:val="00B45F4E"/>
    <w:rsid w:val="00B47B69"/>
    <w:rsid w:val="00B523E3"/>
    <w:rsid w:val="00B56196"/>
    <w:rsid w:val="00B567F5"/>
    <w:rsid w:val="00B74B25"/>
    <w:rsid w:val="00B80C97"/>
    <w:rsid w:val="00B83262"/>
    <w:rsid w:val="00B93D87"/>
    <w:rsid w:val="00B95CF3"/>
    <w:rsid w:val="00B96784"/>
    <w:rsid w:val="00B976F6"/>
    <w:rsid w:val="00BA08BF"/>
    <w:rsid w:val="00BB0C7E"/>
    <w:rsid w:val="00BB538A"/>
    <w:rsid w:val="00BC1F70"/>
    <w:rsid w:val="00BC559B"/>
    <w:rsid w:val="00BD2BAA"/>
    <w:rsid w:val="00BD521A"/>
    <w:rsid w:val="00BD6210"/>
    <w:rsid w:val="00BE5189"/>
    <w:rsid w:val="00BE6BC3"/>
    <w:rsid w:val="00BE6F9E"/>
    <w:rsid w:val="00BF1A6A"/>
    <w:rsid w:val="00BF7A4F"/>
    <w:rsid w:val="00BF7CBE"/>
    <w:rsid w:val="00C01047"/>
    <w:rsid w:val="00C0401A"/>
    <w:rsid w:val="00C0598B"/>
    <w:rsid w:val="00C06F40"/>
    <w:rsid w:val="00C10196"/>
    <w:rsid w:val="00C11110"/>
    <w:rsid w:val="00C12A66"/>
    <w:rsid w:val="00C1604E"/>
    <w:rsid w:val="00C20161"/>
    <w:rsid w:val="00C21CB0"/>
    <w:rsid w:val="00C21EB3"/>
    <w:rsid w:val="00C25E90"/>
    <w:rsid w:val="00C26E83"/>
    <w:rsid w:val="00C27C04"/>
    <w:rsid w:val="00C366BD"/>
    <w:rsid w:val="00C36A03"/>
    <w:rsid w:val="00C4046B"/>
    <w:rsid w:val="00C43D37"/>
    <w:rsid w:val="00C450F9"/>
    <w:rsid w:val="00C4558A"/>
    <w:rsid w:val="00C52BC7"/>
    <w:rsid w:val="00C56051"/>
    <w:rsid w:val="00C65408"/>
    <w:rsid w:val="00C665A6"/>
    <w:rsid w:val="00C70045"/>
    <w:rsid w:val="00C72CBB"/>
    <w:rsid w:val="00C72CC2"/>
    <w:rsid w:val="00C72F4A"/>
    <w:rsid w:val="00C756C9"/>
    <w:rsid w:val="00C76EEB"/>
    <w:rsid w:val="00C77BC9"/>
    <w:rsid w:val="00C83FD9"/>
    <w:rsid w:val="00C8429F"/>
    <w:rsid w:val="00C85E42"/>
    <w:rsid w:val="00C9280B"/>
    <w:rsid w:val="00C93823"/>
    <w:rsid w:val="00C939DD"/>
    <w:rsid w:val="00C962F1"/>
    <w:rsid w:val="00C97CDA"/>
    <w:rsid w:val="00CA529A"/>
    <w:rsid w:val="00CA5577"/>
    <w:rsid w:val="00CA678B"/>
    <w:rsid w:val="00CB2127"/>
    <w:rsid w:val="00CB422A"/>
    <w:rsid w:val="00CB59ED"/>
    <w:rsid w:val="00CB6437"/>
    <w:rsid w:val="00CC1795"/>
    <w:rsid w:val="00CC1837"/>
    <w:rsid w:val="00CC6FE2"/>
    <w:rsid w:val="00CD464B"/>
    <w:rsid w:val="00CE008A"/>
    <w:rsid w:val="00CE0927"/>
    <w:rsid w:val="00CE750A"/>
    <w:rsid w:val="00CF145C"/>
    <w:rsid w:val="00CF4D80"/>
    <w:rsid w:val="00D04C4A"/>
    <w:rsid w:val="00D06D59"/>
    <w:rsid w:val="00D11383"/>
    <w:rsid w:val="00D208BD"/>
    <w:rsid w:val="00D20943"/>
    <w:rsid w:val="00D23066"/>
    <w:rsid w:val="00D24082"/>
    <w:rsid w:val="00D25AD9"/>
    <w:rsid w:val="00D27DFD"/>
    <w:rsid w:val="00D368C0"/>
    <w:rsid w:val="00D4418A"/>
    <w:rsid w:val="00D44C13"/>
    <w:rsid w:val="00D50FB4"/>
    <w:rsid w:val="00D52A67"/>
    <w:rsid w:val="00D53454"/>
    <w:rsid w:val="00D63112"/>
    <w:rsid w:val="00D7344E"/>
    <w:rsid w:val="00D76DE5"/>
    <w:rsid w:val="00D84591"/>
    <w:rsid w:val="00D86D41"/>
    <w:rsid w:val="00D91567"/>
    <w:rsid w:val="00D93636"/>
    <w:rsid w:val="00D95C1D"/>
    <w:rsid w:val="00DA39AE"/>
    <w:rsid w:val="00DA4D60"/>
    <w:rsid w:val="00DB0FC1"/>
    <w:rsid w:val="00DB51EB"/>
    <w:rsid w:val="00DB6773"/>
    <w:rsid w:val="00DB6D52"/>
    <w:rsid w:val="00DC1F33"/>
    <w:rsid w:val="00DC2BB3"/>
    <w:rsid w:val="00DD2280"/>
    <w:rsid w:val="00DD3353"/>
    <w:rsid w:val="00DE27CD"/>
    <w:rsid w:val="00DE4835"/>
    <w:rsid w:val="00DE712F"/>
    <w:rsid w:val="00DE7550"/>
    <w:rsid w:val="00E01E0E"/>
    <w:rsid w:val="00E02F3D"/>
    <w:rsid w:val="00E03DCC"/>
    <w:rsid w:val="00E04B2E"/>
    <w:rsid w:val="00E055FD"/>
    <w:rsid w:val="00E059AB"/>
    <w:rsid w:val="00E10C4B"/>
    <w:rsid w:val="00E23BF3"/>
    <w:rsid w:val="00E264C4"/>
    <w:rsid w:val="00E33BE5"/>
    <w:rsid w:val="00E33F51"/>
    <w:rsid w:val="00E41B43"/>
    <w:rsid w:val="00E43D60"/>
    <w:rsid w:val="00E461AB"/>
    <w:rsid w:val="00E47851"/>
    <w:rsid w:val="00E500DD"/>
    <w:rsid w:val="00E50DDC"/>
    <w:rsid w:val="00E55570"/>
    <w:rsid w:val="00E55D4A"/>
    <w:rsid w:val="00E61FCC"/>
    <w:rsid w:val="00E64FA2"/>
    <w:rsid w:val="00E67220"/>
    <w:rsid w:val="00E67D05"/>
    <w:rsid w:val="00E7329C"/>
    <w:rsid w:val="00E76C20"/>
    <w:rsid w:val="00E82F82"/>
    <w:rsid w:val="00E84DC2"/>
    <w:rsid w:val="00E87002"/>
    <w:rsid w:val="00E90348"/>
    <w:rsid w:val="00E90CF6"/>
    <w:rsid w:val="00E96D16"/>
    <w:rsid w:val="00E97886"/>
    <w:rsid w:val="00E97E07"/>
    <w:rsid w:val="00EA01E1"/>
    <w:rsid w:val="00EA3F77"/>
    <w:rsid w:val="00EA565D"/>
    <w:rsid w:val="00EB4731"/>
    <w:rsid w:val="00EB693D"/>
    <w:rsid w:val="00EB7CF9"/>
    <w:rsid w:val="00EC0977"/>
    <w:rsid w:val="00EC5853"/>
    <w:rsid w:val="00EC5B45"/>
    <w:rsid w:val="00ED1867"/>
    <w:rsid w:val="00ED6043"/>
    <w:rsid w:val="00EE1D5C"/>
    <w:rsid w:val="00EE1F51"/>
    <w:rsid w:val="00EE6E8C"/>
    <w:rsid w:val="00EE7064"/>
    <w:rsid w:val="00EE78C7"/>
    <w:rsid w:val="00EF049B"/>
    <w:rsid w:val="00EF3F9F"/>
    <w:rsid w:val="00EF4B47"/>
    <w:rsid w:val="00F0321D"/>
    <w:rsid w:val="00F06BF7"/>
    <w:rsid w:val="00F10395"/>
    <w:rsid w:val="00F12F3C"/>
    <w:rsid w:val="00F1502B"/>
    <w:rsid w:val="00F200E9"/>
    <w:rsid w:val="00F21FC4"/>
    <w:rsid w:val="00F222E6"/>
    <w:rsid w:val="00F252DB"/>
    <w:rsid w:val="00F33DB0"/>
    <w:rsid w:val="00F3507D"/>
    <w:rsid w:val="00F40784"/>
    <w:rsid w:val="00F41F73"/>
    <w:rsid w:val="00F51BB1"/>
    <w:rsid w:val="00F524FD"/>
    <w:rsid w:val="00F631FA"/>
    <w:rsid w:val="00F65AA6"/>
    <w:rsid w:val="00F6605B"/>
    <w:rsid w:val="00F728AA"/>
    <w:rsid w:val="00F76A11"/>
    <w:rsid w:val="00F90A7E"/>
    <w:rsid w:val="00F93A54"/>
    <w:rsid w:val="00F94689"/>
    <w:rsid w:val="00FA1E98"/>
    <w:rsid w:val="00FA6D9E"/>
    <w:rsid w:val="00FB2CB9"/>
    <w:rsid w:val="00FB39F6"/>
    <w:rsid w:val="00FB57D6"/>
    <w:rsid w:val="00FC0D23"/>
    <w:rsid w:val="00FC464F"/>
    <w:rsid w:val="00FC6515"/>
    <w:rsid w:val="00FC78AD"/>
    <w:rsid w:val="00FD2358"/>
    <w:rsid w:val="00FE02E5"/>
    <w:rsid w:val="00FE4254"/>
    <w:rsid w:val="00FF1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直線單箭頭接點 19">
          <o:proxy start="" idref="#流程圖: 準備作業 3" connectloc="2"/>
          <o:proxy end="" idref="#流程圖: 決策 4" connectloc="0"/>
        </o:r>
        <o:r id="V:Rule2" type="connector" idref="#直線單箭頭接點 31">
          <o:proxy start="" idref="#流程圖: 決策 4" connectloc="2"/>
          <o:proxy end="" idref="#流程圖: 程序 9" connectloc="0"/>
        </o:r>
        <o:r id="V:Rule3" type="connector" idref="#肘形接點 24">
          <o:proxy start="" idref="#流程圖: 決策 11" connectloc="3"/>
          <o:proxy end="" idref="#流程圖: 結束點 5" connectloc="0"/>
        </o:r>
        <o:r id="V:Rule4" type="connector" idref="#肘形接點 25">
          <o:proxy start="" idref="#流程圖: 決策 11" connectloc="1"/>
          <o:proxy end="" idref="#流程圖: 結束點 23" connectloc="0"/>
        </o:r>
        <o:r id="V:Rule5" type="connector" idref="#直線接點 18">
          <o:proxy start="" idref="#流程圖: 程序 9" connectloc="1"/>
          <o:proxy end="" idref="#流程圖: 程序 15" connectloc="3"/>
        </o:r>
        <o:r id="V:Rule6" type="connector" idref="#_x0000_s1077">
          <o:proxy start="" idref="#流程圖: 決策 4" connectloc="3"/>
          <o:proxy end="" idref="#流程圖: 結束點 5" connectloc="0"/>
        </o:r>
        <o:r id="V:Rule7" type="connector" idref="#直線接點 17"/>
        <o:r id="V:Rule8" type="connector" idref="#_x0000_s1078">
          <o:proxy start="" idref="#流程圖: 程序 9" connectloc="2"/>
          <o:proxy end="" idref="#流程圖: 決策 11" connectloc="0"/>
        </o:r>
      </o:rules>
    </o:shapelayout>
  </w:shapeDefaults>
  <w:decimalSymbol w:val="."/>
  <w:listSeparator w:val=","/>
  <w14:docId w14:val="192E4D4C"/>
  <w15:docId w15:val="{404E6E90-544F-4C25-8FB2-514DF31F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E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7438"/>
    <w:pPr>
      <w:keepNext/>
      <w:spacing w:line="560" w:lineRule="exact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41BF0"/>
    <w:pPr>
      <w:keepNext/>
      <w:spacing w:afterLines="50" w:line="400" w:lineRule="exact"/>
      <w:outlineLvl w:val="1"/>
    </w:pPr>
    <w:rPr>
      <w:rFonts w:ascii="Times New Roman" w:eastAsia="標楷體" w:hAnsi="Times New Roman" w:cstheme="majorBidi"/>
      <w:b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117438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4">
    <w:name w:val="TOC Heading"/>
    <w:basedOn w:val="1"/>
    <w:next w:val="a"/>
    <w:uiPriority w:val="39"/>
    <w:semiHidden/>
    <w:unhideWhenUsed/>
    <w:qFormat/>
    <w:rsid w:val="00B10B41"/>
    <w:pPr>
      <w:keepLines/>
      <w:widowControl/>
      <w:spacing w:before="48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786F3F"/>
    <w:pPr>
      <w:widowControl/>
      <w:tabs>
        <w:tab w:val="right" w:leader="dot" w:pos="9628"/>
      </w:tabs>
      <w:spacing w:after="100" w:line="276" w:lineRule="auto"/>
      <w:ind w:left="220"/>
    </w:pPr>
    <w:rPr>
      <w:rFonts w:cstheme="minorHAnsi"/>
      <w:b/>
      <w:noProof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qFormat/>
    <w:rsid w:val="00D20943"/>
    <w:pPr>
      <w:widowControl/>
      <w:tabs>
        <w:tab w:val="right" w:leader="dot" w:pos="9628"/>
      </w:tabs>
      <w:spacing w:after="100" w:line="276" w:lineRule="auto"/>
    </w:pPr>
    <w:rPr>
      <w:noProof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10B41"/>
    <w:pPr>
      <w:widowControl/>
      <w:spacing w:after="100" w:line="276" w:lineRule="auto"/>
      <w:ind w:left="440"/>
    </w:pPr>
    <w:rPr>
      <w:kern w:val="0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10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10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qFormat/>
    <w:rsid w:val="001B2C87"/>
    <w:pPr>
      <w:ind w:leftChars="200" w:left="480"/>
    </w:pPr>
  </w:style>
  <w:style w:type="character" w:styleId="a8">
    <w:name w:val="Hyperlink"/>
    <w:basedOn w:val="a0"/>
    <w:uiPriority w:val="99"/>
    <w:unhideWhenUsed/>
    <w:rsid w:val="001A643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728C"/>
    <w:rPr>
      <w:sz w:val="20"/>
      <w:szCs w:val="20"/>
    </w:rPr>
  </w:style>
  <w:style w:type="paragraph" w:styleId="ab">
    <w:name w:val="footer"/>
    <w:basedOn w:val="a"/>
    <w:link w:val="ac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728C"/>
    <w:rPr>
      <w:sz w:val="20"/>
      <w:szCs w:val="20"/>
    </w:rPr>
  </w:style>
  <w:style w:type="paragraph" w:styleId="ad">
    <w:name w:val="Body Text"/>
    <w:basedOn w:val="a"/>
    <w:link w:val="ae"/>
    <w:rsid w:val="006C4FC5"/>
    <w:rPr>
      <w:rFonts w:ascii="Times New Roman" w:eastAsia="新細明體" w:hAnsi="Times New Roman" w:cs="Times New Roman"/>
      <w:sz w:val="28"/>
      <w:szCs w:val="20"/>
    </w:rPr>
  </w:style>
  <w:style w:type="character" w:customStyle="1" w:styleId="ae">
    <w:name w:val="本文 字元"/>
    <w:basedOn w:val="a0"/>
    <w:link w:val="ad"/>
    <w:rsid w:val="006C4FC5"/>
    <w:rPr>
      <w:rFonts w:ascii="Times New Roman" w:eastAsia="新細明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rsid w:val="00441B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441BF0"/>
    <w:rPr>
      <w:rFonts w:ascii="細明體" w:eastAsia="細明體" w:hAnsi="細明體" w:cs="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441BF0"/>
    <w:rPr>
      <w:rFonts w:ascii="Times New Roman" w:eastAsia="標楷體" w:hAnsi="Times New Roman" w:cstheme="majorBidi"/>
      <w:b/>
      <w:bCs/>
      <w:sz w:val="40"/>
      <w:szCs w:val="48"/>
    </w:rPr>
  </w:style>
  <w:style w:type="paragraph" w:styleId="Web">
    <w:name w:val="Normal (Web)"/>
    <w:basedOn w:val="a"/>
    <w:uiPriority w:val="99"/>
    <w:unhideWhenUsed/>
    <w:rsid w:val="007E629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FB57D6"/>
    <w:pPr>
      <w:jc w:val="center"/>
    </w:pPr>
    <w:rPr>
      <w:rFonts w:ascii="標楷體" w:eastAsia="標楷體" w:hAnsi="標楷體" w:cs="Times New Roman"/>
      <w:kern w:val="0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FB57D6"/>
    <w:rPr>
      <w:rFonts w:ascii="標楷體" w:eastAsia="標楷體" w:hAnsi="標楷體" w:cs="Times New Roman"/>
      <w:kern w:val="0"/>
      <w:sz w:val="20"/>
      <w:szCs w:val="20"/>
    </w:rPr>
  </w:style>
  <w:style w:type="paragraph" w:styleId="af1">
    <w:name w:val="Closing"/>
    <w:basedOn w:val="a"/>
    <w:link w:val="af2"/>
    <w:uiPriority w:val="99"/>
    <w:unhideWhenUsed/>
    <w:rsid w:val="00FB57D6"/>
    <w:pPr>
      <w:ind w:leftChars="1800" w:left="100"/>
    </w:pPr>
    <w:rPr>
      <w:rFonts w:ascii="標楷體" w:eastAsia="標楷體" w:hAnsi="標楷體" w:cs="Times New Roman"/>
      <w:kern w:val="0"/>
      <w:sz w:val="20"/>
      <w:szCs w:val="20"/>
    </w:rPr>
  </w:style>
  <w:style w:type="character" w:customStyle="1" w:styleId="af2">
    <w:name w:val="結語 字元"/>
    <w:basedOn w:val="a0"/>
    <w:link w:val="af1"/>
    <w:uiPriority w:val="99"/>
    <w:rsid w:val="00FB57D6"/>
    <w:rPr>
      <w:rFonts w:ascii="標楷體" w:eastAsia="標楷體" w:hAnsi="標楷體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7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自訂 1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E39B-8836-4D96-8DF2-2997BB165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李春杉</cp:lastModifiedBy>
  <cp:revision>2</cp:revision>
  <cp:lastPrinted>2018-01-24T02:09:00Z</cp:lastPrinted>
  <dcterms:created xsi:type="dcterms:W3CDTF">2018-01-24T02:15:00Z</dcterms:created>
  <dcterms:modified xsi:type="dcterms:W3CDTF">2018-01-24T02:15:00Z</dcterms:modified>
</cp:coreProperties>
</file>