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46A" w:rsidRPr="00410F5E" w:rsidRDefault="004A546A" w:rsidP="001421CF">
      <w:pPr>
        <w:widowControl/>
        <w:jc w:val="center"/>
        <w:rPr>
          <w:rFonts w:ascii="Times New Roman" w:eastAsia="標楷體" w:hAnsi="Times New Roman" w:cs="Times New Roman"/>
          <w:b/>
          <w:sz w:val="36"/>
          <w:szCs w:val="40"/>
        </w:rPr>
      </w:pPr>
      <w:r w:rsidRPr="00410F5E">
        <w:rPr>
          <w:rFonts w:ascii="Times New Roman" w:eastAsia="標楷體" w:hAnsi="Times New Roman" w:cs="Times New Roman"/>
          <w:b/>
          <w:sz w:val="36"/>
          <w:szCs w:val="40"/>
        </w:rPr>
        <w:t>臺中市醫</w:t>
      </w:r>
      <w:r w:rsidRPr="00410F5E">
        <w:rPr>
          <w:rFonts w:ascii="Times New Roman" w:eastAsia="標楷體" w:hAnsi="Times New Roman" w:cs="Times New Roman" w:hint="eastAsia"/>
          <w:b/>
          <w:sz w:val="36"/>
          <w:szCs w:val="40"/>
        </w:rPr>
        <w:t>療</w:t>
      </w:r>
      <w:r w:rsidRPr="00410F5E">
        <w:rPr>
          <w:rFonts w:ascii="Times New Roman" w:eastAsia="標楷體" w:hAnsi="Times New Roman" w:cs="Times New Roman"/>
          <w:b/>
          <w:sz w:val="36"/>
          <w:szCs w:val="40"/>
        </w:rPr>
        <w:t>機構</w:t>
      </w:r>
      <w:r w:rsidRPr="00410F5E">
        <w:rPr>
          <w:rFonts w:ascii="Times New Roman" w:eastAsia="標楷體" w:hAnsi="Times New Roman" w:cs="Times New Roman" w:hint="eastAsia"/>
          <w:b/>
          <w:sz w:val="36"/>
          <w:szCs w:val="40"/>
        </w:rPr>
        <w:t>醫療費用</w:t>
      </w:r>
      <w:r w:rsidRPr="00410F5E">
        <w:rPr>
          <w:rFonts w:ascii="Times New Roman" w:eastAsia="標楷體" w:hAnsi="Times New Roman" w:cs="Times New Roman"/>
          <w:b/>
          <w:sz w:val="36"/>
          <w:szCs w:val="40"/>
        </w:rPr>
        <w:t>收費標準核定參考原</w:t>
      </w:r>
      <w:r w:rsidRPr="00410F5E">
        <w:rPr>
          <w:rFonts w:ascii="Times New Roman" w:eastAsia="標楷體" w:hAnsi="Times New Roman" w:cs="Times New Roman" w:hint="eastAsia"/>
          <w:b/>
          <w:sz w:val="36"/>
          <w:szCs w:val="40"/>
        </w:rPr>
        <w:t>則</w:t>
      </w:r>
    </w:p>
    <w:p w:rsidR="004A546A" w:rsidRPr="004B7A0E" w:rsidRDefault="004A546A" w:rsidP="004A546A">
      <w:pPr>
        <w:widowControl/>
        <w:spacing w:line="28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4B7A0E">
        <w:rPr>
          <w:rFonts w:ascii="Times New Roman" w:eastAsia="標楷體" w:hAnsi="Times New Roman" w:cs="Times New Roman"/>
          <w:sz w:val="20"/>
          <w:szCs w:val="20"/>
        </w:rPr>
        <w:t>103</w:t>
      </w:r>
      <w:r w:rsidRPr="004B7A0E">
        <w:rPr>
          <w:rFonts w:ascii="Times New Roman" w:eastAsia="標楷體" w:hAnsi="Times New Roman" w:cs="Times New Roman"/>
          <w:sz w:val="20"/>
          <w:szCs w:val="20"/>
        </w:rPr>
        <w:t>年</w:t>
      </w:r>
      <w:r w:rsidRPr="004B7A0E">
        <w:rPr>
          <w:rFonts w:ascii="Times New Roman" w:eastAsia="標楷體" w:hAnsi="Times New Roman" w:cs="Times New Roman"/>
          <w:sz w:val="20"/>
          <w:szCs w:val="20"/>
        </w:rPr>
        <w:t>12</w:t>
      </w:r>
      <w:r w:rsidRPr="004B7A0E">
        <w:rPr>
          <w:rFonts w:ascii="Times New Roman" w:eastAsia="標楷體" w:hAnsi="Times New Roman" w:cs="Times New Roman"/>
          <w:sz w:val="20"/>
          <w:szCs w:val="20"/>
        </w:rPr>
        <w:t>月</w:t>
      </w:r>
      <w:r w:rsidRPr="004B7A0E">
        <w:rPr>
          <w:rFonts w:ascii="Times New Roman" w:eastAsia="標楷體" w:hAnsi="Times New Roman" w:cs="Times New Roman"/>
          <w:sz w:val="20"/>
          <w:szCs w:val="20"/>
        </w:rPr>
        <w:t>24</w:t>
      </w:r>
      <w:r w:rsidRPr="004B7A0E">
        <w:rPr>
          <w:rFonts w:ascii="Times New Roman" w:eastAsia="標楷體" w:hAnsi="Times New Roman" w:cs="Times New Roman"/>
          <w:sz w:val="20"/>
          <w:szCs w:val="20"/>
        </w:rPr>
        <w:t>日中市衛醫字第</w:t>
      </w:r>
      <w:r w:rsidRPr="004B7A0E">
        <w:rPr>
          <w:rFonts w:ascii="Times New Roman" w:eastAsia="標楷體" w:hAnsi="Times New Roman" w:cs="Times New Roman"/>
          <w:sz w:val="20"/>
          <w:szCs w:val="20"/>
        </w:rPr>
        <w:t>1030132564</w:t>
      </w:r>
      <w:r w:rsidRPr="004B7A0E">
        <w:rPr>
          <w:rFonts w:ascii="Times New Roman" w:eastAsia="標楷體" w:hAnsi="Times New Roman" w:cs="Times New Roman"/>
          <w:sz w:val="20"/>
          <w:szCs w:val="20"/>
        </w:rPr>
        <w:t>號核定</w:t>
      </w:r>
    </w:p>
    <w:p w:rsidR="004A546A" w:rsidRPr="004B7A0E" w:rsidRDefault="004A546A" w:rsidP="004A546A">
      <w:pPr>
        <w:widowControl/>
        <w:wordWrap w:val="0"/>
        <w:spacing w:line="28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4B7A0E">
        <w:rPr>
          <w:rFonts w:ascii="Times New Roman" w:eastAsia="標楷體" w:hAnsi="Times New Roman" w:cs="Times New Roman"/>
          <w:sz w:val="20"/>
          <w:szCs w:val="20"/>
        </w:rPr>
        <w:t>105</w:t>
      </w:r>
      <w:r w:rsidRPr="004B7A0E">
        <w:rPr>
          <w:rFonts w:ascii="Times New Roman" w:eastAsia="標楷體" w:hAnsi="Times New Roman" w:cs="Times New Roman"/>
          <w:sz w:val="20"/>
          <w:szCs w:val="20"/>
        </w:rPr>
        <w:t>年</w:t>
      </w:r>
      <w:r w:rsidRPr="004B7A0E">
        <w:rPr>
          <w:rFonts w:ascii="Times New Roman" w:eastAsia="標楷體" w:hAnsi="Times New Roman" w:cs="Times New Roman"/>
          <w:sz w:val="20"/>
          <w:szCs w:val="20"/>
        </w:rPr>
        <w:t>11</w:t>
      </w:r>
      <w:r w:rsidRPr="004B7A0E">
        <w:rPr>
          <w:rFonts w:ascii="Times New Roman" w:eastAsia="標楷體" w:hAnsi="Times New Roman" w:cs="Times New Roman"/>
          <w:sz w:val="20"/>
          <w:szCs w:val="20"/>
        </w:rPr>
        <w:t>月</w:t>
      </w:r>
      <w:r w:rsidRPr="004B7A0E">
        <w:rPr>
          <w:rFonts w:ascii="Times New Roman" w:eastAsia="標楷體" w:hAnsi="Times New Roman" w:cs="Times New Roman"/>
          <w:sz w:val="20"/>
          <w:szCs w:val="20"/>
        </w:rPr>
        <w:t>11</w:t>
      </w:r>
      <w:r w:rsidRPr="004B7A0E">
        <w:rPr>
          <w:rFonts w:ascii="Times New Roman" w:eastAsia="標楷體" w:hAnsi="Times New Roman" w:cs="Times New Roman"/>
          <w:sz w:val="20"/>
          <w:szCs w:val="20"/>
        </w:rPr>
        <w:t>日中市衛醫字第</w:t>
      </w:r>
      <w:r w:rsidRPr="004B7A0E">
        <w:rPr>
          <w:rFonts w:ascii="Times New Roman" w:eastAsia="標楷體" w:hAnsi="Times New Roman" w:cs="Times New Roman"/>
          <w:sz w:val="20"/>
          <w:szCs w:val="20"/>
        </w:rPr>
        <w:t>1050111167</w:t>
      </w:r>
      <w:r w:rsidR="001B2D2D" w:rsidRPr="004B7A0E">
        <w:rPr>
          <w:rFonts w:ascii="Times New Roman" w:eastAsia="標楷體" w:hAnsi="Times New Roman" w:cs="Times New Roman"/>
          <w:sz w:val="20"/>
          <w:szCs w:val="20"/>
        </w:rPr>
        <w:t>號修訂</w:t>
      </w:r>
    </w:p>
    <w:p w:rsidR="004A546A" w:rsidRPr="004B7A0E" w:rsidRDefault="004A546A" w:rsidP="004A546A">
      <w:pPr>
        <w:widowControl/>
        <w:wordWrap w:val="0"/>
        <w:spacing w:line="280" w:lineRule="exact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4B7A0E">
        <w:rPr>
          <w:rFonts w:ascii="Times New Roman" w:eastAsia="標楷體" w:hAnsi="Times New Roman" w:cs="Times New Roman"/>
          <w:sz w:val="20"/>
          <w:szCs w:val="20"/>
        </w:rPr>
        <w:t>106</w:t>
      </w:r>
      <w:r w:rsidRPr="004B7A0E">
        <w:rPr>
          <w:rFonts w:ascii="Times New Roman" w:eastAsia="標楷體" w:hAnsi="Times New Roman" w:cs="Times New Roman"/>
          <w:sz w:val="20"/>
          <w:szCs w:val="20"/>
        </w:rPr>
        <w:t>年</w:t>
      </w:r>
      <w:r w:rsidRPr="004B7A0E">
        <w:rPr>
          <w:rFonts w:ascii="Times New Roman" w:eastAsia="標楷體" w:hAnsi="Times New Roman" w:cs="Times New Roman"/>
          <w:sz w:val="20"/>
          <w:szCs w:val="20"/>
        </w:rPr>
        <w:t>8</w:t>
      </w:r>
      <w:r w:rsidRPr="004B7A0E">
        <w:rPr>
          <w:rFonts w:ascii="Times New Roman" w:eastAsia="標楷體" w:hAnsi="Times New Roman" w:cs="Times New Roman"/>
          <w:sz w:val="20"/>
          <w:szCs w:val="20"/>
        </w:rPr>
        <w:t>月</w:t>
      </w:r>
      <w:r w:rsidR="00EF3F9F" w:rsidRPr="004B7A0E">
        <w:rPr>
          <w:rFonts w:ascii="Times New Roman" w:eastAsia="標楷體" w:hAnsi="Times New Roman" w:cs="Times New Roman"/>
          <w:sz w:val="20"/>
          <w:szCs w:val="20"/>
        </w:rPr>
        <w:t>10</w:t>
      </w:r>
      <w:r w:rsidRPr="004B7A0E">
        <w:rPr>
          <w:rFonts w:ascii="Times New Roman" w:eastAsia="標楷體" w:hAnsi="Times New Roman" w:cs="Times New Roman"/>
          <w:sz w:val="20"/>
          <w:szCs w:val="20"/>
        </w:rPr>
        <w:t>日中市衛醫字第</w:t>
      </w:r>
      <w:r w:rsidRPr="004B7A0E">
        <w:rPr>
          <w:rFonts w:ascii="Times New Roman" w:eastAsia="標楷體" w:hAnsi="Times New Roman" w:cs="Times New Roman"/>
          <w:sz w:val="20"/>
          <w:szCs w:val="20"/>
        </w:rPr>
        <w:t>10600</w:t>
      </w:r>
      <w:r w:rsidR="00EF3F9F" w:rsidRPr="004B7A0E">
        <w:rPr>
          <w:rFonts w:ascii="Times New Roman" w:eastAsia="標楷體" w:hAnsi="Times New Roman" w:cs="Times New Roman"/>
          <w:sz w:val="20"/>
          <w:szCs w:val="20"/>
        </w:rPr>
        <w:t>78136</w:t>
      </w:r>
      <w:r w:rsidR="001B2D2D" w:rsidRPr="004B7A0E">
        <w:rPr>
          <w:rFonts w:ascii="Times New Roman" w:eastAsia="標楷體" w:hAnsi="Times New Roman" w:cs="Times New Roman"/>
          <w:sz w:val="20"/>
          <w:szCs w:val="20"/>
        </w:rPr>
        <w:t>號修訂</w:t>
      </w:r>
    </w:p>
    <w:p w:rsidR="000C1E37" w:rsidRPr="004B7A0E" w:rsidRDefault="0077497F" w:rsidP="002C4B49">
      <w:pPr>
        <w:widowControl/>
        <w:wordWrap w:val="0"/>
        <w:spacing w:line="280" w:lineRule="exact"/>
        <w:ind w:right="-1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4B7A0E">
        <w:rPr>
          <w:rFonts w:ascii="Times New Roman" w:eastAsia="標楷體" w:hAnsi="Times New Roman" w:cs="Times New Roman"/>
          <w:sz w:val="20"/>
          <w:szCs w:val="20"/>
        </w:rPr>
        <w:t>107</w:t>
      </w:r>
      <w:r w:rsidR="006730F9" w:rsidRPr="004B7A0E">
        <w:rPr>
          <w:rFonts w:ascii="Times New Roman" w:eastAsia="標楷體" w:hAnsi="Times New Roman" w:cs="Times New Roman"/>
          <w:sz w:val="20"/>
          <w:szCs w:val="20"/>
        </w:rPr>
        <w:t>年</w:t>
      </w:r>
      <w:r w:rsidR="002C4B49" w:rsidRPr="004B7A0E">
        <w:rPr>
          <w:rFonts w:ascii="Times New Roman" w:eastAsia="標楷體" w:hAnsi="Times New Roman" w:cs="Times New Roman"/>
          <w:sz w:val="20"/>
          <w:szCs w:val="20"/>
        </w:rPr>
        <w:t>1</w:t>
      </w:r>
      <w:r w:rsidR="006730F9" w:rsidRPr="004B7A0E">
        <w:rPr>
          <w:rFonts w:ascii="Times New Roman" w:eastAsia="標楷體" w:hAnsi="Times New Roman" w:cs="Times New Roman"/>
          <w:sz w:val="20"/>
          <w:szCs w:val="20"/>
        </w:rPr>
        <w:t>月</w:t>
      </w:r>
      <w:r w:rsidR="004A5BCF" w:rsidRPr="004B7A0E">
        <w:rPr>
          <w:rFonts w:ascii="Times New Roman" w:eastAsia="標楷體" w:hAnsi="Times New Roman" w:cs="Times New Roman"/>
          <w:sz w:val="20"/>
          <w:szCs w:val="20"/>
        </w:rPr>
        <w:t>17</w:t>
      </w:r>
      <w:r w:rsidR="006730F9" w:rsidRPr="004B7A0E">
        <w:rPr>
          <w:rFonts w:ascii="Times New Roman" w:eastAsia="標楷體" w:hAnsi="Times New Roman" w:cs="Times New Roman"/>
          <w:sz w:val="20"/>
          <w:szCs w:val="20"/>
        </w:rPr>
        <w:t>日中市衛醫字第</w:t>
      </w:r>
      <w:r w:rsidR="00AA6F2B" w:rsidRPr="004B7A0E">
        <w:rPr>
          <w:rFonts w:ascii="Times New Roman" w:eastAsia="標楷體" w:hAnsi="Times New Roman" w:cs="Times New Roman"/>
          <w:sz w:val="20"/>
          <w:szCs w:val="20"/>
        </w:rPr>
        <w:t>1070000112</w:t>
      </w:r>
      <w:r w:rsidR="00AA6F2B" w:rsidRPr="004B7A0E">
        <w:rPr>
          <w:rFonts w:ascii="Times New Roman" w:eastAsia="標楷體" w:hAnsi="Times New Roman" w:cs="Times New Roman"/>
          <w:sz w:val="20"/>
          <w:szCs w:val="20"/>
        </w:rPr>
        <w:t>號</w:t>
      </w:r>
      <w:r w:rsidR="006730F9" w:rsidRPr="004B7A0E">
        <w:rPr>
          <w:rFonts w:ascii="Times New Roman" w:eastAsia="標楷體" w:hAnsi="Times New Roman" w:cs="Times New Roman"/>
          <w:sz w:val="20"/>
          <w:szCs w:val="20"/>
        </w:rPr>
        <w:t>修訂</w:t>
      </w:r>
    </w:p>
    <w:p w:rsidR="004A546A" w:rsidRPr="00525D77" w:rsidRDefault="004A546A" w:rsidP="000C1E37">
      <w:pPr>
        <w:pStyle w:val="a7"/>
        <w:numPr>
          <w:ilvl w:val="0"/>
          <w:numId w:val="7"/>
        </w:numPr>
        <w:spacing w:line="42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r w:rsidRPr="00525D77">
        <w:rPr>
          <w:rFonts w:ascii="Times New Roman" w:eastAsia="標楷體" w:hAnsi="Times New Roman" w:cs="Times New Roman"/>
          <w:sz w:val="28"/>
          <w:szCs w:val="28"/>
        </w:rPr>
        <w:t>臺中市政府衛生局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（以下簡稱衛生局）</w:t>
      </w:r>
      <w:r w:rsidRPr="00525D77">
        <w:rPr>
          <w:rFonts w:ascii="Times New Roman" w:eastAsia="標楷體" w:hAnsi="Times New Roman" w:cs="Times New Roman"/>
          <w:sz w:val="28"/>
          <w:szCs w:val="28"/>
        </w:rPr>
        <w:t>為執行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臺中市（以下簡稱本市）</w:t>
      </w:r>
      <w:r w:rsidRPr="00525D77">
        <w:rPr>
          <w:rFonts w:ascii="Times New Roman" w:eastAsia="標楷體" w:hAnsi="Times New Roman" w:cs="Times New Roman"/>
          <w:sz w:val="28"/>
          <w:szCs w:val="28"/>
        </w:rPr>
        <w:t>醫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療</w:t>
      </w:r>
      <w:r w:rsidRPr="00525D77">
        <w:rPr>
          <w:rFonts w:ascii="Times New Roman" w:eastAsia="標楷體" w:hAnsi="Times New Roman" w:cs="Times New Roman"/>
          <w:sz w:val="28"/>
          <w:szCs w:val="28"/>
        </w:rPr>
        <w:t>機構收取醫療費用之收費標準核定作業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，依據</w:t>
      </w:r>
      <w:r w:rsidRPr="00525D77">
        <w:rPr>
          <w:rFonts w:ascii="Times New Roman" w:eastAsia="標楷體" w:hAnsi="Times New Roman" w:cs="Times New Roman"/>
          <w:sz w:val="28"/>
          <w:szCs w:val="28"/>
        </w:rPr>
        <w:t>醫療法第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二十一</w:t>
      </w:r>
      <w:r w:rsidRPr="00525D77">
        <w:rPr>
          <w:rFonts w:ascii="Times New Roman" w:eastAsia="標楷體" w:hAnsi="Times New Roman" w:cs="Times New Roman"/>
          <w:sz w:val="28"/>
          <w:szCs w:val="28"/>
        </w:rPr>
        <w:t>條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Pr="00525D77">
        <w:rPr>
          <w:rFonts w:ascii="Times New Roman" w:eastAsia="標楷體" w:hAnsi="Times New Roman" w:cs="Times New Roman"/>
          <w:sz w:val="28"/>
          <w:szCs w:val="28"/>
        </w:rPr>
        <w:t>衛生福利部函頒之醫療費用收費標準核定作業參考原則，特訂定本參考原則。</w:t>
      </w:r>
    </w:p>
    <w:p w:rsidR="004A546A" w:rsidRPr="00525D77" w:rsidRDefault="004A546A" w:rsidP="000C1E37">
      <w:pPr>
        <w:pStyle w:val="a7"/>
        <w:numPr>
          <w:ilvl w:val="0"/>
          <w:numId w:val="7"/>
        </w:numPr>
        <w:spacing w:line="42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r w:rsidRPr="00525D77">
        <w:rPr>
          <w:rFonts w:ascii="Times New Roman" w:eastAsia="標楷體" w:hAnsi="Times New Roman" w:cs="Times New Roman"/>
          <w:sz w:val="28"/>
          <w:szCs w:val="28"/>
        </w:rPr>
        <w:t>本市醫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療</w:t>
      </w:r>
      <w:r>
        <w:rPr>
          <w:rFonts w:ascii="Times New Roman" w:eastAsia="標楷體" w:hAnsi="Times New Roman" w:cs="Times New Roman"/>
          <w:sz w:val="28"/>
          <w:szCs w:val="28"/>
        </w:rPr>
        <w:t>機構醫療費用之收費標準，依下列原則核定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4A546A" w:rsidRPr="00DA4D60" w:rsidRDefault="004A546A" w:rsidP="000C1E37">
      <w:pPr>
        <w:pStyle w:val="a7"/>
        <w:numPr>
          <w:ilvl w:val="0"/>
          <w:numId w:val="10"/>
        </w:numPr>
        <w:spacing w:line="42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屬健保給付項目者：</w:t>
      </w:r>
    </w:p>
    <w:p w:rsidR="0077497F" w:rsidRPr="0077497F" w:rsidRDefault="0077497F" w:rsidP="0077497F">
      <w:pPr>
        <w:pStyle w:val="a7"/>
        <w:numPr>
          <w:ilvl w:val="0"/>
          <w:numId w:val="11"/>
        </w:numPr>
        <w:spacing w:line="420" w:lineRule="exact"/>
        <w:ind w:leftChars="0" w:left="1276" w:hanging="285"/>
        <w:rPr>
          <w:rFonts w:ascii="Times New Roman" w:eastAsia="標楷體" w:hAnsi="Times New Roman" w:cs="Times New Roman"/>
          <w:sz w:val="28"/>
          <w:szCs w:val="28"/>
        </w:rPr>
      </w:pPr>
      <w:r w:rsidRPr="0077497F">
        <w:rPr>
          <w:rFonts w:ascii="Times New Roman" w:eastAsia="標楷體" w:hAnsi="Times New Roman" w:cs="Times New Roman"/>
          <w:sz w:val="28"/>
          <w:szCs w:val="28"/>
        </w:rPr>
        <w:t>健保特約醫療機構</w:t>
      </w:r>
      <w:r w:rsidRPr="0077497F">
        <w:rPr>
          <w:rFonts w:ascii="Times New Roman" w:eastAsia="標楷體" w:hAnsi="Times New Roman" w:cs="Times New Roman" w:hint="eastAsia"/>
          <w:sz w:val="28"/>
          <w:szCs w:val="28"/>
        </w:rPr>
        <w:t>且服務對象具健保身分</w:t>
      </w:r>
      <w:r w:rsidRPr="0077497F">
        <w:rPr>
          <w:rFonts w:ascii="Times New Roman" w:eastAsia="標楷體" w:hAnsi="Times New Roman" w:cs="Times New Roman"/>
          <w:sz w:val="28"/>
          <w:szCs w:val="28"/>
        </w:rPr>
        <w:t>者：依健保支付標準規定辦理</w:t>
      </w:r>
      <w:r w:rsidRPr="0077497F">
        <w:rPr>
          <w:rFonts w:ascii="Times New Roman" w:eastAsia="標楷體" w:hAnsi="Times New Roman" w:cs="Times New Roman" w:hint="eastAsia"/>
          <w:sz w:val="28"/>
          <w:szCs w:val="28"/>
        </w:rPr>
        <w:t>；如服務對象具健保身分但不符健保給付條件，則依健保支付標準（醫學中心等級）二倍以下之範圍內核定收費。</w:t>
      </w:r>
    </w:p>
    <w:p w:rsidR="0077497F" w:rsidRPr="0077497F" w:rsidRDefault="0077497F" w:rsidP="0077497F">
      <w:pPr>
        <w:pStyle w:val="a7"/>
        <w:numPr>
          <w:ilvl w:val="0"/>
          <w:numId w:val="11"/>
        </w:numPr>
        <w:spacing w:line="420" w:lineRule="exact"/>
        <w:ind w:leftChars="0" w:left="1276" w:hanging="285"/>
        <w:rPr>
          <w:rFonts w:ascii="Times New Roman" w:eastAsia="標楷體" w:hAnsi="Times New Roman" w:cs="Times New Roman"/>
          <w:sz w:val="28"/>
          <w:szCs w:val="28"/>
        </w:rPr>
      </w:pPr>
      <w:r w:rsidRPr="0077497F">
        <w:rPr>
          <w:rFonts w:ascii="Times New Roman" w:eastAsia="標楷體" w:hAnsi="Times New Roman" w:cs="Times New Roman" w:hint="eastAsia"/>
          <w:sz w:val="28"/>
          <w:szCs w:val="28"/>
        </w:rPr>
        <w:t>健保特約醫療機構但服務對象不具健保身分者：依健保支付標準（醫學中心等級）二倍以下之範圍內核定收費；如收費逾前揭範圍者，應依審查作業程序（附件一），主動函報新增（或調整）自費收費並附佐證資料（附件二），將衡酌醫用者意見、成本分析、市場行情與醫療設施水準等因素，據以核定公告辦理。</w:t>
      </w:r>
    </w:p>
    <w:p w:rsidR="0077497F" w:rsidRPr="0077497F" w:rsidRDefault="0077497F" w:rsidP="0077497F">
      <w:pPr>
        <w:pStyle w:val="a7"/>
        <w:numPr>
          <w:ilvl w:val="0"/>
          <w:numId w:val="11"/>
        </w:numPr>
        <w:spacing w:line="420" w:lineRule="exact"/>
        <w:ind w:leftChars="0" w:left="1276" w:hanging="285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77497F">
        <w:rPr>
          <w:rFonts w:ascii="Times New Roman" w:eastAsia="標楷體" w:hAnsi="Times New Roman" w:cs="Times New Roman"/>
          <w:sz w:val="28"/>
          <w:szCs w:val="28"/>
        </w:rPr>
        <w:t>非健保特約醫療機構者：</w:t>
      </w:r>
      <w:r w:rsidRPr="0077497F">
        <w:rPr>
          <w:rFonts w:ascii="Times New Roman" w:eastAsia="標楷體" w:hAnsi="Times New Roman" w:cs="Times New Roman" w:hint="eastAsia"/>
          <w:sz w:val="28"/>
          <w:szCs w:val="28"/>
        </w:rPr>
        <w:t>依前一目規定辦理。</w:t>
      </w:r>
    </w:p>
    <w:p w:rsidR="004A546A" w:rsidRPr="00DA4D60" w:rsidRDefault="004A546A" w:rsidP="000C1E37">
      <w:pPr>
        <w:pStyle w:val="a7"/>
        <w:numPr>
          <w:ilvl w:val="0"/>
          <w:numId w:val="10"/>
        </w:numPr>
        <w:spacing w:line="42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非屬健保給付規定項目（自費項目）者：</w:t>
      </w:r>
    </w:p>
    <w:p w:rsidR="004A546A" w:rsidRPr="00DA4D60" w:rsidRDefault="004A546A" w:rsidP="000C1E37">
      <w:pPr>
        <w:pStyle w:val="a7"/>
        <w:numPr>
          <w:ilvl w:val="0"/>
          <w:numId w:val="12"/>
        </w:numPr>
        <w:spacing w:line="42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依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本市已核定公告之西醫、中醫、牙醫醫療機構收費標準表及其他收費標準之相關規定辦理</w:t>
      </w:r>
      <w:r w:rsidRPr="00DA4D6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4A546A" w:rsidRPr="00DA4D60" w:rsidRDefault="004A546A" w:rsidP="000C1E37">
      <w:pPr>
        <w:pStyle w:val="a7"/>
        <w:numPr>
          <w:ilvl w:val="0"/>
          <w:numId w:val="12"/>
        </w:numPr>
        <w:spacing w:line="42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如前經本市轄內</w:t>
      </w:r>
      <w:r w:rsidRPr="00C450F9">
        <w:rPr>
          <w:rFonts w:ascii="Times New Roman" w:eastAsia="標楷體" w:hAnsi="Times New Roman" w:cs="Times New Roman" w:hint="eastAsia"/>
          <w:sz w:val="28"/>
          <w:szCs w:val="28"/>
        </w:rPr>
        <w:t>醫療機構提出並已由衛生局首次核定者，依本市轄內醫療機構經核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定收費之一點二倍以下之範圍內核定收費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4A546A" w:rsidRPr="00DA4D60" w:rsidRDefault="004A546A" w:rsidP="000C1E37">
      <w:pPr>
        <w:pStyle w:val="a7"/>
        <w:numPr>
          <w:ilvl w:val="0"/>
          <w:numId w:val="12"/>
        </w:numPr>
        <w:spacing w:line="42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如有特殊項目收費，應依審查作業程序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DA4D60">
        <w:rPr>
          <w:rFonts w:ascii="Times New Roman" w:eastAsia="標楷體" w:hAnsi="Times New Roman" w:cs="Times New Roman"/>
          <w:sz w:val="28"/>
          <w:szCs w:val="28"/>
        </w:rPr>
        <w:t>主動函報新增（或調整）自費收費並附佐證資料，將衡酌醫用者意見、成本分析、市場行情與醫療設施水準等因素，據以核定公告辦理。</w:t>
      </w:r>
    </w:p>
    <w:p w:rsidR="004A546A" w:rsidRPr="00DA4D60" w:rsidRDefault="004A546A" w:rsidP="000C1E37">
      <w:pPr>
        <w:pStyle w:val="a7"/>
        <w:numPr>
          <w:ilvl w:val="0"/>
          <w:numId w:val="10"/>
        </w:numPr>
        <w:spacing w:line="42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國際醫療收費以服務品質為評價基礎，衡酌醫療機構成本投入及配合推動價格透明、知情同意情形等因素，依審查作業程序據以核定公告辦理。</w:t>
      </w:r>
    </w:p>
    <w:p w:rsidR="004A546A" w:rsidRPr="00001F50" w:rsidRDefault="004A546A" w:rsidP="00001F50">
      <w:pPr>
        <w:pStyle w:val="a7"/>
        <w:numPr>
          <w:ilvl w:val="0"/>
          <w:numId w:val="7"/>
        </w:numPr>
        <w:spacing w:line="420" w:lineRule="exact"/>
        <w:ind w:leftChars="0" w:left="709" w:hanging="622"/>
        <w:rPr>
          <w:rFonts w:ascii="Times New Roman" w:eastAsia="標楷體" w:hAnsi="Times New Roman" w:cs="Times New Roman" w:hint="eastAsia"/>
          <w:sz w:val="28"/>
          <w:szCs w:val="28"/>
        </w:rPr>
        <w:sectPr w:rsidR="004A546A" w:rsidRPr="00001F50" w:rsidSect="006A3DA1">
          <w:footerReference w:type="default" r:id="rId8"/>
          <w:pgSz w:w="11906" w:h="16838"/>
          <w:pgMar w:top="1134" w:right="1134" w:bottom="1134" w:left="1134" w:header="851" w:footer="397" w:gutter="0"/>
          <w:cols w:space="425"/>
          <w:docGrid w:type="lines" w:linePitch="360"/>
        </w:sectPr>
      </w:pPr>
      <w:r w:rsidRPr="00525D77">
        <w:rPr>
          <w:rFonts w:ascii="Times New Roman" w:eastAsia="標楷體" w:hAnsi="Times New Roman" w:cs="Times New Roman"/>
          <w:sz w:val="28"/>
          <w:szCs w:val="28"/>
        </w:rPr>
        <w:t>依衛生福利部規定，醫療機構不得收取看時費、手術指定治療費、指定醫師費、轉床費、磨粉費、住院取消手續費、加長診療費、提前看診費、檢查排程費、預約治療或檢查費、掛號加號費，如有收取者一律視為擅立名目收費。</w:t>
      </w:r>
      <w:bookmarkStart w:id="0" w:name="_GoBack"/>
      <w:bookmarkEnd w:id="0"/>
    </w:p>
    <w:p w:rsidR="00425087" w:rsidRPr="00551A2E" w:rsidRDefault="00425087" w:rsidP="00001F50">
      <w:pPr>
        <w:widowControl/>
        <w:rPr>
          <w:rFonts w:hint="eastAsia"/>
          <w:sz w:val="20"/>
          <w:szCs w:val="20"/>
        </w:rPr>
      </w:pPr>
    </w:p>
    <w:sectPr w:rsidR="00425087" w:rsidRPr="00551A2E" w:rsidSect="00001F50">
      <w:footerReference w:type="default" r:id="rId9"/>
      <w:pgSz w:w="11906" w:h="16838"/>
      <w:pgMar w:top="1134" w:right="1134" w:bottom="1134" w:left="1134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372" w:rsidRDefault="00682372" w:rsidP="000E728C">
      <w:r>
        <w:separator/>
      </w:r>
    </w:p>
  </w:endnote>
  <w:endnote w:type="continuationSeparator" w:id="0">
    <w:p w:rsidR="00682372" w:rsidRDefault="00682372" w:rsidP="000E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1232118"/>
      <w:docPartObj>
        <w:docPartGallery w:val="Page Numbers (Bottom of Page)"/>
        <w:docPartUnique/>
      </w:docPartObj>
    </w:sdtPr>
    <w:sdtEndPr/>
    <w:sdtContent>
      <w:p w:rsidR="004A546A" w:rsidRDefault="004A546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F50" w:rsidRPr="00001F50">
          <w:rPr>
            <w:noProof/>
            <w:lang w:val="zh-TW"/>
          </w:rPr>
          <w:t>1</w:t>
        </w:r>
        <w:r>
          <w:fldChar w:fldCharType="end"/>
        </w:r>
      </w:p>
    </w:sdtContent>
  </w:sdt>
  <w:p w:rsidR="004A546A" w:rsidRDefault="004A546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6043823"/>
      <w:docPartObj>
        <w:docPartGallery w:val="Page Numbers (Bottom of Page)"/>
        <w:docPartUnique/>
      </w:docPartObj>
    </w:sdtPr>
    <w:sdtEndPr/>
    <w:sdtContent>
      <w:p w:rsidR="007B7019" w:rsidRDefault="007B701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F50" w:rsidRPr="00001F50">
          <w:rPr>
            <w:noProof/>
            <w:lang w:val="zh-TW"/>
          </w:rPr>
          <w:t>2</w:t>
        </w:r>
        <w:r>
          <w:fldChar w:fldCharType="end"/>
        </w:r>
      </w:p>
    </w:sdtContent>
  </w:sdt>
  <w:p w:rsidR="007B7019" w:rsidRDefault="007B701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372" w:rsidRDefault="00682372" w:rsidP="000E728C">
      <w:r>
        <w:separator/>
      </w:r>
    </w:p>
  </w:footnote>
  <w:footnote w:type="continuationSeparator" w:id="0">
    <w:p w:rsidR="00682372" w:rsidRDefault="00682372" w:rsidP="000E7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C252F"/>
    <w:multiLevelType w:val="hybridMultilevel"/>
    <w:tmpl w:val="90EC1424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 w15:restartNumberingAfterBreak="0">
    <w:nsid w:val="1DFF010F"/>
    <w:multiLevelType w:val="hybridMultilevel"/>
    <w:tmpl w:val="72B612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263A9B"/>
    <w:multiLevelType w:val="hybridMultilevel"/>
    <w:tmpl w:val="028053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8D35D1"/>
    <w:multiLevelType w:val="hybridMultilevel"/>
    <w:tmpl w:val="7DE421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BA7453"/>
    <w:multiLevelType w:val="hybridMultilevel"/>
    <w:tmpl w:val="EE5E2708"/>
    <w:lvl w:ilvl="0" w:tplc="DB5E5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54E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4F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F26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8D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728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389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29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54F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F528EF"/>
    <w:multiLevelType w:val="hybridMultilevel"/>
    <w:tmpl w:val="159AF5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5D556E"/>
    <w:multiLevelType w:val="hybridMultilevel"/>
    <w:tmpl w:val="435EFDA2"/>
    <w:lvl w:ilvl="0" w:tplc="97808E6C">
      <w:start w:val="1"/>
      <w:numFmt w:val="decimal"/>
      <w:lvlText w:val="(%1)"/>
      <w:lvlJc w:val="left"/>
      <w:pPr>
        <w:ind w:left="7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84" w:hanging="480"/>
      </w:pPr>
    </w:lvl>
    <w:lvl w:ilvl="2" w:tplc="0409001B" w:tentative="1">
      <w:start w:val="1"/>
      <w:numFmt w:val="lowerRoman"/>
      <w:lvlText w:val="%3."/>
      <w:lvlJc w:val="right"/>
      <w:pPr>
        <w:ind w:left="1664" w:hanging="480"/>
      </w:pPr>
    </w:lvl>
    <w:lvl w:ilvl="3" w:tplc="0409000F" w:tentative="1">
      <w:start w:val="1"/>
      <w:numFmt w:val="decimal"/>
      <w:lvlText w:val="%4."/>
      <w:lvlJc w:val="left"/>
      <w:pPr>
        <w:ind w:left="21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4" w:hanging="480"/>
      </w:pPr>
    </w:lvl>
    <w:lvl w:ilvl="5" w:tplc="0409001B" w:tentative="1">
      <w:start w:val="1"/>
      <w:numFmt w:val="lowerRoman"/>
      <w:lvlText w:val="%6."/>
      <w:lvlJc w:val="right"/>
      <w:pPr>
        <w:ind w:left="3104" w:hanging="480"/>
      </w:pPr>
    </w:lvl>
    <w:lvl w:ilvl="6" w:tplc="0409000F" w:tentative="1">
      <w:start w:val="1"/>
      <w:numFmt w:val="decimal"/>
      <w:lvlText w:val="%7."/>
      <w:lvlJc w:val="left"/>
      <w:pPr>
        <w:ind w:left="35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4" w:hanging="480"/>
      </w:pPr>
    </w:lvl>
    <w:lvl w:ilvl="8" w:tplc="0409001B" w:tentative="1">
      <w:start w:val="1"/>
      <w:numFmt w:val="lowerRoman"/>
      <w:lvlText w:val="%9."/>
      <w:lvlJc w:val="right"/>
      <w:pPr>
        <w:ind w:left="4544" w:hanging="480"/>
      </w:pPr>
    </w:lvl>
  </w:abstractNum>
  <w:abstractNum w:abstractNumId="7" w15:restartNumberingAfterBreak="0">
    <w:nsid w:val="3DF47654"/>
    <w:multiLevelType w:val="hybridMultilevel"/>
    <w:tmpl w:val="7944C852"/>
    <w:lvl w:ilvl="0" w:tplc="97808E6C">
      <w:start w:val="1"/>
      <w:numFmt w:val="decimal"/>
      <w:lvlText w:val="(%1)"/>
      <w:lvlJc w:val="left"/>
      <w:pPr>
        <w:ind w:left="23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4627797C"/>
    <w:multiLevelType w:val="hybridMultilevel"/>
    <w:tmpl w:val="BE1A93A8"/>
    <w:lvl w:ilvl="0" w:tplc="1870D0C6">
      <w:start w:val="1"/>
      <w:numFmt w:val="decimal"/>
      <w:lvlText w:val="%1."/>
      <w:lvlJc w:val="left"/>
      <w:pPr>
        <w:ind w:left="1471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4E27720E"/>
    <w:multiLevelType w:val="hybridMultilevel"/>
    <w:tmpl w:val="8F2E7F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39AE03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14256"/>
    <w:multiLevelType w:val="hybridMultilevel"/>
    <w:tmpl w:val="5C5A81B4"/>
    <w:lvl w:ilvl="0" w:tplc="97808E6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3239B7"/>
    <w:multiLevelType w:val="hybridMultilevel"/>
    <w:tmpl w:val="C448AAAE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62523F4F"/>
    <w:multiLevelType w:val="hybridMultilevel"/>
    <w:tmpl w:val="036210F8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5"/>
  </w:num>
  <w:num w:numId="5">
    <w:abstractNumId w:val="10"/>
  </w:num>
  <w:num w:numId="6">
    <w:abstractNumId w:val="4"/>
  </w:num>
  <w:num w:numId="7">
    <w:abstractNumId w:val="3"/>
  </w:num>
  <w:num w:numId="8">
    <w:abstractNumId w:val="0"/>
  </w:num>
  <w:num w:numId="9">
    <w:abstractNumId w:val="12"/>
  </w:num>
  <w:num w:numId="10">
    <w:abstractNumId w:val="11"/>
  </w:num>
  <w:num w:numId="11">
    <w:abstractNumId w:val="8"/>
  </w:num>
  <w:num w:numId="12">
    <w:abstractNumId w:val="2"/>
  </w:num>
  <w:num w:numId="13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626C4"/>
    <w:rsid w:val="00001F50"/>
    <w:rsid w:val="00003D02"/>
    <w:rsid w:val="0000577E"/>
    <w:rsid w:val="00007D59"/>
    <w:rsid w:val="00014AB1"/>
    <w:rsid w:val="00015A48"/>
    <w:rsid w:val="00016DA6"/>
    <w:rsid w:val="00020B3A"/>
    <w:rsid w:val="0002317F"/>
    <w:rsid w:val="00025028"/>
    <w:rsid w:val="00033C7A"/>
    <w:rsid w:val="00044E31"/>
    <w:rsid w:val="00056B6A"/>
    <w:rsid w:val="0005730C"/>
    <w:rsid w:val="00062CF3"/>
    <w:rsid w:val="00067ACD"/>
    <w:rsid w:val="00067F2B"/>
    <w:rsid w:val="000701CB"/>
    <w:rsid w:val="000705B4"/>
    <w:rsid w:val="0007702F"/>
    <w:rsid w:val="00087F41"/>
    <w:rsid w:val="000961C2"/>
    <w:rsid w:val="000A1AC1"/>
    <w:rsid w:val="000A4EE9"/>
    <w:rsid w:val="000B1DF0"/>
    <w:rsid w:val="000B27CB"/>
    <w:rsid w:val="000B442F"/>
    <w:rsid w:val="000B7EEC"/>
    <w:rsid w:val="000C17C4"/>
    <w:rsid w:val="000C1E37"/>
    <w:rsid w:val="000C5377"/>
    <w:rsid w:val="000C5EEA"/>
    <w:rsid w:val="000D7568"/>
    <w:rsid w:val="000E44F7"/>
    <w:rsid w:val="000E56CF"/>
    <w:rsid w:val="000E5AF7"/>
    <w:rsid w:val="000E62DB"/>
    <w:rsid w:val="000E6FE7"/>
    <w:rsid w:val="000E728C"/>
    <w:rsid w:val="001040FE"/>
    <w:rsid w:val="00106293"/>
    <w:rsid w:val="0011414E"/>
    <w:rsid w:val="00116ED5"/>
    <w:rsid w:val="00117438"/>
    <w:rsid w:val="00124F1C"/>
    <w:rsid w:val="001307E3"/>
    <w:rsid w:val="0013168A"/>
    <w:rsid w:val="00133034"/>
    <w:rsid w:val="001344C6"/>
    <w:rsid w:val="0013577B"/>
    <w:rsid w:val="001404BF"/>
    <w:rsid w:val="00141B5D"/>
    <w:rsid w:val="001421CF"/>
    <w:rsid w:val="00142619"/>
    <w:rsid w:val="00143DC6"/>
    <w:rsid w:val="001453B4"/>
    <w:rsid w:val="00147538"/>
    <w:rsid w:val="001533D4"/>
    <w:rsid w:val="00154CB7"/>
    <w:rsid w:val="00156B89"/>
    <w:rsid w:val="00160A4C"/>
    <w:rsid w:val="00163D70"/>
    <w:rsid w:val="00165F9C"/>
    <w:rsid w:val="00171277"/>
    <w:rsid w:val="00172B2C"/>
    <w:rsid w:val="00177600"/>
    <w:rsid w:val="001779CA"/>
    <w:rsid w:val="00181540"/>
    <w:rsid w:val="00185F95"/>
    <w:rsid w:val="00186E7D"/>
    <w:rsid w:val="001A1456"/>
    <w:rsid w:val="001A30DB"/>
    <w:rsid w:val="001A5B69"/>
    <w:rsid w:val="001A6430"/>
    <w:rsid w:val="001A794C"/>
    <w:rsid w:val="001B2C87"/>
    <w:rsid w:val="001B2D2D"/>
    <w:rsid w:val="001B4DFA"/>
    <w:rsid w:val="001B7A59"/>
    <w:rsid w:val="001C0E19"/>
    <w:rsid w:val="001C1ECB"/>
    <w:rsid w:val="001C2D45"/>
    <w:rsid w:val="001C7CD4"/>
    <w:rsid w:val="001D3AB6"/>
    <w:rsid w:val="001D3D74"/>
    <w:rsid w:val="001E340F"/>
    <w:rsid w:val="001E372C"/>
    <w:rsid w:val="001E51EC"/>
    <w:rsid w:val="001E5C79"/>
    <w:rsid w:val="001E75F8"/>
    <w:rsid w:val="001F0E52"/>
    <w:rsid w:val="001F4CE6"/>
    <w:rsid w:val="001F5E46"/>
    <w:rsid w:val="002141EC"/>
    <w:rsid w:val="002158B9"/>
    <w:rsid w:val="00225866"/>
    <w:rsid w:val="00226C42"/>
    <w:rsid w:val="002401B7"/>
    <w:rsid w:val="0024116D"/>
    <w:rsid w:val="002420DF"/>
    <w:rsid w:val="00246DFC"/>
    <w:rsid w:val="00253512"/>
    <w:rsid w:val="00253DF5"/>
    <w:rsid w:val="002611E7"/>
    <w:rsid w:val="0026245C"/>
    <w:rsid w:val="00270CC8"/>
    <w:rsid w:val="002712D7"/>
    <w:rsid w:val="00272BED"/>
    <w:rsid w:val="0027354D"/>
    <w:rsid w:val="00274E01"/>
    <w:rsid w:val="002765E0"/>
    <w:rsid w:val="002810D1"/>
    <w:rsid w:val="002816C6"/>
    <w:rsid w:val="00285069"/>
    <w:rsid w:val="00286F49"/>
    <w:rsid w:val="00287C31"/>
    <w:rsid w:val="00290B01"/>
    <w:rsid w:val="00291A49"/>
    <w:rsid w:val="00294370"/>
    <w:rsid w:val="002A0CFA"/>
    <w:rsid w:val="002A1712"/>
    <w:rsid w:val="002A1904"/>
    <w:rsid w:val="002A430B"/>
    <w:rsid w:val="002B165A"/>
    <w:rsid w:val="002B6775"/>
    <w:rsid w:val="002B68C3"/>
    <w:rsid w:val="002B7CCB"/>
    <w:rsid w:val="002C250D"/>
    <w:rsid w:val="002C2C5C"/>
    <w:rsid w:val="002C4B49"/>
    <w:rsid w:val="002C61B2"/>
    <w:rsid w:val="002D11F7"/>
    <w:rsid w:val="002D1F07"/>
    <w:rsid w:val="002D2F8F"/>
    <w:rsid w:val="002D5BD8"/>
    <w:rsid w:val="002D6CA1"/>
    <w:rsid w:val="002F1668"/>
    <w:rsid w:val="002F1B4F"/>
    <w:rsid w:val="002F25E2"/>
    <w:rsid w:val="002F339F"/>
    <w:rsid w:val="002F4215"/>
    <w:rsid w:val="002F7EC9"/>
    <w:rsid w:val="00301E16"/>
    <w:rsid w:val="00307063"/>
    <w:rsid w:val="0030770B"/>
    <w:rsid w:val="00310BA2"/>
    <w:rsid w:val="00312008"/>
    <w:rsid w:val="00324317"/>
    <w:rsid w:val="00324B52"/>
    <w:rsid w:val="00326439"/>
    <w:rsid w:val="0032781D"/>
    <w:rsid w:val="0033692A"/>
    <w:rsid w:val="00336BF5"/>
    <w:rsid w:val="00337379"/>
    <w:rsid w:val="00340A7D"/>
    <w:rsid w:val="00345266"/>
    <w:rsid w:val="00345C3D"/>
    <w:rsid w:val="00345DC0"/>
    <w:rsid w:val="0035076F"/>
    <w:rsid w:val="00355B21"/>
    <w:rsid w:val="00360C8C"/>
    <w:rsid w:val="0036565F"/>
    <w:rsid w:val="00375AC8"/>
    <w:rsid w:val="00376F00"/>
    <w:rsid w:val="003800AB"/>
    <w:rsid w:val="00381BB5"/>
    <w:rsid w:val="003837DE"/>
    <w:rsid w:val="00386372"/>
    <w:rsid w:val="00386566"/>
    <w:rsid w:val="003A04FC"/>
    <w:rsid w:val="003A24B0"/>
    <w:rsid w:val="003A482C"/>
    <w:rsid w:val="003A6F6C"/>
    <w:rsid w:val="003A73F5"/>
    <w:rsid w:val="003B4159"/>
    <w:rsid w:val="003B721E"/>
    <w:rsid w:val="003B7FB7"/>
    <w:rsid w:val="003C3BA6"/>
    <w:rsid w:val="003C5B04"/>
    <w:rsid w:val="003C638E"/>
    <w:rsid w:val="003D0604"/>
    <w:rsid w:val="003D1706"/>
    <w:rsid w:val="003D4727"/>
    <w:rsid w:val="003D5E7E"/>
    <w:rsid w:val="003E3747"/>
    <w:rsid w:val="003E7400"/>
    <w:rsid w:val="003F1126"/>
    <w:rsid w:val="003F3A5B"/>
    <w:rsid w:val="003F43EF"/>
    <w:rsid w:val="004010AD"/>
    <w:rsid w:val="0040218A"/>
    <w:rsid w:val="00402A46"/>
    <w:rsid w:val="00403FB3"/>
    <w:rsid w:val="00404AD5"/>
    <w:rsid w:val="00410F5E"/>
    <w:rsid w:val="00411704"/>
    <w:rsid w:val="00411779"/>
    <w:rsid w:val="004127C8"/>
    <w:rsid w:val="004129AC"/>
    <w:rsid w:val="00415C14"/>
    <w:rsid w:val="0042006A"/>
    <w:rsid w:val="00425087"/>
    <w:rsid w:val="00430D38"/>
    <w:rsid w:val="00432208"/>
    <w:rsid w:val="00434545"/>
    <w:rsid w:val="00440529"/>
    <w:rsid w:val="00441333"/>
    <w:rsid w:val="00441BF0"/>
    <w:rsid w:val="00441CBE"/>
    <w:rsid w:val="00442DEC"/>
    <w:rsid w:val="00451772"/>
    <w:rsid w:val="00454A96"/>
    <w:rsid w:val="00460197"/>
    <w:rsid w:val="00461BE6"/>
    <w:rsid w:val="00463AE2"/>
    <w:rsid w:val="00465B77"/>
    <w:rsid w:val="00467588"/>
    <w:rsid w:val="0046791A"/>
    <w:rsid w:val="00472D30"/>
    <w:rsid w:val="00474DA7"/>
    <w:rsid w:val="00474F10"/>
    <w:rsid w:val="00476CAB"/>
    <w:rsid w:val="00480D71"/>
    <w:rsid w:val="00491738"/>
    <w:rsid w:val="0049232C"/>
    <w:rsid w:val="0049352F"/>
    <w:rsid w:val="004A21E1"/>
    <w:rsid w:val="004A270F"/>
    <w:rsid w:val="004A3642"/>
    <w:rsid w:val="004A37B9"/>
    <w:rsid w:val="004A546A"/>
    <w:rsid w:val="004A5BCF"/>
    <w:rsid w:val="004B6404"/>
    <w:rsid w:val="004B7A0E"/>
    <w:rsid w:val="004C08BA"/>
    <w:rsid w:val="004C5F13"/>
    <w:rsid w:val="004D184B"/>
    <w:rsid w:val="004D1CE3"/>
    <w:rsid w:val="004D4B68"/>
    <w:rsid w:val="004D7E51"/>
    <w:rsid w:val="004E5B92"/>
    <w:rsid w:val="004F09B9"/>
    <w:rsid w:val="004F13DD"/>
    <w:rsid w:val="004F2A2E"/>
    <w:rsid w:val="004F3118"/>
    <w:rsid w:val="004F57E1"/>
    <w:rsid w:val="004F5860"/>
    <w:rsid w:val="004F5EDF"/>
    <w:rsid w:val="00501C2C"/>
    <w:rsid w:val="00510DF8"/>
    <w:rsid w:val="005119FF"/>
    <w:rsid w:val="00524010"/>
    <w:rsid w:val="00524A3A"/>
    <w:rsid w:val="0052507B"/>
    <w:rsid w:val="00525D77"/>
    <w:rsid w:val="00532216"/>
    <w:rsid w:val="0053497A"/>
    <w:rsid w:val="00536068"/>
    <w:rsid w:val="00543DAE"/>
    <w:rsid w:val="0054717D"/>
    <w:rsid w:val="00551A2E"/>
    <w:rsid w:val="00557190"/>
    <w:rsid w:val="0056184A"/>
    <w:rsid w:val="0056443B"/>
    <w:rsid w:val="00564EE2"/>
    <w:rsid w:val="00567F29"/>
    <w:rsid w:val="00571A56"/>
    <w:rsid w:val="00574226"/>
    <w:rsid w:val="00580336"/>
    <w:rsid w:val="00581CE2"/>
    <w:rsid w:val="00582CDD"/>
    <w:rsid w:val="00584E90"/>
    <w:rsid w:val="00596F86"/>
    <w:rsid w:val="00597149"/>
    <w:rsid w:val="005A3633"/>
    <w:rsid w:val="005B36D8"/>
    <w:rsid w:val="005B6594"/>
    <w:rsid w:val="005C492E"/>
    <w:rsid w:val="005C66FE"/>
    <w:rsid w:val="005C73E8"/>
    <w:rsid w:val="005D10C3"/>
    <w:rsid w:val="005D331B"/>
    <w:rsid w:val="005D3704"/>
    <w:rsid w:val="005D4E74"/>
    <w:rsid w:val="005D6915"/>
    <w:rsid w:val="005E0115"/>
    <w:rsid w:val="005E0562"/>
    <w:rsid w:val="005E57E9"/>
    <w:rsid w:val="005E5938"/>
    <w:rsid w:val="005E70C2"/>
    <w:rsid w:val="005F1C0D"/>
    <w:rsid w:val="005F26D9"/>
    <w:rsid w:val="005F641A"/>
    <w:rsid w:val="00604EE6"/>
    <w:rsid w:val="00607675"/>
    <w:rsid w:val="00607CCA"/>
    <w:rsid w:val="00607F92"/>
    <w:rsid w:val="00621E29"/>
    <w:rsid w:val="00621F44"/>
    <w:rsid w:val="0062243D"/>
    <w:rsid w:val="00622822"/>
    <w:rsid w:val="00622AAC"/>
    <w:rsid w:val="00635B99"/>
    <w:rsid w:val="0063760A"/>
    <w:rsid w:val="006412D3"/>
    <w:rsid w:val="0064315E"/>
    <w:rsid w:val="00643DAF"/>
    <w:rsid w:val="00647A85"/>
    <w:rsid w:val="00653104"/>
    <w:rsid w:val="00654644"/>
    <w:rsid w:val="00657534"/>
    <w:rsid w:val="0066063B"/>
    <w:rsid w:val="00660BD6"/>
    <w:rsid w:val="006614E1"/>
    <w:rsid w:val="006626C4"/>
    <w:rsid w:val="006650E8"/>
    <w:rsid w:val="0067080E"/>
    <w:rsid w:val="006730F9"/>
    <w:rsid w:val="00676B5A"/>
    <w:rsid w:val="00682372"/>
    <w:rsid w:val="00682CB0"/>
    <w:rsid w:val="00684F5D"/>
    <w:rsid w:val="0068511C"/>
    <w:rsid w:val="00685AD2"/>
    <w:rsid w:val="0069367C"/>
    <w:rsid w:val="00694178"/>
    <w:rsid w:val="006965D0"/>
    <w:rsid w:val="006975AE"/>
    <w:rsid w:val="006A1DE2"/>
    <w:rsid w:val="006A3DA1"/>
    <w:rsid w:val="006A4386"/>
    <w:rsid w:val="006A4E21"/>
    <w:rsid w:val="006A5FBE"/>
    <w:rsid w:val="006B0429"/>
    <w:rsid w:val="006B6944"/>
    <w:rsid w:val="006C0215"/>
    <w:rsid w:val="006C0F0F"/>
    <w:rsid w:val="006C4458"/>
    <w:rsid w:val="006C4FC5"/>
    <w:rsid w:val="006C6B18"/>
    <w:rsid w:val="006D2A90"/>
    <w:rsid w:val="006D51BC"/>
    <w:rsid w:val="006E1382"/>
    <w:rsid w:val="006E147B"/>
    <w:rsid w:val="006F0FD9"/>
    <w:rsid w:val="006F1542"/>
    <w:rsid w:val="00700E06"/>
    <w:rsid w:val="00703454"/>
    <w:rsid w:val="007036A4"/>
    <w:rsid w:val="00713A4B"/>
    <w:rsid w:val="0071611E"/>
    <w:rsid w:val="00716F10"/>
    <w:rsid w:val="00717C94"/>
    <w:rsid w:val="007226B2"/>
    <w:rsid w:val="00727F32"/>
    <w:rsid w:val="00734837"/>
    <w:rsid w:val="0075396A"/>
    <w:rsid w:val="00754B16"/>
    <w:rsid w:val="0076008B"/>
    <w:rsid w:val="0077136F"/>
    <w:rsid w:val="0077145F"/>
    <w:rsid w:val="007727D3"/>
    <w:rsid w:val="00772ACC"/>
    <w:rsid w:val="0077497F"/>
    <w:rsid w:val="007760D2"/>
    <w:rsid w:val="00780F59"/>
    <w:rsid w:val="0078188E"/>
    <w:rsid w:val="0078677A"/>
    <w:rsid w:val="00786F3F"/>
    <w:rsid w:val="00787833"/>
    <w:rsid w:val="00791369"/>
    <w:rsid w:val="007946F6"/>
    <w:rsid w:val="007A48D4"/>
    <w:rsid w:val="007A510A"/>
    <w:rsid w:val="007A6F71"/>
    <w:rsid w:val="007B53F0"/>
    <w:rsid w:val="007B5C1A"/>
    <w:rsid w:val="007B660F"/>
    <w:rsid w:val="007B7019"/>
    <w:rsid w:val="007C0269"/>
    <w:rsid w:val="007C056D"/>
    <w:rsid w:val="007C2329"/>
    <w:rsid w:val="007C642F"/>
    <w:rsid w:val="007D135D"/>
    <w:rsid w:val="007D1CA9"/>
    <w:rsid w:val="007D38A5"/>
    <w:rsid w:val="007D7A49"/>
    <w:rsid w:val="007E0E1D"/>
    <w:rsid w:val="007E149D"/>
    <w:rsid w:val="007E191B"/>
    <w:rsid w:val="007E4299"/>
    <w:rsid w:val="007E629A"/>
    <w:rsid w:val="007E6873"/>
    <w:rsid w:val="007F29BD"/>
    <w:rsid w:val="007F7E81"/>
    <w:rsid w:val="008020DC"/>
    <w:rsid w:val="008029A8"/>
    <w:rsid w:val="00804901"/>
    <w:rsid w:val="00805F41"/>
    <w:rsid w:val="00813CBE"/>
    <w:rsid w:val="0082008D"/>
    <w:rsid w:val="00820506"/>
    <w:rsid w:val="00822072"/>
    <w:rsid w:val="00825B3F"/>
    <w:rsid w:val="00827A76"/>
    <w:rsid w:val="00827D8B"/>
    <w:rsid w:val="008406B0"/>
    <w:rsid w:val="00841987"/>
    <w:rsid w:val="008425CF"/>
    <w:rsid w:val="00844C00"/>
    <w:rsid w:val="00844CCF"/>
    <w:rsid w:val="008505EF"/>
    <w:rsid w:val="00856B74"/>
    <w:rsid w:val="00857C21"/>
    <w:rsid w:val="00861C17"/>
    <w:rsid w:val="00861CE5"/>
    <w:rsid w:val="0086729E"/>
    <w:rsid w:val="00871748"/>
    <w:rsid w:val="00871841"/>
    <w:rsid w:val="00872189"/>
    <w:rsid w:val="008729B1"/>
    <w:rsid w:val="00872CCD"/>
    <w:rsid w:val="008749B5"/>
    <w:rsid w:val="00897476"/>
    <w:rsid w:val="008A2850"/>
    <w:rsid w:val="008A2FE4"/>
    <w:rsid w:val="008A33D1"/>
    <w:rsid w:val="008A453A"/>
    <w:rsid w:val="008A7754"/>
    <w:rsid w:val="008B58C4"/>
    <w:rsid w:val="008B5F86"/>
    <w:rsid w:val="008D1D5F"/>
    <w:rsid w:val="008D7649"/>
    <w:rsid w:val="008D7996"/>
    <w:rsid w:val="008E2B65"/>
    <w:rsid w:val="008F1C93"/>
    <w:rsid w:val="008F4162"/>
    <w:rsid w:val="008F6CC4"/>
    <w:rsid w:val="009020B7"/>
    <w:rsid w:val="009120C1"/>
    <w:rsid w:val="00912B49"/>
    <w:rsid w:val="00914C97"/>
    <w:rsid w:val="00915B4A"/>
    <w:rsid w:val="00917684"/>
    <w:rsid w:val="009178C9"/>
    <w:rsid w:val="00917EF2"/>
    <w:rsid w:val="00920766"/>
    <w:rsid w:val="00923B74"/>
    <w:rsid w:val="00930D40"/>
    <w:rsid w:val="009312E0"/>
    <w:rsid w:val="0093416E"/>
    <w:rsid w:val="0093581A"/>
    <w:rsid w:val="00936D04"/>
    <w:rsid w:val="009435A1"/>
    <w:rsid w:val="0094705E"/>
    <w:rsid w:val="00950A56"/>
    <w:rsid w:val="00952458"/>
    <w:rsid w:val="00954562"/>
    <w:rsid w:val="00962C34"/>
    <w:rsid w:val="0096497D"/>
    <w:rsid w:val="009662DF"/>
    <w:rsid w:val="00967196"/>
    <w:rsid w:val="00970C0D"/>
    <w:rsid w:val="00971EF4"/>
    <w:rsid w:val="00974AC3"/>
    <w:rsid w:val="009767B3"/>
    <w:rsid w:val="009768EC"/>
    <w:rsid w:val="00981CB9"/>
    <w:rsid w:val="009927B4"/>
    <w:rsid w:val="009951A5"/>
    <w:rsid w:val="0099610A"/>
    <w:rsid w:val="00997EF9"/>
    <w:rsid w:val="009A04C0"/>
    <w:rsid w:val="009A6974"/>
    <w:rsid w:val="009B0E9B"/>
    <w:rsid w:val="009B6541"/>
    <w:rsid w:val="009C3430"/>
    <w:rsid w:val="009C79AF"/>
    <w:rsid w:val="009D0EAE"/>
    <w:rsid w:val="009D46BD"/>
    <w:rsid w:val="009E013A"/>
    <w:rsid w:val="009E16EA"/>
    <w:rsid w:val="009E2BB5"/>
    <w:rsid w:val="009E2D39"/>
    <w:rsid w:val="009E3FAC"/>
    <w:rsid w:val="009E4072"/>
    <w:rsid w:val="009E6D82"/>
    <w:rsid w:val="009E7243"/>
    <w:rsid w:val="009E776E"/>
    <w:rsid w:val="009F6CB9"/>
    <w:rsid w:val="00A00FF7"/>
    <w:rsid w:val="00A0634F"/>
    <w:rsid w:val="00A0669D"/>
    <w:rsid w:val="00A134CB"/>
    <w:rsid w:val="00A15B80"/>
    <w:rsid w:val="00A16D19"/>
    <w:rsid w:val="00A22C97"/>
    <w:rsid w:val="00A2354C"/>
    <w:rsid w:val="00A237BF"/>
    <w:rsid w:val="00A2690D"/>
    <w:rsid w:val="00A32213"/>
    <w:rsid w:val="00A3428C"/>
    <w:rsid w:val="00A35F0A"/>
    <w:rsid w:val="00A3672F"/>
    <w:rsid w:val="00A36E5E"/>
    <w:rsid w:val="00A46142"/>
    <w:rsid w:val="00A536E8"/>
    <w:rsid w:val="00A61816"/>
    <w:rsid w:val="00A61B6D"/>
    <w:rsid w:val="00A661F1"/>
    <w:rsid w:val="00A73897"/>
    <w:rsid w:val="00A748FD"/>
    <w:rsid w:val="00A764B0"/>
    <w:rsid w:val="00A84620"/>
    <w:rsid w:val="00A84B04"/>
    <w:rsid w:val="00A97ADD"/>
    <w:rsid w:val="00A97B3F"/>
    <w:rsid w:val="00AA22B3"/>
    <w:rsid w:val="00AA6F2B"/>
    <w:rsid w:val="00AC2B0B"/>
    <w:rsid w:val="00AC51BB"/>
    <w:rsid w:val="00AC6187"/>
    <w:rsid w:val="00AC6D66"/>
    <w:rsid w:val="00AD14F9"/>
    <w:rsid w:val="00AD319B"/>
    <w:rsid w:val="00AD3974"/>
    <w:rsid w:val="00AD4E9C"/>
    <w:rsid w:val="00AD6E1A"/>
    <w:rsid w:val="00AE2FA0"/>
    <w:rsid w:val="00AE4643"/>
    <w:rsid w:val="00AE6D6D"/>
    <w:rsid w:val="00AE7CA6"/>
    <w:rsid w:val="00AF114B"/>
    <w:rsid w:val="00AF170F"/>
    <w:rsid w:val="00B008BD"/>
    <w:rsid w:val="00B01A8E"/>
    <w:rsid w:val="00B058D4"/>
    <w:rsid w:val="00B10B41"/>
    <w:rsid w:val="00B113FC"/>
    <w:rsid w:val="00B1319D"/>
    <w:rsid w:val="00B166D7"/>
    <w:rsid w:val="00B16D0F"/>
    <w:rsid w:val="00B2210D"/>
    <w:rsid w:val="00B23C86"/>
    <w:rsid w:val="00B23E85"/>
    <w:rsid w:val="00B27E2B"/>
    <w:rsid w:val="00B3264A"/>
    <w:rsid w:val="00B416E2"/>
    <w:rsid w:val="00B41ECA"/>
    <w:rsid w:val="00B437D2"/>
    <w:rsid w:val="00B44C63"/>
    <w:rsid w:val="00B44EDF"/>
    <w:rsid w:val="00B45F4E"/>
    <w:rsid w:val="00B47B69"/>
    <w:rsid w:val="00B523E3"/>
    <w:rsid w:val="00B56196"/>
    <w:rsid w:val="00B567F5"/>
    <w:rsid w:val="00B74B25"/>
    <w:rsid w:val="00B80C97"/>
    <w:rsid w:val="00B83262"/>
    <w:rsid w:val="00B93D87"/>
    <w:rsid w:val="00B95CF3"/>
    <w:rsid w:val="00B96784"/>
    <w:rsid w:val="00B976F6"/>
    <w:rsid w:val="00BA08BF"/>
    <w:rsid w:val="00BB0C7E"/>
    <w:rsid w:val="00BB538A"/>
    <w:rsid w:val="00BC1F70"/>
    <w:rsid w:val="00BC559B"/>
    <w:rsid w:val="00BD2BAA"/>
    <w:rsid w:val="00BD521A"/>
    <w:rsid w:val="00BD6210"/>
    <w:rsid w:val="00BE5189"/>
    <w:rsid w:val="00BE6BC3"/>
    <w:rsid w:val="00BE6F9E"/>
    <w:rsid w:val="00BF1A6A"/>
    <w:rsid w:val="00BF7A4F"/>
    <w:rsid w:val="00BF7CBE"/>
    <w:rsid w:val="00C01047"/>
    <w:rsid w:val="00C0401A"/>
    <w:rsid w:val="00C0598B"/>
    <w:rsid w:val="00C06F40"/>
    <w:rsid w:val="00C10196"/>
    <w:rsid w:val="00C11110"/>
    <w:rsid w:val="00C12A66"/>
    <w:rsid w:val="00C1604E"/>
    <w:rsid w:val="00C20161"/>
    <w:rsid w:val="00C21CB0"/>
    <w:rsid w:val="00C21EB3"/>
    <w:rsid w:val="00C25E90"/>
    <w:rsid w:val="00C26E83"/>
    <w:rsid w:val="00C27C04"/>
    <w:rsid w:val="00C366BD"/>
    <w:rsid w:val="00C36A03"/>
    <w:rsid w:val="00C4046B"/>
    <w:rsid w:val="00C43D37"/>
    <w:rsid w:val="00C450F9"/>
    <w:rsid w:val="00C4558A"/>
    <w:rsid w:val="00C52BC7"/>
    <w:rsid w:val="00C56051"/>
    <w:rsid w:val="00C65408"/>
    <w:rsid w:val="00C665A6"/>
    <w:rsid w:val="00C70045"/>
    <w:rsid w:val="00C72CBB"/>
    <w:rsid w:val="00C72CC2"/>
    <w:rsid w:val="00C72F4A"/>
    <w:rsid w:val="00C756C9"/>
    <w:rsid w:val="00C76EEB"/>
    <w:rsid w:val="00C77BC9"/>
    <w:rsid w:val="00C83FD9"/>
    <w:rsid w:val="00C8429F"/>
    <w:rsid w:val="00C85E42"/>
    <w:rsid w:val="00C9280B"/>
    <w:rsid w:val="00C93823"/>
    <w:rsid w:val="00C939DD"/>
    <w:rsid w:val="00C962F1"/>
    <w:rsid w:val="00C97CDA"/>
    <w:rsid w:val="00CA529A"/>
    <w:rsid w:val="00CA5577"/>
    <w:rsid w:val="00CA678B"/>
    <w:rsid w:val="00CB2127"/>
    <w:rsid w:val="00CB422A"/>
    <w:rsid w:val="00CB59ED"/>
    <w:rsid w:val="00CB6437"/>
    <w:rsid w:val="00CC1795"/>
    <w:rsid w:val="00CC1837"/>
    <w:rsid w:val="00CC6FE2"/>
    <w:rsid w:val="00CD464B"/>
    <w:rsid w:val="00CE008A"/>
    <w:rsid w:val="00CE0927"/>
    <w:rsid w:val="00CE750A"/>
    <w:rsid w:val="00CF145C"/>
    <w:rsid w:val="00CF4D80"/>
    <w:rsid w:val="00D04C4A"/>
    <w:rsid w:val="00D06D59"/>
    <w:rsid w:val="00D11383"/>
    <w:rsid w:val="00D208BD"/>
    <w:rsid w:val="00D20943"/>
    <w:rsid w:val="00D23066"/>
    <w:rsid w:val="00D24082"/>
    <w:rsid w:val="00D25AD9"/>
    <w:rsid w:val="00D27DFD"/>
    <w:rsid w:val="00D368C0"/>
    <w:rsid w:val="00D4418A"/>
    <w:rsid w:val="00D44C13"/>
    <w:rsid w:val="00D50FB4"/>
    <w:rsid w:val="00D52A67"/>
    <w:rsid w:val="00D53454"/>
    <w:rsid w:val="00D63112"/>
    <w:rsid w:val="00D7344E"/>
    <w:rsid w:val="00D76DE5"/>
    <w:rsid w:val="00D84591"/>
    <w:rsid w:val="00D86D41"/>
    <w:rsid w:val="00D91567"/>
    <w:rsid w:val="00D93636"/>
    <w:rsid w:val="00D95C1D"/>
    <w:rsid w:val="00DA39AE"/>
    <w:rsid w:val="00DA4D60"/>
    <w:rsid w:val="00DB0FC1"/>
    <w:rsid w:val="00DB51EB"/>
    <w:rsid w:val="00DB6773"/>
    <w:rsid w:val="00DB6D52"/>
    <w:rsid w:val="00DC1F33"/>
    <w:rsid w:val="00DC2BB3"/>
    <w:rsid w:val="00DD2280"/>
    <w:rsid w:val="00DD3353"/>
    <w:rsid w:val="00DE27CD"/>
    <w:rsid w:val="00DE4835"/>
    <w:rsid w:val="00DE712F"/>
    <w:rsid w:val="00DE7550"/>
    <w:rsid w:val="00E01E0E"/>
    <w:rsid w:val="00E02F3D"/>
    <w:rsid w:val="00E03DCC"/>
    <w:rsid w:val="00E04B2E"/>
    <w:rsid w:val="00E055FD"/>
    <w:rsid w:val="00E059AB"/>
    <w:rsid w:val="00E10C4B"/>
    <w:rsid w:val="00E23BF3"/>
    <w:rsid w:val="00E264C4"/>
    <w:rsid w:val="00E33BE5"/>
    <w:rsid w:val="00E33F51"/>
    <w:rsid w:val="00E41B43"/>
    <w:rsid w:val="00E43D60"/>
    <w:rsid w:val="00E461AB"/>
    <w:rsid w:val="00E47851"/>
    <w:rsid w:val="00E500DD"/>
    <w:rsid w:val="00E50DDC"/>
    <w:rsid w:val="00E55570"/>
    <w:rsid w:val="00E55D4A"/>
    <w:rsid w:val="00E61FCC"/>
    <w:rsid w:val="00E64FA2"/>
    <w:rsid w:val="00E67220"/>
    <w:rsid w:val="00E67D05"/>
    <w:rsid w:val="00E7329C"/>
    <w:rsid w:val="00E76C20"/>
    <w:rsid w:val="00E82F82"/>
    <w:rsid w:val="00E84DC2"/>
    <w:rsid w:val="00E87002"/>
    <w:rsid w:val="00E90348"/>
    <w:rsid w:val="00E90CF6"/>
    <w:rsid w:val="00E96D16"/>
    <w:rsid w:val="00E97886"/>
    <w:rsid w:val="00E97E07"/>
    <w:rsid w:val="00EA01E1"/>
    <w:rsid w:val="00EA3F77"/>
    <w:rsid w:val="00EA565D"/>
    <w:rsid w:val="00EB4731"/>
    <w:rsid w:val="00EB693D"/>
    <w:rsid w:val="00EB7CF9"/>
    <w:rsid w:val="00EC0977"/>
    <w:rsid w:val="00EC5853"/>
    <w:rsid w:val="00EC5B45"/>
    <w:rsid w:val="00ED1867"/>
    <w:rsid w:val="00ED6043"/>
    <w:rsid w:val="00EE1D5C"/>
    <w:rsid w:val="00EE1F51"/>
    <w:rsid w:val="00EE6E8C"/>
    <w:rsid w:val="00EE7064"/>
    <w:rsid w:val="00EE78C7"/>
    <w:rsid w:val="00EF049B"/>
    <w:rsid w:val="00EF3F9F"/>
    <w:rsid w:val="00EF4B47"/>
    <w:rsid w:val="00F06BF7"/>
    <w:rsid w:val="00F10395"/>
    <w:rsid w:val="00F12F3C"/>
    <w:rsid w:val="00F1502B"/>
    <w:rsid w:val="00F200E9"/>
    <w:rsid w:val="00F21FC4"/>
    <w:rsid w:val="00F222E6"/>
    <w:rsid w:val="00F252DB"/>
    <w:rsid w:val="00F33DB0"/>
    <w:rsid w:val="00F3507D"/>
    <w:rsid w:val="00F40784"/>
    <w:rsid w:val="00F41F73"/>
    <w:rsid w:val="00F51BB1"/>
    <w:rsid w:val="00F524FD"/>
    <w:rsid w:val="00F631FA"/>
    <w:rsid w:val="00F65AA6"/>
    <w:rsid w:val="00F6605B"/>
    <w:rsid w:val="00F728AA"/>
    <w:rsid w:val="00F76A11"/>
    <w:rsid w:val="00F90A7E"/>
    <w:rsid w:val="00F93A54"/>
    <w:rsid w:val="00F94689"/>
    <w:rsid w:val="00FA1E98"/>
    <w:rsid w:val="00FA6D9E"/>
    <w:rsid w:val="00FB2CB9"/>
    <w:rsid w:val="00FB39F6"/>
    <w:rsid w:val="00FB57D6"/>
    <w:rsid w:val="00FC0D23"/>
    <w:rsid w:val="00FC464F"/>
    <w:rsid w:val="00FC6515"/>
    <w:rsid w:val="00FC78AD"/>
    <w:rsid w:val="00FD2358"/>
    <w:rsid w:val="00FE02E5"/>
    <w:rsid w:val="00FE4254"/>
    <w:rsid w:val="00FF1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1674C8"/>
  <w15:docId w15:val="{404E6E90-544F-4C25-8FB2-514DF31F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E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7438"/>
    <w:pPr>
      <w:keepNext/>
      <w:spacing w:line="560" w:lineRule="exact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41BF0"/>
    <w:pPr>
      <w:keepNext/>
      <w:spacing w:afterLines="50" w:line="400" w:lineRule="exact"/>
      <w:outlineLvl w:val="1"/>
    </w:pPr>
    <w:rPr>
      <w:rFonts w:ascii="Times New Roman" w:eastAsia="標楷體" w:hAnsi="Times New Roman" w:cstheme="majorBidi"/>
      <w:b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117438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4">
    <w:name w:val="TOC Heading"/>
    <w:basedOn w:val="1"/>
    <w:next w:val="a"/>
    <w:uiPriority w:val="39"/>
    <w:semiHidden/>
    <w:unhideWhenUsed/>
    <w:qFormat/>
    <w:rsid w:val="00B10B41"/>
    <w:pPr>
      <w:keepLines/>
      <w:widowControl/>
      <w:spacing w:before="48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786F3F"/>
    <w:pPr>
      <w:widowControl/>
      <w:tabs>
        <w:tab w:val="right" w:leader="dot" w:pos="9628"/>
      </w:tabs>
      <w:spacing w:after="100" w:line="276" w:lineRule="auto"/>
      <w:ind w:left="220"/>
    </w:pPr>
    <w:rPr>
      <w:rFonts w:cstheme="minorHAnsi"/>
      <w:b/>
      <w:noProof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qFormat/>
    <w:rsid w:val="00D20943"/>
    <w:pPr>
      <w:widowControl/>
      <w:tabs>
        <w:tab w:val="right" w:leader="dot" w:pos="9628"/>
      </w:tabs>
      <w:spacing w:after="100" w:line="276" w:lineRule="auto"/>
    </w:pPr>
    <w:rPr>
      <w:noProof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10B41"/>
    <w:pPr>
      <w:widowControl/>
      <w:spacing w:after="100" w:line="276" w:lineRule="auto"/>
      <w:ind w:left="440"/>
    </w:pPr>
    <w:rPr>
      <w:kern w:val="0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10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10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qFormat/>
    <w:rsid w:val="001B2C87"/>
    <w:pPr>
      <w:ind w:leftChars="200" w:left="480"/>
    </w:pPr>
  </w:style>
  <w:style w:type="character" w:styleId="a8">
    <w:name w:val="Hyperlink"/>
    <w:basedOn w:val="a0"/>
    <w:uiPriority w:val="99"/>
    <w:unhideWhenUsed/>
    <w:rsid w:val="001A643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728C"/>
    <w:rPr>
      <w:sz w:val="20"/>
      <w:szCs w:val="20"/>
    </w:rPr>
  </w:style>
  <w:style w:type="paragraph" w:styleId="ab">
    <w:name w:val="footer"/>
    <w:basedOn w:val="a"/>
    <w:link w:val="ac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728C"/>
    <w:rPr>
      <w:sz w:val="20"/>
      <w:szCs w:val="20"/>
    </w:rPr>
  </w:style>
  <w:style w:type="paragraph" w:styleId="ad">
    <w:name w:val="Body Text"/>
    <w:basedOn w:val="a"/>
    <w:link w:val="ae"/>
    <w:rsid w:val="006C4FC5"/>
    <w:rPr>
      <w:rFonts w:ascii="Times New Roman" w:eastAsia="新細明體" w:hAnsi="Times New Roman" w:cs="Times New Roman"/>
      <w:sz w:val="28"/>
      <w:szCs w:val="20"/>
    </w:rPr>
  </w:style>
  <w:style w:type="character" w:customStyle="1" w:styleId="ae">
    <w:name w:val="本文 字元"/>
    <w:basedOn w:val="a0"/>
    <w:link w:val="ad"/>
    <w:rsid w:val="006C4FC5"/>
    <w:rPr>
      <w:rFonts w:ascii="Times New Roman" w:eastAsia="新細明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rsid w:val="00441B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441BF0"/>
    <w:rPr>
      <w:rFonts w:ascii="細明體" w:eastAsia="細明體" w:hAnsi="細明體" w:cs="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441BF0"/>
    <w:rPr>
      <w:rFonts w:ascii="Times New Roman" w:eastAsia="標楷體" w:hAnsi="Times New Roman" w:cstheme="majorBidi"/>
      <w:b/>
      <w:bCs/>
      <w:sz w:val="40"/>
      <w:szCs w:val="48"/>
    </w:rPr>
  </w:style>
  <w:style w:type="paragraph" w:styleId="Web">
    <w:name w:val="Normal (Web)"/>
    <w:basedOn w:val="a"/>
    <w:uiPriority w:val="99"/>
    <w:unhideWhenUsed/>
    <w:rsid w:val="007E629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rsid w:val="00FB57D6"/>
    <w:pPr>
      <w:jc w:val="center"/>
    </w:pPr>
    <w:rPr>
      <w:rFonts w:ascii="標楷體" w:eastAsia="標楷體" w:hAnsi="標楷體" w:cs="Times New Roman"/>
      <w:kern w:val="0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FB57D6"/>
    <w:rPr>
      <w:rFonts w:ascii="標楷體" w:eastAsia="標楷體" w:hAnsi="標楷體" w:cs="Times New Roman"/>
      <w:kern w:val="0"/>
      <w:sz w:val="20"/>
      <w:szCs w:val="20"/>
    </w:rPr>
  </w:style>
  <w:style w:type="paragraph" w:styleId="af1">
    <w:name w:val="Closing"/>
    <w:basedOn w:val="a"/>
    <w:link w:val="af2"/>
    <w:uiPriority w:val="99"/>
    <w:unhideWhenUsed/>
    <w:rsid w:val="00FB57D6"/>
    <w:pPr>
      <w:ind w:leftChars="1800" w:left="100"/>
    </w:pPr>
    <w:rPr>
      <w:rFonts w:ascii="標楷體" w:eastAsia="標楷體" w:hAnsi="標楷體" w:cs="Times New Roman"/>
      <w:kern w:val="0"/>
      <w:sz w:val="20"/>
      <w:szCs w:val="20"/>
    </w:rPr>
  </w:style>
  <w:style w:type="character" w:customStyle="1" w:styleId="af2">
    <w:name w:val="結語 字元"/>
    <w:basedOn w:val="a0"/>
    <w:link w:val="af1"/>
    <w:uiPriority w:val="99"/>
    <w:rsid w:val="00FB57D6"/>
    <w:rPr>
      <w:rFonts w:ascii="標楷體" w:eastAsia="標楷體" w:hAnsi="標楷體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7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自訂 1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D8E60-DA4D-4489-9356-0C14F316F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李春杉</cp:lastModifiedBy>
  <cp:revision>3</cp:revision>
  <cp:lastPrinted>2018-01-02T00:58:00Z</cp:lastPrinted>
  <dcterms:created xsi:type="dcterms:W3CDTF">2018-01-24T01:37:00Z</dcterms:created>
  <dcterms:modified xsi:type="dcterms:W3CDTF">2018-01-24T03:15:00Z</dcterms:modified>
</cp:coreProperties>
</file>