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2DD" w:rsidRPr="00D920E3" w:rsidRDefault="00A942DD" w:rsidP="003C1CA1">
      <w:pPr>
        <w:spacing w:beforeLines="50" w:before="120" w:afterLines="50" w:after="120" w:line="460" w:lineRule="exact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D920E3">
        <w:rPr>
          <w:rFonts w:ascii="標楷體" w:eastAsia="標楷體" w:hAnsi="標楷體" w:hint="eastAsia"/>
          <w:b/>
          <w:sz w:val="40"/>
          <w:szCs w:val="40"/>
        </w:rPr>
        <w:t>臺中市纖維工藝博物館籌備處設置要點</w:t>
      </w:r>
    </w:p>
    <w:bookmarkEnd w:id="0"/>
    <w:p w:rsidR="00D920E3" w:rsidRDefault="00D920E3" w:rsidP="00D920E3">
      <w:pPr>
        <w:jc w:val="right"/>
        <w:rPr>
          <w:rFonts w:ascii="標楷體" w:eastAsia="標楷體" w:hAnsi="標楷體"/>
          <w:sz w:val="22"/>
          <w:szCs w:val="22"/>
        </w:rPr>
      </w:pPr>
      <w:r w:rsidRPr="001077F6">
        <w:rPr>
          <w:rFonts w:ascii="標楷體" w:eastAsia="標楷體" w:hAnsi="標楷體" w:hint="eastAsia"/>
          <w:sz w:val="22"/>
          <w:szCs w:val="22"/>
        </w:rPr>
        <w:t>中華民國104年8月3日府授人企字第1040173891號函訂定</w:t>
      </w:r>
    </w:p>
    <w:p w:rsidR="00C7150E" w:rsidRPr="001077F6" w:rsidRDefault="00C7150E" w:rsidP="00D920E3">
      <w:pPr>
        <w:jc w:val="right"/>
        <w:rPr>
          <w:rFonts w:ascii="標楷體" w:eastAsia="標楷體" w:hAnsi="標楷體" w:hint="eastAsia"/>
          <w:sz w:val="22"/>
          <w:szCs w:val="22"/>
        </w:rPr>
      </w:pPr>
      <w:r w:rsidRPr="001077F6">
        <w:rPr>
          <w:rFonts w:ascii="標楷體" w:eastAsia="標楷體" w:hAnsi="標楷體" w:hint="eastAsia"/>
          <w:sz w:val="22"/>
          <w:szCs w:val="22"/>
        </w:rPr>
        <w:t>中華民國</w:t>
      </w:r>
      <w:r>
        <w:rPr>
          <w:rFonts w:ascii="標楷體" w:eastAsia="標楷體" w:hAnsi="標楷體" w:hint="eastAsia"/>
          <w:sz w:val="22"/>
          <w:szCs w:val="22"/>
        </w:rPr>
        <w:t>106</w:t>
      </w:r>
      <w:r w:rsidRPr="001077F6">
        <w:rPr>
          <w:rFonts w:ascii="標楷體" w:eastAsia="標楷體" w:hAnsi="標楷體" w:hint="eastAsia"/>
          <w:sz w:val="22"/>
          <w:szCs w:val="22"/>
        </w:rPr>
        <w:t>年</w:t>
      </w:r>
      <w:r>
        <w:rPr>
          <w:rFonts w:ascii="標楷體" w:eastAsia="標楷體" w:hAnsi="標楷體" w:hint="eastAsia"/>
          <w:sz w:val="22"/>
          <w:szCs w:val="22"/>
        </w:rPr>
        <w:t>12</w:t>
      </w:r>
      <w:r w:rsidRPr="001077F6">
        <w:rPr>
          <w:rFonts w:ascii="標楷體" w:eastAsia="標楷體" w:hAnsi="標楷體" w:hint="eastAsia"/>
          <w:sz w:val="22"/>
          <w:szCs w:val="22"/>
        </w:rPr>
        <w:t>月</w:t>
      </w:r>
      <w:r>
        <w:rPr>
          <w:rFonts w:ascii="標楷體" w:eastAsia="標楷體" w:hAnsi="標楷體" w:hint="eastAsia"/>
          <w:sz w:val="22"/>
          <w:szCs w:val="22"/>
        </w:rPr>
        <w:t>28</w:t>
      </w:r>
      <w:r w:rsidRPr="001077F6">
        <w:rPr>
          <w:rFonts w:ascii="標楷體" w:eastAsia="標楷體" w:hAnsi="標楷體" w:hint="eastAsia"/>
          <w:sz w:val="22"/>
          <w:szCs w:val="22"/>
        </w:rPr>
        <w:t>日</w:t>
      </w:r>
      <w:r w:rsidRPr="00C7150E">
        <w:rPr>
          <w:rFonts w:ascii="標楷體" w:eastAsia="標楷體" w:hAnsi="標楷體" w:hint="eastAsia"/>
          <w:sz w:val="22"/>
          <w:szCs w:val="22"/>
        </w:rPr>
        <w:t>府授人企字第1060291016號</w:t>
      </w:r>
      <w:r w:rsidRPr="001077F6">
        <w:rPr>
          <w:rFonts w:ascii="標楷體" w:eastAsia="標楷體" w:hAnsi="標楷體" w:hint="eastAsia"/>
          <w:sz w:val="22"/>
          <w:szCs w:val="22"/>
        </w:rPr>
        <w:t>函</w:t>
      </w:r>
      <w:r>
        <w:rPr>
          <w:rFonts w:ascii="標楷體" w:eastAsia="標楷體" w:hAnsi="標楷體" w:hint="eastAsia"/>
          <w:sz w:val="22"/>
          <w:szCs w:val="22"/>
        </w:rPr>
        <w:t>修正</w:t>
      </w:r>
    </w:p>
    <w:p w:rsidR="00A942DD" w:rsidRPr="00827D3E" w:rsidRDefault="00A942DD" w:rsidP="001077F6">
      <w:pPr>
        <w:spacing w:beforeLines="20" w:before="48" w:afterLines="20" w:after="48"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>一、臺中市政府(以下簡稱本府)為積極辦理臺中市纖維工藝博物館籌備</w:t>
      </w:r>
      <w:r w:rsidR="00D920E3" w:rsidRPr="00D920E3">
        <w:rPr>
          <w:rFonts w:ascii="標楷體" w:eastAsia="標楷體" w:hAnsi="標楷體" w:hint="eastAsia"/>
          <w:sz w:val="28"/>
          <w:szCs w:val="28"/>
        </w:rPr>
        <w:t>事項</w:t>
      </w:r>
      <w:r w:rsidRPr="00827D3E">
        <w:rPr>
          <w:rFonts w:ascii="新細明體" w:hAnsi="新細明體" w:hint="eastAsia"/>
          <w:sz w:val="28"/>
          <w:szCs w:val="28"/>
        </w:rPr>
        <w:t>，</w:t>
      </w:r>
      <w:r w:rsidRPr="00827D3E">
        <w:rPr>
          <w:rFonts w:ascii="標楷體" w:eastAsia="標楷體" w:hAnsi="標楷體" w:hint="eastAsia"/>
          <w:sz w:val="28"/>
          <w:szCs w:val="28"/>
        </w:rPr>
        <w:t>設臺中市纖維工藝博物館籌備處(以下簡稱本籌備處)</w:t>
      </w:r>
      <w:r w:rsidRPr="00827D3E">
        <w:rPr>
          <w:rFonts w:ascii="新細明體" w:hAnsi="新細明體" w:hint="eastAsia"/>
          <w:sz w:val="28"/>
          <w:szCs w:val="28"/>
        </w:rPr>
        <w:t>，</w:t>
      </w:r>
      <w:r w:rsidRPr="00827D3E">
        <w:rPr>
          <w:rFonts w:ascii="標楷體" w:eastAsia="標楷體" w:hAnsi="標楷體" w:hint="eastAsia"/>
          <w:sz w:val="28"/>
          <w:szCs w:val="28"/>
        </w:rPr>
        <w:t>並訂定本要點</w:t>
      </w:r>
      <w:r w:rsidRPr="00827D3E">
        <w:rPr>
          <w:rFonts w:ascii="新細明體" w:hAnsi="新細明體" w:hint="eastAsia"/>
          <w:sz w:val="28"/>
          <w:szCs w:val="28"/>
        </w:rPr>
        <w:t>。</w:t>
      </w:r>
    </w:p>
    <w:p w:rsidR="00A942DD" w:rsidRPr="00827D3E" w:rsidRDefault="00A942DD" w:rsidP="001077F6">
      <w:pPr>
        <w:spacing w:beforeLines="20" w:before="48" w:afterLines="20" w:after="48"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>二、本籌備處辦理有關本市纖維工藝博物館成立營運各項籌備</w:t>
      </w:r>
      <w:r w:rsidR="00697A64">
        <w:rPr>
          <w:rFonts w:ascii="標楷體" w:eastAsia="標楷體" w:hAnsi="標楷體" w:hint="eastAsia"/>
          <w:sz w:val="28"/>
          <w:szCs w:val="28"/>
        </w:rPr>
        <w:t>事項</w:t>
      </w:r>
      <w:r w:rsidRPr="00827D3E">
        <w:rPr>
          <w:rFonts w:ascii="標楷體" w:eastAsia="標楷體" w:hAnsi="標楷體" w:hint="eastAsia"/>
          <w:sz w:val="28"/>
          <w:szCs w:val="28"/>
        </w:rPr>
        <w:t>，並設下列各組</w:t>
      </w:r>
      <w:r w:rsidR="00697A64">
        <w:rPr>
          <w:rFonts w:ascii="標楷體" w:eastAsia="標楷體" w:hAnsi="標楷體" w:hint="eastAsia"/>
          <w:sz w:val="28"/>
          <w:szCs w:val="28"/>
        </w:rPr>
        <w:t>，其任務如下</w:t>
      </w:r>
      <w:r w:rsidRPr="00827D3E">
        <w:rPr>
          <w:rFonts w:ascii="標楷體" w:eastAsia="標楷體" w:hAnsi="標楷體" w:hint="eastAsia"/>
          <w:sz w:val="28"/>
          <w:szCs w:val="28"/>
        </w:rPr>
        <w:t>︰</w:t>
      </w:r>
    </w:p>
    <w:p w:rsidR="00A942DD" w:rsidRPr="00827D3E" w:rsidRDefault="00A942DD" w:rsidP="001077F6">
      <w:pPr>
        <w:spacing w:beforeLines="20" w:before="48" w:afterLines="20" w:after="48" w:line="46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 xml:space="preserve">   (一)</w:t>
      </w:r>
      <w:r w:rsidR="00697A64">
        <w:rPr>
          <w:rFonts w:ascii="標楷體" w:eastAsia="標楷體" w:hAnsi="標楷體" w:hint="eastAsia"/>
          <w:sz w:val="28"/>
          <w:szCs w:val="28"/>
        </w:rPr>
        <w:t>典藏展覽組︰辦理</w:t>
      </w:r>
      <w:r w:rsidRPr="00827D3E">
        <w:rPr>
          <w:rFonts w:ascii="標楷體" w:eastAsia="標楷體" w:hAnsi="標楷體" w:hint="eastAsia"/>
          <w:sz w:val="28"/>
          <w:szCs w:val="28"/>
        </w:rPr>
        <w:t>纖維工藝品之徵集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蒐藏、整理考據、分類登錄、保存維護、工藝品維護室及典藏庫房規劃；纖維工藝作品之策展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國際纖維工藝作品交流及接待服務等事項</w:t>
      </w:r>
      <w:r w:rsidRPr="00827D3E">
        <w:rPr>
          <w:rFonts w:ascii="新細明體" w:hAnsi="新細明體" w:hint="eastAsia"/>
          <w:sz w:val="28"/>
          <w:szCs w:val="28"/>
        </w:rPr>
        <w:t>。</w:t>
      </w:r>
    </w:p>
    <w:p w:rsidR="00A942DD" w:rsidRPr="00827D3E" w:rsidRDefault="00A942DD" w:rsidP="001077F6">
      <w:pPr>
        <w:spacing w:beforeLines="20" w:before="48" w:afterLines="20" w:after="48" w:line="46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 xml:space="preserve">   (二)推廣教育組︰纖維工藝教育推廣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數位資訊業務規劃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活動規劃執行及國內外學術研討會策辦等事項；纖維工藝著作出版</w:t>
      </w:r>
      <w:r w:rsidRPr="00827D3E">
        <w:rPr>
          <w:rFonts w:ascii="新細明體" w:hAnsi="新細明體" w:hint="eastAsia"/>
          <w:sz w:val="28"/>
          <w:szCs w:val="28"/>
        </w:rPr>
        <w:t>，</w:t>
      </w:r>
      <w:r w:rsidRPr="00827D3E">
        <w:rPr>
          <w:rFonts w:ascii="標楷體" w:eastAsia="標楷體" w:hAnsi="標楷體" w:hint="eastAsia"/>
          <w:sz w:val="28"/>
          <w:szCs w:val="28"/>
        </w:rPr>
        <w:t>纖維工藝品研究及館務未來發展政策制定等事項</w:t>
      </w:r>
      <w:r w:rsidRPr="00827D3E">
        <w:rPr>
          <w:rFonts w:ascii="新細明體" w:hAnsi="新細明體" w:hint="eastAsia"/>
          <w:sz w:val="28"/>
          <w:szCs w:val="28"/>
        </w:rPr>
        <w:t>。</w:t>
      </w:r>
    </w:p>
    <w:p w:rsidR="00A942DD" w:rsidRPr="00827D3E" w:rsidRDefault="00A942DD" w:rsidP="001077F6">
      <w:pPr>
        <w:spacing w:beforeLines="20" w:before="48" w:afterLines="20" w:after="48" w:line="460" w:lineRule="exact"/>
        <w:ind w:left="991" w:hangingChars="354" w:hanging="991"/>
        <w:rPr>
          <w:rFonts w:ascii="新細明體" w:hAnsi="新細明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 xml:space="preserve">   (三)總務行政組︰採購事務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先期計畫招標作業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財產(物)管理、財務計畫之擬訂與評估、館舍建築景觀工程、設備、整體環境之規劃設計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興建審查及各項工程驗收等事項</w:t>
      </w:r>
      <w:r w:rsidRPr="00827D3E">
        <w:rPr>
          <w:rFonts w:ascii="新細明體" w:hAnsi="新細明體" w:hint="eastAsia"/>
          <w:sz w:val="28"/>
          <w:szCs w:val="28"/>
        </w:rPr>
        <w:t>。</w:t>
      </w:r>
    </w:p>
    <w:p w:rsidR="00A942DD" w:rsidRPr="00C7150E" w:rsidRDefault="00A942DD" w:rsidP="00C7150E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>三、</w:t>
      </w:r>
      <w:r w:rsidR="00C7150E" w:rsidRPr="00BB5B2A">
        <w:rPr>
          <w:rFonts w:ascii="標楷體" w:eastAsia="標楷體" w:hAnsi="標楷體" w:hint="eastAsia"/>
          <w:color w:val="000000"/>
          <w:sz w:val="28"/>
          <w:szCs w:val="28"/>
        </w:rPr>
        <w:t>本籌備處置主任一人，由市長指派，承市長之命綜理本籌備處各項業務，並指揮及監督所屬人員；置</w:t>
      </w:r>
      <w:r w:rsidR="00C7150E">
        <w:rPr>
          <w:rFonts w:ascii="標楷體" w:eastAsia="標楷體" w:hAnsi="標楷體" w:hint="eastAsia"/>
          <w:color w:val="000000"/>
          <w:sz w:val="28"/>
          <w:szCs w:val="28"/>
        </w:rPr>
        <w:t>副主任一人，襄助主任處理本籌備處事務，秘書一人、組長三人及組員六</w:t>
      </w:r>
      <w:r w:rsidR="00C7150E" w:rsidRPr="00BB5B2A">
        <w:rPr>
          <w:rFonts w:ascii="標楷體" w:eastAsia="標楷體" w:hAnsi="標楷體" w:hint="eastAsia"/>
          <w:color w:val="000000"/>
          <w:sz w:val="28"/>
          <w:szCs w:val="28"/>
        </w:rPr>
        <w:t>人，由本府派兼之。</w:t>
      </w:r>
    </w:p>
    <w:p w:rsidR="00A942DD" w:rsidRPr="00827D3E" w:rsidRDefault="00013CFC" w:rsidP="001077F6">
      <w:pPr>
        <w:spacing w:beforeLines="20" w:before="48" w:afterLines="20" w:after="48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四、本籌備處人事、會計等行政業務由本府文化局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相關單位派員兼辦</w:t>
      </w:r>
      <w:r w:rsidR="00A942DD" w:rsidRPr="00827D3E">
        <w:rPr>
          <w:rFonts w:ascii="新細明體" w:hAnsi="新細明體" w:hint="eastAsia"/>
          <w:sz w:val="28"/>
          <w:szCs w:val="28"/>
        </w:rPr>
        <w:t>。</w:t>
      </w:r>
    </w:p>
    <w:p w:rsidR="00A942DD" w:rsidRPr="00827D3E" w:rsidRDefault="00A942DD" w:rsidP="001077F6">
      <w:pPr>
        <w:spacing w:beforeLines="20" w:before="48" w:afterLines="20" w:after="48" w:line="460" w:lineRule="exact"/>
        <w:ind w:leftChars="-1" w:left="566" w:rightChars="-59" w:right="-142" w:hangingChars="203" w:hanging="568"/>
        <w:rPr>
          <w:rFonts w:ascii="標楷體" w:eastAsia="標楷體" w:hAnsi="標楷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>五、本籌備處會議由主任召集</w:t>
      </w:r>
      <w:r w:rsidRPr="00827D3E">
        <w:rPr>
          <w:rFonts w:ascii="新細明體" w:hAnsi="新細明體" w:hint="eastAsia"/>
          <w:sz w:val="28"/>
          <w:szCs w:val="28"/>
        </w:rPr>
        <w:t>，</w:t>
      </w:r>
      <w:r w:rsidRPr="00827D3E">
        <w:rPr>
          <w:rFonts w:ascii="標楷體" w:eastAsia="標楷體" w:hAnsi="標楷體" w:hint="eastAsia"/>
          <w:sz w:val="28"/>
          <w:szCs w:val="28"/>
        </w:rPr>
        <w:t>必要時得邀請本府相關機關(單位)參與</w:t>
      </w:r>
      <w:r w:rsidRPr="00827D3E">
        <w:rPr>
          <w:rFonts w:ascii="新細明體" w:hAnsi="新細明體" w:hint="eastAsia"/>
          <w:sz w:val="28"/>
          <w:szCs w:val="28"/>
        </w:rPr>
        <w:t>。</w:t>
      </w:r>
    </w:p>
    <w:p w:rsidR="00836167" w:rsidRDefault="00A942DD" w:rsidP="001077F6">
      <w:pPr>
        <w:spacing w:beforeLines="20" w:before="48" w:afterLines="20" w:after="48" w:line="460" w:lineRule="exact"/>
        <w:rPr>
          <w:rFonts w:ascii="標楷體" w:eastAsia="標楷體" w:hAnsi="標楷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>六、</w:t>
      </w:r>
      <w:r w:rsidR="00836167">
        <w:rPr>
          <w:rFonts w:ascii="標楷體" w:eastAsia="標楷體" w:hAnsi="標楷體" w:hint="eastAsia"/>
          <w:sz w:val="28"/>
          <w:szCs w:val="28"/>
        </w:rPr>
        <w:t>本籌備處於必要時，得邀請相關專家學者提供業務發展諮詢意見。</w:t>
      </w:r>
    </w:p>
    <w:p w:rsidR="00A942DD" w:rsidRPr="00827D3E" w:rsidRDefault="00836167" w:rsidP="001077F6">
      <w:pPr>
        <w:spacing w:beforeLines="20" w:before="48" w:afterLines="20" w:after="48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本籌備處所需人員</w:t>
      </w:r>
      <w:r w:rsidR="00A942DD" w:rsidRPr="00827D3E">
        <w:rPr>
          <w:rFonts w:ascii="新細明體" w:hAnsi="新細明體" w:hint="eastAsia"/>
          <w:sz w:val="28"/>
          <w:szCs w:val="28"/>
        </w:rPr>
        <w:t>，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另以編組表定之</w:t>
      </w:r>
      <w:r w:rsidR="00A942DD" w:rsidRPr="006B7F8E">
        <w:rPr>
          <w:rFonts w:ascii="標楷體" w:eastAsia="標楷體" w:hAnsi="標楷體" w:hint="eastAsia"/>
          <w:sz w:val="28"/>
          <w:szCs w:val="28"/>
        </w:rPr>
        <w:t>。</w:t>
      </w:r>
    </w:p>
    <w:p w:rsidR="00A942DD" w:rsidRPr="00827D3E" w:rsidRDefault="00836167" w:rsidP="001077F6">
      <w:pPr>
        <w:spacing w:beforeLines="20" w:before="48" w:afterLines="20" w:after="48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、本籌備處兼任人員均為無給職</w:t>
      </w:r>
      <w:r w:rsidR="00A942DD" w:rsidRPr="006B7F8E">
        <w:rPr>
          <w:rFonts w:ascii="標楷體" w:eastAsia="標楷體" w:hAnsi="標楷體" w:hint="eastAsia"/>
          <w:sz w:val="28"/>
          <w:szCs w:val="28"/>
        </w:rPr>
        <w:t>。</w:t>
      </w:r>
    </w:p>
    <w:p w:rsidR="00A942DD" w:rsidRPr="00827D3E" w:rsidRDefault="00836167" w:rsidP="001077F6">
      <w:pPr>
        <w:spacing w:beforeLines="20" w:before="48" w:afterLines="20" w:after="48"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、本籌備處所需經費由本府文化局等相關預算支應</w:t>
      </w:r>
      <w:r w:rsidR="00A942DD" w:rsidRPr="00827D3E">
        <w:rPr>
          <w:rFonts w:ascii="新細明體" w:hAnsi="新細明體" w:hint="eastAsia"/>
          <w:sz w:val="28"/>
          <w:szCs w:val="28"/>
        </w:rPr>
        <w:t>，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如有不足部分</w:t>
      </w:r>
      <w:r w:rsidR="00A942DD" w:rsidRPr="00827D3E">
        <w:rPr>
          <w:rFonts w:ascii="新細明體" w:hAnsi="新細明體" w:hint="eastAsia"/>
          <w:sz w:val="28"/>
          <w:szCs w:val="28"/>
        </w:rPr>
        <w:t>，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則依程序動支第一或第二預備金</w:t>
      </w:r>
      <w:r w:rsidR="00A942DD" w:rsidRPr="00827D3E">
        <w:rPr>
          <w:rFonts w:ascii="新細明體" w:hAnsi="新細明體" w:hint="eastAsia"/>
          <w:sz w:val="28"/>
          <w:szCs w:val="28"/>
        </w:rPr>
        <w:t>。</w:t>
      </w:r>
    </w:p>
    <w:p w:rsidR="005D75F2" w:rsidRPr="005D75F2" w:rsidRDefault="00836167" w:rsidP="001077F6">
      <w:pPr>
        <w:spacing w:beforeLines="20" w:before="48" w:afterLines="20" w:after="48" w:line="460" w:lineRule="exact"/>
        <w:ind w:left="566" w:hangingChars="202" w:hanging="566"/>
        <w:rPr>
          <w:rFonts w:ascii="新細明體" w:hAnsi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8E2793">
        <w:rPr>
          <w:rFonts w:ascii="標楷體" w:eastAsia="標楷體" w:hAnsi="標楷體" w:hint="eastAsia"/>
          <w:sz w:val="28"/>
          <w:szCs w:val="28"/>
        </w:rPr>
        <w:t>、本籌備處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於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府文化局辦公</w:t>
      </w:r>
      <w:r w:rsidR="00A942DD" w:rsidRPr="00827D3E">
        <w:rPr>
          <w:rFonts w:ascii="新細明體" w:hAnsi="新細明體" w:hint="eastAsia"/>
          <w:sz w:val="28"/>
          <w:szCs w:val="28"/>
        </w:rPr>
        <w:t>，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並於臺中市纖維工藝博物館成立後裁</w:t>
      </w:r>
      <w:r w:rsidR="00A942DD" w:rsidRPr="00827D3E">
        <w:rPr>
          <w:rFonts w:ascii="標楷體" w:eastAsia="標楷體" w:hAnsi="標楷體" w:hint="eastAsia"/>
          <w:sz w:val="28"/>
          <w:szCs w:val="28"/>
        </w:rPr>
        <w:lastRenderedPageBreak/>
        <w:t>撤之</w:t>
      </w:r>
      <w:r w:rsidR="00A942DD" w:rsidRPr="00827D3E">
        <w:rPr>
          <w:rFonts w:ascii="新細明體" w:hAnsi="新細明體" w:hint="eastAsia"/>
          <w:sz w:val="28"/>
          <w:szCs w:val="28"/>
        </w:rPr>
        <w:t>。</w:t>
      </w:r>
    </w:p>
    <w:tbl>
      <w:tblPr>
        <w:tblpPr w:leftFromText="180" w:rightFromText="180" w:vertAnchor="page" w:horzAnchor="margin" w:tblpY="23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8"/>
        <w:gridCol w:w="3176"/>
        <w:gridCol w:w="3824"/>
      </w:tblGrid>
      <w:tr w:rsidR="00346218" w:rsidRPr="003E4E90" w:rsidTr="00346218">
        <w:trPr>
          <w:trHeight w:val="560"/>
        </w:trPr>
        <w:tc>
          <w:tcPr>
            <w:tcW w:w="8438" w:type="dxa"/>
            <w:gridSpan w:val="3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b/>
                <w:sz w:val="28"/>
                <w:szCs w:val="28"/>
              </w:rPr>
              <w:t>臺中市纖維工藝博物館籌備處編組表</w:t>
            </w:r>
          </w:p>
        </w:tc>
      </w:tr>
      <w:tr w:rsidR="00346218" w:rsidRPr="003E4E90" w:rsidTr="00346218">
        <w:trPr>
          <w:trHeight w:val="554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824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46218" w:rsidRPr="003E4E90" w:rsidTr="00346218">
        <w:trPr>
          <w:trHeight w:val="617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由市長指派人員兼任</w:t>
            </w:r>
            <w:r w:rsidRPr="003E4E90"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</w:tc>
      </w:tr>
      <w:tr w:rsidR="00346218" w:rsidRPr="003E4E90" w:rsidTr="00346218">
        <w:trPr>
          <w:trHeight w:val="555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由文化局派員兼任</w:t>
            </w:r>
            <w:r w:rsidRPr="003E4E90"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</w:tc>
      </w:tr>
      <w:tr w:rsidR="00346218" w:rsidRPr="003E4E90" w:rsidTr="00346218">
        <w:trPr>
          <w:trHeight w:val="548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(三)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6218" w:rsidRPr="003E4E90" w:rsidTr="00346218">
        <w:trPr>
          <w:trHeight w:val="556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6218" w:rsidRPr="003E4E90" w:rsidTr="00346218">
        <w:trPr>
          <w:trHeight w:val="564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(十一)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40E6D" w:rsidRPr="00A942DD" w:rsidRDefault="00940E6D" w:rsidP="00A942DD">
      <w:pPr>
        <w:spacing w:beforeLines="50" w:before="120" w:afterLines="50" w:after="120" w:line="360" w:lineRule="exact"/>
        <w:jc w:val="both"/>
        <w:rPr>
          <w:rFonts w:ascii="標楷體" w:eastAsia="標楷體" w:hAnsi="標楷體" w:cs="新細明體"/>
          <w:color w:val="000000"/>
          <w:sz w:val="28"/>
          <w:szCs w:val="28"/>
        </w:rPr>
      </w:pPr>
    </w:p>
    <w:sectPr w:rsidR="00940E6D" w:rsidRPr="00A942DD" w:rsidSect="00836167">
      <w:footerReference w:type="even" r:id="rId8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366" w:rsidRDefault="00465366">
      <w:r>
        <w:separator/>
      </w:r>
    </w:p>
  </w:endnote>
  <w:endnote w:type="continuationSeparator" w:id="0">
    <w:p w:rsidR="00465366" w:rsidRDefault="00465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4FB" w:rsidRDefault="001F6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F64FB" w:rsidRDefault="001F64F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366" w:rsidRDefault="00465366">
      <w:r>
        <w:separator/>
      </w:r>
    </w:p>
  </w:footnote>
  <w:footnote w:type="continuationSeparator" w:id="0">
    <w:p w:rsidR="00465366" w:rsidRDefault="00465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BF4"/>
    <w:multiLevelType w:val="hybridMultilevel"/>
    <w:tmpl w:val="B3B25824"/>
    <w:lvl w:ilvl="0" w:tplc="0BD066EA">
      <w:start w:val="1"/>
      <w:numFmt w:val="taiwaneseCountingThousand"/>
      <w:lvlText w:val="%1、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" w15:restartNumberingAfterBreak="0">
    <w:nsid w:val="14F6643F"/>
    <w:multiLevelType w:val="hybridMultilevel"/>
    <w:tmpl w:val="EAE03CCA"/>
    <w:lvl w:ilvl="0" w:tplc="BAEEB45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B8539D"/>
    <w:multiLevelType w:val="multilevel"/>
    <w:tmpl w:val="68A4ED2E"/>
    <w:lvl w:ilvl="0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" w15:restartNumberingAfterBreak="0">
    <w:nsid w:val="1A2B12E5"/>
    <w:multiLevelType w:val="hybridMultilevel"/>
    <w:tmpl w:val="4E1AB250"/>
    <w:lvl w:ilvl="0" w:tplc="5232DC8A">
      <w:start w:val="1"/>
      <w:numFmt w:val="taiwaneseCountingThousand"/>
      <w:lvlText w:val="（%1）"/>
      <w:lvlJc w:val="left"/>
      <w:pPr>
        <w:tabs>
          <w:tab w:val="num" w:pos="1534"/>
        </w:tabs>
        <w:ind w:left="1534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AB00B37"/>
    <w:multiLevelType w:val="multilevel"/>
    <w:tmpl w:val="6D7A6158"/>
    <w:lvl w:ilvl="0">
      <w:start w:val="1"/>
      <w:numFmt w:val="taiwaneseCountingThousand"/>
      <w:lvlText w:val="%1、"/>
      <w:lvlJc w:val="left"/>
      <w:pPr>
        <w:tabs>
          <w:tab w:val="num" w:pos="902"/>
        </w:tabs>
        <w:ind w:left="1184" w:hanging="101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5" w15:restartNumberingAfterBreak="0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33F7379"/>
    <w:multiLevelType w:val="multilevel"/>
    <w:tmpl w:val="B25AC718"/>
    <w:lvl w:ilvl="0">
      <w:start w:val="1"/>
      <w:numFmt w:val="taiwaneseCountingThousand"/>
      <w:lvlText w:val="%1、"/>
      <w:lvlJc w:val="left"/>
      <w:pPr>
        <w:tabs>
          <w:tab w:val="num" w:pos="902"/>
        </w:tabs>
        <w:ind w:left="1184" w:hanging="28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7" w15:restartNumberingAfterBreak="0">
    <w:nsid w:val="25C1277F"/>
    <w:multiLevelType w:val="multilevel"/>
    <w:tmpl w:val="DF962802"/>
    <w:lvl w:ilvl="0">
      <w:start w:val="1"/>
      <w:numFmt w:val="taiwaneseCountingThousand"/>
      <w:suff w:val="nothing"/>
      <w:lvlText w:val="%1、"/>
      <w:lvlJc w:val="left"/>
      <w:pPr>
        <w:ind w:left="652" w:hanging="652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、"/>
      <w:lvlJc w:val="left"/>
      <w:pPr>
        <w:ind w:left="1644" w:hanging="1190"/>
      </w:pPr>
      <w:rPr>
        <w:rFonts w:ascii="標楷體" w:eastAsia="標楷體" w:hint="eastAsia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3175" w:hanging="2324"/>
      </w:pPr>
      <w:rPr>
        <w:rFonts w:hint="eastAsia"/>
      </w:rPr>
    </w:lvl>
    <w:lvl w:ilvl="3">
      <w:start w:val="1"/>
      <w:numFmt w:val="decimalFullWidth"/>
      <w:suff w:val="nothing"/>
      <w:lvlText w:val="(%4)、"/>
      <w:lvlJc w:val="left"/>
      <w:pPr>
        <w:ind w:left="1984" w:hanging="566"/>
      </w:pPr>
      <w:rPr>
        <w:rFonts w:hint="eastAsia"/>
      </w:rPr>
    </w:lvl>
    <w:lvl w:ilvl="4">
      <w:start w:val="1"/>
      <w:numFmt w:val="decimalFullWidth"/>
      <w:lvlText w:val="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none"/>
      <w:lvlText w:val="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458A7497"/>
    <w:multiLevelType w:val="hybridMultilevel"/>
    <w:tmpl w:val="E38AE1AC"/>
    <w:lvl w:ilvl="0" w:tplc="BADE6BEE">
      <w:start w:val="1"/>
      <w:numFmt w:val="taiwaneseCountingThousand"/>
      <w:lvlText w:val="（%1）"/>
      <w:lvlJc w:val="left"/>
      <w:pPr>
        <w:tabs>
          <w:tab w:val="num" w:pos="1534"/>
        </w:tabs>
        <w:ind w:left="1534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4"/>
        </w:tabs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4"/>
        </w:tabs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4"/>
        </w:tabs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4"/>
        </w:tabs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4"/>
        </w:tabs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4"/>
        </w:tabs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4"/>
        </w:tabs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4"/>
        </w:tabs>
        <w:ind w:left="4774" w:hanging="480"/>
      </w:pPr>
    </w:lvl>
  </w:abstractNum>
  <w:abstractNum w:abstractNumId="9" w15:restartNumberingAfterBreak="0">
    <w:nsid w:val="5C3D60EA"/>
    <w:multiLevelType w:val="hybridMultilevel"/>
    <w:tmpl w:val="DE005EB8"/>
    <w:lvl w:ilvl="0" w:tplc="A83A3082">
      <w:start w:val="1"/>
      <w:numFmt w:val="taiwaneseCountingThousand"/>
      <w:lvlText w:val="%1、"/>
      <w:lvlJc w:val="left"/>
      <w:pPr>
        <w:tabs>
          <w:tab w:val="num" w:pos="688"/>
        </w:tabs>
        <w:ind w:left="970" w:hanging="73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46"/>
        </w:tabs>
        <w:ind w:left="164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26"/>
        </w:tabs>
        <w:ind w:left="212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6"/>
        </w:tabs>
        <w:ind w:left="260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86"/>
        </w:tabs>
        <w:ind w:left="308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66"/>
        </w:tabs>
        <w:ind w:left="356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46"/>
        </w:tabs>
        <w:ind w:left="404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26"/>
        </w:tabs>
        <w:ind w:left="452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06"/>
        </w:tabs>
        <w:ind w:left="5006" w:hanging="480"/>
      </w:pPr>
    </w:lvl>
  </w:abstractNum>
  <w:abstractNum w:abstractNumId="10" w15:restartNumberingAfterBreak="0">
    <w:nsid w:val="601C6B2B"/>
    <w:multiLevelType w:val="hybridMultilevel"/>
    <w:tmpl w:val="17543296"/>
    <w:lvl w:ilvl="0" w:tplc="1ED8A590">
      <w:start w:val="1"/>
      <w:numFmt w:val="decimal"/>
      <w:lvlText w:val="（%1）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1" w15:restartNumberingAfterBreak="0">
    <w:nsid w:val="6C2D4E8E"/>
    <w:multiLevelType w:val="multilevel"/>
    <w:tmpl w:val="CB143A5A"/>
    <w:lvl w:ilvl="0">
      <w:start w:val="1"/>
      <w:numFmt w:val="taiwaneseCountingThousand"/>
      <w:lvlText w:val="%1、"/>
      <w:lvlJc w:val="left"/>
      <w:pPr>
        <w:tabs>
          <w:tab w:val="num" w:pos="1433"/>
        </w:tabs>
        <w:ind w:left="1184" w:hanging="28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2"/>
  </w:num>
  <w:num w:numId="9">
    <w:abstractNumId w:val="11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2A9"/>
    <w:rsid w:val="00003C56"/>
    <w:rsid w:val="00013CFC"/>
    <w:rsid w:val="00035E42"/>
    <w:rsid w:val="000514F6"/>
    <w:rsid w:val="00055F74"/>
    <w:rsid w:val="00066347"/>
    <w:rsid w:val="000678E7"/>
    <w:rsid w:val="000757A6"/>
    <w:rsid w:val="00093644"/>
    <w:rsid w:val="0009454F"/>
    <w:rsid w:val="000B0EC0"/>
    <w:rsid w:val="000C6BE5"/>
    <w:rsid w:val="000D5BA2"/>
    <w:rsid w:val="000F0390"/>
    <w:rsid w:val="001077F6"/>
    <w:rsid w:val="00114062"/>
    <w:rsid w:val="0012041E"/>
    <w:rsid w:val="001217CA"/>
    <w:rsid w:val="00150A52"/>
    <w:rsid w:val="00155F21"/>
    <w:rsid w:val="00156F86"/>
    <w:rsid w:val="00161839"/>
    <w:rsid w:val="00166CC7"/>
    <w:rsid w:val="00177E23"/>
    <w:rsid w:val="001A4DFF"/>
    <w:rsid w:val="001A72D9"/>
    <w:rsid w:val="001B3BEE"/>
    <w:rsid w:val="001D1793"/>
    <w:rsid w:val="001D2C8A"/>
    <w:rsid w:val="001F06E1"/>
    <w:rsid w:val="001F27DF"/>
    <w:rsid w:val="001F34DC"/>
    <w:rsid w:val="001F64FB"/>
    <w:rsid w:val="001F6939"/>
    <w:rsid w:val="001F783F"/>
    <w:rsid w:val="002034FF"/>
    <w:rsid w:val="002036AD"/>
    <w:rsid w:val="00226454"/>
    <w:rsid w:val="00240FF4"/>
    <w:rsid w:val="0024798E"/>
    <w:rsid w:val="002544DD"/>
    <w:rsid w:val="00256695"/>
    <w:rsid w:val="00260FA1"/>
    <w:rsid w:val="0027236D"/>
    <w:rsid w:val="00273BAE"/>
    <w:rsid w:val="002774DB"/>
    <w:rsid w:val="00287B46"/>
    <w:rsid w:val="002A4223"/>
    <w:rsid w:val="002B27F3"/>
    <w:rsid w:val="002B7018"/>
    <w:rsid w:val="002C644E"/>
    <w:rsid w:val="002C7244"/>
    <w:rsid w:val="002E279F"/>
    <w:rsid w:val="00310CB5"/>
    <w:rsid w:val="003166CB"/>
    <w:rsid w:val="00317E6F"/>
    <w:rsid w:val="00321057"/>
    <w:rsid w:val="00327834"/>
    <w:rsid w:val="00332881"/>
    <w:rsid w:val="00335AAA"/>
    <w:rsid w:val="00341E8B"/>
    <w:rsid w:val="00346218"/>
    <w:rsid w:val="00350CDD"/>
    <w:rsid w:val="00352931"/>
    <w:rsid w:val="003540ED"/>
    <w:rsid w:val="00382796"/>
    <w:rsid w:val="00384C6B"/>
    <w:rsid w:val="00394859"/>
    <w:rsid w:val="00395296"/>
    <w:rsid w:val="003A05D5"/>
    <w:rsid w:val="003A3248"/>
    <w:rsid w:val="003A49A1"/>
    <w:rsid w:val="003B4DB2"/>
    <w:rsid w:val="003B7092"/>
    <w:rsid w:val="003C1CA1"/>
    <w:rsid w:val="003C65D1"/>
    <w:rsid w:val="003D1607"/>
    <w:rsid w:val="003D6246"/>
    <w:rsid w:val="003D7A6D"/>
    <w:rsid w:val="003E4E90"/>
    <w:rsid w:val="003F2DBA"/>
    <w:rsid w:val="003F5607"/>
    <w:rsid w:val="004013D0"/>
    <w:rsid w:val="0041071B"/>
    <w:rsid w:val="00416FD0"/>
    <w:rsid w:val="004236CD"/>
    <w:rsid w:val="00432D9F"/>
    <w:rsid w:val="0043618F"/>
    <w:rsid w:val="004402CD"/>
    <w:rsid w:val="004441F0"/>
    <w:rsid w:val="004634FC"/>
    <w:rsid w:val="00463DB1"/>
    <w:rsid w:val="00463E19"/>
    <w:rsid w:val="00465366"/>
    <w:rsid w:val="00466287"/>
    <w:rsid w:val="00467BF8"/>
    <w:rsid w:val="00482C67"/>
    <w:rsid w:val="00485B99"/>
    <w:rsid w:val="004A57EA"/>
    <w:rsid w:val="004A670C"/>
    <w:rsid w:val="004B64E5"/>
    <w:rsid w:val="004C1B92"/>
    <w:rsid w:val="004C435D"/>
    <w:rsid w:val="004D7D24"/>
    <w:rsid w:val="004E2683"/>
    <w:rsid w:val="004E3846"/>
    <w:rsid w:val="004E4CC3"/>
    <w:rsid w:val="00500792"/>
    <w:rsid w:val="00504BF4"/>
    <w:rsid w:val="00511648"/>
    <w:rsid w:val="005209DE"/>
    <w:rsid w:val="005250DA"/>
    <w:rsid w:val="00526C4B"/>
    <w:rsid w:val="00552B24"/>
    <w:rsid w:val="0055438D"/>
    <w:rsid w:val="00555ED1"/>
    <w:rsid w:val="0055630A"/>
    <w:rsid w:val="00561558"/>
    <w:rsid w:val="00561BB6"/>
    <w:rsid w:val="00565CBD"/>
    <w:rsid w:val="00567CFB"/>
    <w:rsid w:val="0057311C"/>
    <w:rsid w:val="005817DE"/>
    <w:rsid w:val="00586910"/>
    <w:rsid w:val="005A0331"/>
    <w:rsid w:val="005C2EEB"/>
    <w:rsid w:val="005D2109"/>
    <w:rsid w:val="005D75F2"/>
    <w:rsid w:val="005E367C"/>
    <w:rsid w:val="005E6261"/>
    <w:rsid w:val="006004D4"/>
    <w:rsid w:val="00604B95"/>
    <w:rsid w:val="00621273"/>
    <w:rsid w:val="006278F3"/>
    <w:rsid w:val="00634DA1"/>
    <w:rsid w:val="00641E88"/>
    <w:rsid w:val="00662037"/>
    <w:rsid w:val="0067159F"/>
    <w:rsid w:val="00695473"/>
    <w:rsid w:val="0069652C"/>
    <w:rsid w:val="00697A64"/>
    <w:rsid w:val="006B0187"/>
    <w:rsid w:val="006B7F8E"/>
    <w:rsid w:val="006D5559"/>
    <w:rsid w:val="006F3AC5"/>
    <w:rsid w:val="007035F1"/>
    <w:rsid w:val="007045A6"/>
    <w:rsid w:val="00742AB7"/>
    <w:rsid w:val="00747D64"/>
    <w:rsid w:val="00751B8D"/>
    <w:rsid w:val="00762790"/>
    <w:rsid w:val="00764BAF"/>
    <w:rsid w:val="007703CB"/>
    <w:rsid w:val="007979A7"/>
    <w:rsid w:val="00802892"/>
    <w:rsid w:val="00803406"/>
    <w:rsid w:val="00803FBD"/>
    <w:rsid w:val="00811420"/>
    <w:rsid w:val="00821B19"/>
    <w:rsid w:val="008261B5"/>
    <w:rsid w:val="00827675"/>
    <w:rsid w:val="00827D3E"/>
    <w:rsid w:val="00832C69"/>
    <w:rsid w:val="00836167"/>
    <w:rsid w:val="00837957"/>
    <w:rsid w:val="00847C66"/>
    <w:rsid w:val="00855D34"/>
    <w:rsid w:val="00860422"/>
    <w:rsid w:val="00875202"/>
    <w:rsid w:val="00894278"/>
    <w:rsid w:val="008C6934"/>
    <w:rsid w:val="008E2793"/>
    <w:rsid w:val="008F08DA"/>
    <w:rsid w:val="0090519A"/>
    <w:rsid w:val="009220F0"/>
    <w:rsid w:val="00940E6D"/>
    <w:rsid w:val="009463D2"/>
    <w:rsid w:val="00962A7E"/>
    <w:rsid w:val="00972513"/>
    <w:rsid w:val="00991B6B"/>
    <w:rsid w:val="009968CA"/>
    <w:rsid w:val="009A47F0"/>
    <w:rsid w:val="009B7CD0"/>
    <w:rsid w:val="009C4301"/>
    <w:rsid w:val="009C7B05"/>
    <w:rsid w:val="009E60BA"/>
    <w:rsid w:val="009F1DCC"/>
    <w:rsid w:val="009F68A1"/>
    <w:rsid w:val="00A15721"/>
    <w:rsid w:val="00A316C6"/>
    <w:rsid w:val="00A53AB8"/>
    <w:rsid w:val="00A7799D"/>
    <w:rsid w:val="00A942DD"/>
    <w:rsid w:val="00A944DA"/>
    <w:rsid w:val="00AB6853"/>
    <w:rsid w:val="00AC707D"/>
    <w:rsid w:val="00AD266E"/>
    <w:rsid w:val="00AD2D6D"/>
    <w:rsid w:val="00AD7B73"/>
    <w:rsid w:val="00AE2CA4"/>
    <w:rsid w:val="00B05C0E"/>
    <w:rsid w:val="00B07A3A"/>
    <w:rsid w:val="00B22548"/>
    <w:rsid w:val="00B3470C"/>
    <w:rsid w:val="00B35226"/>
    <w:rsid w:val="00B3667C"/>
    <w:rsid w:val="00B4261F"/>
    <w:rsid w:val="00B4604A"/>
    <w:rsid w:val="00B464F9"/>
    <w:rsid w:val="00B471D4"/>
    <w:rsid w:val="00B5018A"/>
    <w:rsid w:val="00B6265C"/>
    <w:rsid w:val="00B6636E"/>
    <w:rsid w:val="00B7175B"/>
    <w:rsid w:val="00B73BAD"/>
    <w:rsid w:val="00B8531F"/>
    <w:rsid w:val="00B86D90"/>
    <w:rsid w:val="00B936D1"/>
    <w:rsid w:val="00BA3AAC"/>
    <w:rsid w:val="00BC1F1D"/>
    <w:rsid w:val="00BC39CF"/>
    <w:rsid w:val="00BC4796"/>
    <w:rsid w:val="00BC597A"/>
    <w:rsid w:val="00BF20E8"/>
    <w:rsid w:val="00BF218E"/>
    <w:rsid w:val="00BF31BA"/>
    <w:rsid w:val="00C10145"/>
    <w:rsid w:val="00C3368B"/>
    <w:rsid w:val="00C66916"/>
    <w:rsid w:val="00C7150E"/>
    <w:rsid w:val="00C71FC8"/>
    <w:rsid w:val="00C72BD0"/>
    <w:rsid w:val="00C92169"/>
    <w:rsid w:val="00CA143E"/>
    <w:rsid w:val="00CA624E"/>
    <w:rsid w:val="00CA7121"/>
    <w:rsid w:val="00CB5952"/>
    <w:rsid w:val="00CD5625"/>
    <w:rsid w:val="00CD59B3"/>
    <w:rsid w:val="00CD6CAB"/>
    <w:rsid w:val="00CE6C3A"/>
    <w:rsid w:val="00CF279B"/>
    <w:rsid w:val="00CF6546"/>
    <w:rsid w:val="00D13187"/>
    <w:rsid w:val="00D24FDB"/>
    <w:rsid w:val="00D33962"/>
    <w:rsid w:val="00D430DC"/>
    <w:rsid w:val="00D446BD"/>
    <w:rsid w:val="00D47493"/>
    <w:rsid w:val="00D70A5E"/>
    <w:rsid w:val="00D719FD"/>
    <w:rsid w:val="00D75BDC"/>
    <w:rsid w:val="00D7785C"/>
    <w:rsid w:val="00D83E24"/>
    <w:rsid w:val="00D920E3"/>
    <w:rsid w:val="00DA2286"/>
    <w:rsid w:val="00E102C0"/>
    <w:rsid w:val="00E1545A"/>
    <w:rsid w:val="00E235D1"/>
    <w:rsid w:val="00E27E43"/>
    <w:rsid w:val="00E47501"/>
    <w:rsid w:val="00E50B0B"/>
    <w:rsid w:val="00E5299A"/>
    <w:rsid w:val="00E61921"/>
    <w:rsid w:val="00E6484C"/>
    <w:rsid w:val="00E772A9"/>
    <w:rsid w:val="00E77CD6"/>
    <w:rsid w:val="00E863C4"/>
    <w:rsid w:val="00E94FD2"/>
    <w:rsid w:val="00EA12C5"/>
    <w:rsid w:val="00EA2D9E"/>
    <w:rsid w:val="00EA56A0"/>
    <w:rsid w:val="00EA5F82"/>
    <w:rsid w:val="00EC633F"/>
    <w:rsid w:val="00EF532E"/>
    <w:rsid w:val="00EF6ADF"/>
    <w:rsid w:val="00F076AA"/>
    <w:rsid w:val="00F11FAB"/>
    <w:rsid w:val="00F141DA"/>
    <w:rsid w:val="00F1491E"/>
    <w:rsid w:val="00F22EDC"/>
    <w:rsid w:val="00F255D0"/>
    <w:rsid w:val="00F26950"/>
    <w:rsid w:val="00F2762E"/>
    <w:rsid w:val="00F400F7"/>
    <w:rsid w:val="00F5381B"/>
    <w:rsid w:val="00F54B1E"/>
    <w:rsid w:val="00F568FA"/>
    <w:rsid w:val="00F7184F"/>
    <w:rsid w:val="00F80BDB"/>
    <w:rsid w:val="00F83166"/>
    <w:rsid w:val="00FA1C26"/>
    <w:rsid w:val="00FA5235"/>
    <w:rsid w:val="00FB0E4A"/>
    <w:rsid w:val="00FB16C6"/>
    <w:rsid w:val="00FD084A"/>
    <w:rsid w:val="00FD3254"/>
    <w:rsid w:val="00FD5F76"/>
    <w:rsid w:val="00FF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E429CD"/>
  <w15:docId w15:val="{1E5DE92E-1E06-4A21-9F7E-BE785D8F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2A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772A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E772A9"/>
  </w:style>
  <w:style w:type="character" w:styleId="a6">
    <w:name w:val="Strong"/>
    <w:qFormat/>
    <w:rsid w:val="00E772A9"/>
    <w:rPr>
      <w:b/>
      <w:bCs/>
    </w:rPr>
  </w:style>
  <w:style w:type="paragraph" w:customStyle="1" w:styleId="a7">
    <w:name w:val="草案條文"/>
    <w:basedOn w:val="a"/>
    <w:qFormat/>
    <w:rsid w:val="00E772A9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4">
    <w:name w:val="頁尾 字元"/>
    <w:link w:val="a3"/>
    <w:uiPriority w:val="99"/>
    <w:rsid w:val="00E772A9"/>
    <w:rPr>
      <w:rFonts w:eastAsia="新細明體"/>
      <w:kern w:val="2"/>
      <w:lang w:val="en-US" w:eastAsia="zh-TW" w:bidi="ar-SA"/>
    </w:rPr>
  </w:style>
  <w:style w:type="paragraph" w:styleId="a8">
    <w:name w:val="header"/>
    <w:basedOn w:val="a"/>
    <w:rsid w:val="00AE2CA4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9">
    <w:name w:val="Balloon Text"/>
    <w:basedOn w:val="a"/>
    <w:link w:val="aa"/>
    <w:rsid w:val="00552B24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552B24"/>
    <w:rPr>
      <w:rFonts w:ascii="Calibri Light" w:eastAsia="新細明體" w:hAnsi="Calibri Light" w:cs="Times New Roman"/>
      <w:kern w:val="2"/>
      <w:sz w:val="18"/>
      <w:szCs w:val="18"/>
    </w:rPr>
  </w:style>
  <w:style w:type="character" w:styleId="ab">
    <w:name w:val="annotation reference"/>
    <w:rsid w:val="008261B5"/>
    <w:rPr>
      <w:sz w:val="18"/>
      <w:szCs w:val="18"/>
    </w:rPr>
  </w:style>
  <w:style w:type="paragraph" w:styleId="ac">
    <w:name w:val="annotation text"/>
    <w:basedOn w:val="a"/>
    <w:link w:val="ad"/>
    <w:rsid w:val="008261B5"/>
  </w:style>
  <w:style w:type="character" w:customStyle="1" w:styleId="ad">
    <w:name w:val="註解文字 字元"/>
    <w:link w:val="ac"/>
    <w:rsid w:val="008261B5"/>
    <w:rPr>
      <w:kern w:val="2"/>
      <w:sz w:val="24"/>
    </w:rPr>
  </w:style>
  <w:style w:type="paragraph" w:styleId="ae">
    <w:name w:val="annotation subject"/>
    <w:basedOn w:val="ac"/>
    <w:next w:val="ac"/>
    <w:link w:val="af"/>
    <w:rsid w:val="008261B5"/>
    <w:rPr>
      <w:b/>
      <w:bCs/>
    </w:rPr>
  </w:style>
  <w:style w:type="character" w:customStyle="1" w:styleId="af">
    <w:name w:val="註解主旨 字元"/>
    <w:link w:val="ae"/>
    <w:rsid w:val="008261B5"/>
    <w:rPr>
      <w:b/>
      <w:bCs/>
      <w:kern w:val="2"/>
      <w:sz w:val="24"/>
    </w:rPr>
  </w:style>
  <w:style w:type="table" w:styleId="af0">
    <w:name w:val="Table Grid"/>
    <w:basedOn w:val="a1"/>
    <w:uiPriority w:val="59"/>
    <w:rsid w:val="00A942DD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27B29-026A-43CD-901B-E370AD573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722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臺中市義勇人員福利互助辦法草案逐條說明</dc:title>
  <dc:creator>ymj645</dc:creator>
  <cp:lastModifiedBy>李春杉</cp:lastModifiedBy>
  <cp:revision>2</cp:revision>
  <cp:lastPrinted>2015-07-30T09:25:00Z</cp:lastPrinted>
  <dcterms:created xsi:type="dcterms:W3CDTF">2018-01-03T02:58:00Z</dcterms:created>
  <dcterms:modified xsi:type="dcterms:W3CDTF">2018-01-03T02:58:00Z</dcterms:modified>
</cp:coreProperties>
</file>