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972" w:rsidRPr="009A7BB7" w:rsidRDefault="00C10972" w:rsidP="00C4338A">
      <w:pPr>
        <w:autoSpaceDE w:val="0"/>
        <w:autoSpaceDN w:val="0"/>
        <w:adjustRightInd w:val="0"/>
        <w:spacing w:before="100" w:beforeAutospacing="1" w:after="100" w:afterAutospacing="1" w:line="0" w:lineRule="atLeast"/>
        <w:jc w:val="center"/>
        <w:rPr>
          <w:rFonts w:ascii="標楷體" w:eastAsia="標楷體" w:hAnsi="Calibri" w:cs="標楷體"/>
          <w:kern w:val="0"/>
          <w:sz w:val="36"/>
          <w:szCs w:val="36"/>
        </w:rPr>
      </w:pPr>
      <w:bookmarkStart w:id="0" w:name="_GoBack"/>
      <w:r w:rsidRPr="009A7BB7">
        <w:rPr>
          <w:rFonts w:ascii="標楷體" w:eastAsia="標楷體" w:hAnsi="Calibri" w:cs="標楷體" w:hint="eastAsia"/>
          <w:kern w:val="0"/>
          <w:sz w:val="36"/>
          <w:szCs w:val="36"/>
        </w:rPr>
        <w:t>臺中市政府</w:t>
      </w:r>
      <w:r w:rsidR="00D95B00">
        <w:rPr>
          <w:rFonts w:ascii="標楷體" w:eastAsia="標楷體" w:hAnsi="Calibri" w:cs="標楷體" w:hint="eastAsia"/>
          <w:kern w:val="0"/>
          <w:sz w:val="36"/>
          <w:szCs w:val="36"/>
        </w:rPr>
        <w:t>鄰里交通整體改善考評實施</w:t>
      </w:r>
      <w:r w:rsidRPr="009A7BB7">
        <w:rPr>
          <w:rFonts w:ascii="標楷體" w:eastAsia="標楷體" w:hAnsi="Calibri" w:cs="標楷體" w:hint="eastAsia"/>
          <w:kern w:val="0"/>
          <w:sz w:val="36"/>
          <w:szCs w:val="36"/>
        </w:rPr>
        <w:t>計畫</w:t>
      </w:r>
      <w:bookmarkEnd w:id="0"/>
    </w:p>
    <w:p w:rsidR="00CD775C" w:rsidRPr="000632DB" w:rsidRDefault="00CD775C" w:rsidP="00CD775C">
      <w:pPr>
        <w:autoSpaceDE w:val="0"/>
        <w:autoSpaceDN w:val="0"/>
        <w:adjustRightInd w:val="0"/>
        <w:spacing w:line="0" w:lineRule="atLeast"/>
        <w:jc w:val="right"/>
        <w:rPr>
          <w:rFonts w:eastAsia="標楷體" w:cstheme="minorHAnsi"/>
          <w:kern w:val="0"/>
          <w:sz w:val="22"/>
        </w:rPr>
      </w:pPr>
      <w:r w:rsidRPr="000632DB">
        <w:rPr>
          <w:rFonts w:eastAsia="標楷體" w:cstheme="minorHAnsi"/>
          <w:kern w:val="0"/>
          <w:sz w:val="22"/>
        </w:rPr>
        <w:t>中華民國</w:t>
      </w:r>
      <w:r w:rsidRPr="000632DB">
        <w:rPr>
          <w:rFonts w:eastAsia="標楷體" w:cstheme="minorHAnsi"/>
          <w:kern w:val="0"/>
          <w:sz w:val="22"/>
        </w:rPr>
        <w:t>10</w:t>
      </w:r>
      <w:r w:rsidR="00B31DD9">
        <w:rPr>
          <w:rFonts w:eastAsia="標楷體" w:cstheme="minorHAnsi" w:hint="eastAsia"/>
          <w:kern w:val="0"/>
          <w:sz w:val="22"/>
        </w:rPr>
        <w:t>5</w:t>
      </w:r>
      <w:r w:rsidRPr="000632DB">
        <w:rPr>
          <w:rFonts w:eastAsia="標楷體" w:cstheme="minorHAnsi"/>
          <w:kern w:val="0"/>
          <w:sz w:val="22"/>
        </w:rPr>
        <w:t>年</w:t>
      </w:r>
      <w:r w:rsidR="00B31DD9">
        <w:rPr>
          <w:rFonts w:eastAsia="標楷體" w:cstheme="minorHAnsi" w:hint="eastAsia"/>
          <w:kern w:val="0"/>
          <w:sz w:val="22"/>
        </w:rPr>
        <w:t>1</w:t>
      </w:r>
      <w:r w:rsidRPr="000632DB">
        <w:rPr>
          <w:rFonts w:eastAsia="標楷體" w:cstheme="minorHAnsi"/>
          <w:kern w:val="0"/>
          <w:sz w:val="22"/>
        </w:rPr>
        <w:t>月</w:t>
      </w:r>
      <w:r w:rsidR="00B31DD9">
        <w:rPr>
          <w:rFonts w:eastAsia="標楷體" w:cstheme="minorHAnsi" w:hint="eastAsia"/>
          <w:kern w:val="0"/>
          <w:sz w:val="22"/>
        </w:rPr>
        <w:t>5</w:t>
      </w:r>
      <w:r w:rsidRPr="000632DB">
        <w:rPr>
          <w:rFonts w:eastAsia="標楷體" w:cstheme="minorHAnsi"/>
          <w:kern w:val="0"/>
          <w:sz w:val="22"/>
        </w:rPr>
        <w:t>日府授研管字第</w:t>
      </w:r>
      <w:r w:rsidRPr="000632DB">
        <w:rPr>
          <w:rStyle w:val="dialogtext1"/>
          <w:rFonts w:asciiTheme="minorHAnsi" w:hAnsiTheme="minorHAnsi" w:cstheme="minorHAnsi"/>
        </w:rPr>
        <w:t>10</w:t>
      </w:r>
      <w:r w:rsidR="00B31DD9">
        <w:rPr>
          <w:rStyle w:val="dialogtext1"/>
          <w:rFonts w:asciiTheme="minorHAnsi" w:hAnsiTheme="minorHAnsi" w:cstheme="minorHAnsi" w:hint="eastAsia"/>
        </w:rPr>
        <w:t>50000882</w:t>
      </w:r>
      <w:r w:rsidRPr="000632DB">
        <w:rPr>
          <w:rFonts w:eastAsia="標楷體" w:cstheme="minorHAnsi"/>
          <w:kern w:val="0"/>
          <w:sz w:val="22"/>
        </w:rPr>
        <w:t>號函頒</w:t>
      </w:r>
    </w:p>
    <w:p w:rsidR="00C10972" w:rsidRPr="000632DB" w:rsidRDefault="00C10972" w:rsidP="00C4338A">
      <w:pPr>
        <w:autoSpaceDE w:val="0"/>
        <w:autoSpaceDN w:val="0"/>
        <w:adjustRightInd w:val="0"/>
        <w:spacing w:before="100" w:beforeAutospacing="1" w:after="100" w:afterAutospacing="1" w:line="0" w:lineRule="atLeast"/>
        <w:jc w:val="both"/>
        <w:rPr>
          <w:rFonts w:eastAsia="標楷體" w:cstheme="minorHAnsi"/>
          <w:kern w:val="0"/>
          <w:sz w:val="32"/>
          <w:szCs w:val="32"/>
        </w:rPr>
      </w:pPr>
      <w:r w:rsidRPr="000632DB">
        <w:rPr>
          <w:rFonts w:eastAsia="標楷體" w:cstheme="minorHAnsi"/>
          <w:kern w:val="0"/>
          <w:sz w:val="32"/>
          <w:szCs w:val="32"/>
        </w:rPr>
        <w:t>壹、依據及目的</w:t>
      </w:r>
    </w:p>
    <w:p w:rsidR="00C10972" w:rsidRPr="000632DB" w:rsidRDefault="00C4338A" w:rsidP="00C4338A">
      <w:pPr>
        <w:autoSpaceDE w:val="0"/>
        <w:autoSpaceDN w:val="0"/>
        <w:adjustRightInd w:val="0"/>
        <w:spacing w:before="100" w:beforeAutospacing="1" w:after="100" w:afterAutospacing="1" w:line="0" w:lineRule="atLeast"/>
        <w:jc w:val="both"/>
        <w:rPr>
          <w:rFonts w:eastAsia="標楷體" w:cstheme="minorHAnsi"/>
          <w:kern w:val="0"/>
          <w:sz w:val="32"/>
          <w:szCs w:val="32"/>
        </w:rPr>
      </w:pPr>
      <w:r w:rsidRPr="000632DB">
        <w:rPr>
          <w:rFonts w:eastAsia="標楷體" w:cstheme="minorHAnsi"/>
          <w:kern w:val="0"/>
          <w:sz w:val="32"/>
          <w:szCs w:val="32"/>
        </w:rPr>
        <w:t xml:space="preserve">　　</w:t>
      </w:r>
      <w:r w:rsidR="00EB24CB" w:rsidRPr="000632DB">
        <w:rPr>
          <w:rFonts w:eastAsia="標楷體" w:cstheme="minorHAnsi"/>
          <w:kern w:val="0"/>
          <w:sz w:val="32"/>
          <w:szCs w:val="32"/>
        </w:rPr>
        <w:t>為建立本市人本交通環境及鄰里友善空間，提供人車安全通行，</w:t>
      </w:r>
      <w:r w:rsidR="00810FFA" w:rsidRPr="000632DB">
        <w:rPr>
          <w:rFonts w:eastAsia="標楷體" w:cstheme="minorHAnsi"/>
          <w:kern w:val="0"/>
          <w:sz w:val="32"/>
          <w:szCs w:val="32"/>
        </w:rPr>
        <w:t>依據</w:t>
      </w:r>
      <w:r w:rsidR="00216D83" w:rsidRPr="000632DB">
        <w:rPr>
          <w:rFonts w:eastAsia="標楷體" w:cstheme="minorHAnsi"/>
          <w:kern w:val="0"/>
          <w:sz w:val="32"/>
          <w:szCs w:val="32"/>
        </w:rPr>
        <w:t>本府交通局</w:t>
      </w:r>
      <w:r w:rsidR="00091193">
        <w:rPr>
          <w:rFonts w:eastAsia="標楷體" w:cstheme="minorHAnsi" w:hint="eastAsia"/>
          <w:kern w:val="0"/>
          <w:sz w:val="32"/>
          <w:szCs w:val="32"/>
        </w:rPr>
        <w:t>104</w:t>
      </w:r>
      <w:r w:rsidR="00091193">
        <w:rPr>
          <w:rFonts w:eastAsia="標楷體" w:cstheme="minorHAnsi" w:hint="eastAsia"/>
          <w:kern w:val="0"/>
          <w:sz w:val="32"/>
          <w:szCs w:val="32"/>
        </w:rPr>
        <w:t>年</w:t>
      </w:r>
      <w:r w:rsidR="00216D83" w:rsidRPr="000632DB">
        <w:rPr>
          <w:rFonts w:eastAsia="標楷體" w:cstheme="minorHAnsi"/>
          <w:kern w:val="0"/>
          <w:sz w:val="32"/>
          <w:szCs w:val="32"/>
        </w:rPr>
        <w:t>10</w:t>
      </w:r>
      <w:r w:rsidR="00216D83" w:rsidRPr="000632DB">
        <w:rPr>
          <w:rFonts w:eastAsia="標楷體" w:cstheme="minorHAnsi"/>
          <w:kern w:val="0"/>
          <w:sz w:val="32"/>
          <w:szCs w:val="32"/>
        </w:rPr>
        <w:t>月</w:t>
      </w:r>
      <w:r w:rsidR="00216D83" w:rsidRPr="000632DB">
        <w:rPr>
          <w:rFonts w:eastAsia="標楷體" w:cstheme="minorHAnsi"/>
          <w:kern w:val="0"/>
          <w:sz w:val="32"/>
          <w:szCs w:val="32"/>
        </w:rPr>
        <w:t>20</w:t>
      </w:r>
      <w:r w:rsidR="00216D83" w:rsidRPr="000632DB">
        <w:rPr>
          <w:rFonts w:eastAsia="標楷體" w:cstheme="minorHAnsi"/>
          <w:kern w:val="0"/>
          <w:sz w:val="32"/>
          <w:szCs w:val="32"/>
        </w:rPr>
        <w:t>日中市交工字第</w:t>
      </w:r>
      <w:r w:rsidR="00216D83" w:rsidRPr="000632DB">
        <w:rPr>
          <w:rFonts w:eastAsia="標楷體" w:cstheme="minorHAnsi"/>
          <w:kern w:val="0"/>
          <w:sz w:val="32"/>
          <w:szCs w:val="32"/>
        </w:rPr>
        <w:t>1040050373</w:t>
      </w:r>
      <w:r w:rsidR="00216D83" w:rsidRPr="000632DB">
        <w:rPr>
          <w:rFonts w:eastAsia="標楷體" w:cstheme="minorHAnsi"/>
          <w:kern w:val="0"/>
          <w:sz w:val="32"/>
          <w:szCs w:val="32"/>
        </w:rPr>
        <w:t>號函公布之「臺中市鄰里交通整體改善實施計畫」第陸點</w:t>
      </w:r>
      <w:r w:rsidR="000F1010" w:rsidRPr="000632DB">
        <w:rPr>
          <w:rFonts w:eastAsia="標楷體" w:cstheme="minorHAnsi"/>
          <w:kern w:val="0"/>
          <w:sz w:val="32"/>
          <w:szCs w:val="32"/>
        </w:rPr>
        <w:t>及</w:t>
      </w:r>
      <w:r w:rsidR="000F1010" w:rsidRPr="000632DB">
        <w:rPr>
          <w:rFonts w:eastAsia="標楷體" w:cstheme="minorHAnsi"/>
          <w:kern w:val="0"/>
          <w:sz w:val="32"/>
          <w:szCs w:val="32"/>
        </w:rPr>
        <w:t>104</w:t>
      </w:r>
      <w:r w:rsidR="000F1010" w:rsidRPr="000632DB">
        <w:rPr>
          <w:rFonts w:eastAsia="標楷體" w:cstheme="minorHAnsi"/>
          <w:kern w:val="0"/>
          <w:sz w:val="32"/>
          <w:szCs w:val="32"/>
        </w:rPr>
        <w:t>年</w:t>
      </w:r>
      <w:r w:rsidR="000F1010" w:rsidRPr="000632DB">
        <w:rPr>
          <w:rFonts w:eastAsia="標楷體" w:cstheme="minorHAnsi"/>
          <w:kern w:val="0"/>
          <w:sz w:val="32"/>
          <w:szCs w:val="32"/>
        </w:rPr>
        <w:t>6</w:t>
      </w:r>
      <w:r w:rsidR="000F1010" w:rsidRPr="000632DB">
        <w:rPr>
          <w:rFonts w:eastAsia="標楷體" w:cstheme="minorHAnsi"/>
          <w:kern w:val="0"/>
          <w:sz w:val="32"/>
          <w:szCs w:val="32"/>
        </w:rPr>
        <w:t>月</w:t>
      </w:r>
      <w:r w:rsidR="000F1010" w:rsidRPr="000632DB">
        <w:rPr>
          <w:rFonts w:eastAsia="標楷體" w:cstheme="minorHAnsi"/>
          <w:kern w:val="0"/>
          <w:sz w:val="32"/>
          <w:szCs w:val="32"/>
        </w:rPr>
        <w:t>18</w:t>
      </w:r>
      <w:r w:rsidR="000F1010" w:rsidRPr="000632DB">
        <w:rPr>
          <w:rFonts w:eastAsia="標楷體" w:cstheme="minorHAnsi"/>
          <w:kern w:val="0"/>
          <w:sz w:val="32"/>
          <w:szCs w:val="32"/>
        </w:rPr>
        <w:t>日本市第</w:t>
      </w:r>
      <w:r w:rsidR="000F1010" w:rsidRPr="000632DB">
        <w:rPr>
          <w:rFonts w:eastAsia="標楷體" w:cstheme="minorHAnsi"/>
          <w:kern w:val="0"/>
          <w:sz w:val="32"/>
          <w:szCs w:val="32"/>
        </w:rPr>
        <w:t>50</w:t>
      </w:r>
      <w:r w:rsidR="000F1010" w:rsidRPr="000632DB">
        <w:rPr>
          <w:rFonts w:eastAsia="標楷體" w:cstheme="minorHAnsi"/>
          <w:kern w:val="0"/>
          <w:sz w:val="32"/>
          <w:szCs w:val="32"/>
        </w:rPr>
        <w:t>次道安會報</w:t>
      </w:r>
      <w:r w:rsidR="00091193">
        <w:rPr>
          <w:rFonts w:eastAsia="標楷體" w:cstheme="minorHAnsi" w:hint="eastAsia"/>
          <w:kern w:val="0"/>
          <w:sz w:val="32"/>
          <w:szCs w:val="32"/>
        </w:rPr>
        <w:t>主席裁示事項</w:t>
      </w:r>
      <w:r w:rsidR="00C10972" w:rsidRPr="000632DB">
        <w:rPr>
          <w:rFonts w:eastAsia="標楷體" w:cstheme="minorHAnsi"/>
          <w:kern w:val="0"/>
          <w:sz w:val="32"/>
          <w:szCs w:val="32"/>
        </w:rPr>
        <w:t>，特訂定本</w:t>
      </w:r>
      <w:r w:rsidR="00216D83" w:rsidRPr="000632DB">
        <w:rPr>
          <w:rFonts w:eastAsia="標楷體" w:cstheme="minorHAnsi"/>
          <w:kern w:val="0"/>
          <w:sz w:val="32"/>
          <w:szCs w:val="32"/>
        </w:rPr>
        <w:t>實施</w:t>
      </w:r>
      <w:r w:rsidR="00C10972" w:rsidRPr="000632DB">
        <w:rPr>
          <w:rFonts w:eastAsia="標楷體" w:cstheme="minorHAnsi"/>
          <w:kern w:val="0"/>
          <w:sz w:val="32"/>
          <w:szCs w:val="32"/>
        </w:rPr>
        <w:t>計畫。</w:t>
      </w:r>
    </w:p>
    <w:p w:rsidR="00C10972" w:rsidRDefault="00C10972" w:rsidP="008405DF">
      <w:pPr>
        <w:autoSpaceDE w:val="0"/>
        <w:autoSpaceDN w:val="0"/>
        <w:adjustRightInd w:val="0"/>
        <w:spacing w:before="100" w:beforeAutospacing="1" w:line="0" w:lineRule="atLeast"/>
        <w:jc w:val="both"/>
        <w:rPr>
          <w:rFonts w:ascii="標楷體" w:eastAsia="標楷體" w:hAnsi="Times New Roman" w:cs="標楷體"/>
          <w:kern w:val="0"/>
          <w:sz w:val="32"/>
          <w:szCs w:val="32"/>
        </w:rPr>
      </w:pPr>
      <w:r w:rsidRPr="002C7787">
        <w:rPr>
          <w:rFonts w:ascii="標楷體" w:eastAsia="標楷體" w:hAnsi="Times New Roman" w:cs="標楷體" w:hint="eastAsia"/>
          <w:kern w:val="0"/>
          <w:sz w:val="32"/>
          <w:szCs w:val="32"/>
        </w:rPr>
        <w:t>貳、</w:t>
      </w:r>
      <w:r w:rsidR="005E12AA">
        <w:rPr>
          <w:rFonts w:ascii="標楷體" w:eastAsia="標楷體" w:hAnsi="Times New Roman" w:cs="標楷體" w:hint="eastAsia"/>
          <w:kern w:val="0"/>
          <w:sz w:val="32"/>
          <w:szCs w:val="32"/>
        </w:rPr>
        <w:t>受</w:t>
      </w:r>
      <w:r w:rsidR="000F1010">
        <w:rPr>
          <w:rFonts w:ascii="標楷體" w:eastAsia="標楷體" w:hAnsi="Times New Roman" w:cs="標楷體" w:hint="eastAsia"/>
          <w:kern w:val="0"/>
          <w:sz w:val="32"/>
          <w:szCs w:val="32"/>
        </w:rPr>
        <w:t>考評</w:t>
      </w:r>
      <w:r w:rsidR="00C4338A" w:rsidRPr="002C7787">
        <w:rPr>
          <w:rFonts w:ascii="標楷體" w:eastAsia="標楷體" w:hAnsi="Times New Roman" w:cs="標楷體" w:hint="eastAsia"/>
          <w:kern w:val="0"/>
          <w:sz w:val="32"/>
          <w:szCs w:val="32"/>
        </w:rPr>
        <w:t>對象</w:t>
      </w:r>
    </w:p>
    <w:p w:rsidR="00F971CB" w:rsidRPr="002C7787" w:rsidRDefault="00864FAB" w:rsidP="008405DF">
      <w:pPr>
        <w:autoSpaceDE w:val="0"/>
        <w:autoSpaceDN w:val="0"/>
        <w:adjustRightInd w:val="0"/>
        <w:spacing w:before="100" w:beforeAutospacing="1" w:line="0" w:lineRule="atLeast"/>
        <w:jc w:val="both"/>
        <w:rPr>
          <w:rFonts w:ascii="標楷體" w:eastAsia="標楷體" w:hAnsi="Times New Roman" w:cs="標楷體"/>
          <w:kern w:val="0"/>
          <w:sz w:val="32"/>
          <w:szCs w:val="32"/>
        </w:rPr>
      </w:pPr>
      <w:r>
        <w:rPr>
          <w:rFonts w:ascii="標楷體" w:eastAsia="標楷體" w:hAnsi="Times New Roman" w:cs="標楷體" w:hint="eastAsia"/>
          <w:kern w:val="0"/>
          <w:sz w:val="32"/>
          <w:szCs w:val="32"/>
        </w:rPr>
        <w:t xml:space="preserve">　　</w:t>
      </w:r>
      <w:r w:rsidR="00B454B6" w:rsidRPr="00B454B6">
        <w:rPr>
          <w:rFonts w:ascii="標楷體" w:eastAsia="標楷體" w:hAnsi="Times New Roman" w:cs="標楷體" w:hint="eastAsia"/>
          <w:kern w:val="0"/>
          <w:sz w:val="32"/>
          <w:szCs w:val="32"/>
        </w:rPr>
        <w:t>依據臺中市鄰里交通整體改善實施計畫提報鄰里交通整體改善執行路段之相關機關</w:t>
      </w:r>
      <w:r>
        <w:rPr>
          <w:rFonts w:ascii="標楷體" w:eastAsia="標楷體" w:hAnsi="Times New Roman" w:cs="標楷體" w:hint="eastAsia"/>
          <w:kern w:val="0"/>
          <w:sz w:val="32"/>
          <w:szCs w:val="32"/>
        </w:rPr>
        <w:t>。</w:t>
      </w:r>
    </w:p>
    <w:p w:rsidR="00C10972" w:rsidRPr="002C7787" w:rsidRDefault="00C10972" w:rsidP="00C4338A">
      <w:pPr>
        <w:autoSpaceDE w:val="0"/>
        <w:autoSpaceDN w:val="0"/>
        <w:adjustRightInd w:val="0"/>
        <w:spacing w:before="100" w:beforeAutospacing="1" w:after="100" w:afterAutospacing="1" w:line="0" w:lineRule="atLeast"/>
        <w:jc w:val="both"/>
        <w:rPr>
          <w:rFonts w:ascii="標楷體" w:eastAsia="標楷體" w:hAnsi="Times New Roman" w:cs="標楷體"/>
          <w:kern w:val="0"/>
          <w:sz w:val="32"/>
          <w:szCs w:val="32"/>
        </w:rPr>
      </w:pPr>
      <w:r w:rsidRPr="002C7787">
        <w:rPr>
          <w:rFonts w:ascii="標楷體" w:eastAsia="標楷體" w:hAnsi="Times New Roman" w:cs="標楷體" w:hint="eastAsia"/>
          <w:kern w:val="0"/>
          <w:sz w:val="32"/>
          <w:szCs w:val="32"/>
        </w:rPr>
        <w:t>叁、</w:t>
      </w:r>
      <w:r w:rsidR="000F1010">
        <w:rPr>
          <w:rFonts w:ascii="標楷體" w:eastAsia="標楷體" w:hAnsi="Times New Roman" w:cs="標楷體" w:hint="eastAsia"/>
          <w:kern w:val="0"/>
          <w:sz w:val="32"/>
          <w:szCs w:val="32"/>
        </w:rPr>
        <w:t>實施方式</w:t>
      </w:r>
    </w:p>
    <w:p w:rsidR="00314D2B" w:rsidRDefault="00314D2B" w:rsidP="00314D2B">
      <w:pPr>
        <w:pStyle w:val="a3"/>
        <w:numPr>
          <w:ilvl w:val="0"/>
          <w:numId w:val="15"/>
        </w:numPr>
        <w:autoSpaceDE w:val="0"/>
        <w:autoSpaceDN w:val="0"/>
        <w:adjustRightInd w:val="0"/>
        <w:spacing w:before="100" w:beforeAutospacing="1" w:line="0" w:lineRule="atLeast"/>
        <w:ind w:leftChars="0"/>
        <w:jc w:val="both"/>
        <w:rPr>
          <w:rFonts w:ascii="標楷體" w:eastAsia="標楷體" w:hAnsi="Times New Roman" w:cs="標楷體"/>
          <w:kern w:val="0"/>
          <w:sz w:val="32"/>
          <w:szCs w:val="32"/>
        </w:rPr>
      </w:pPr>
      <w:r w:rsidRPr="00314D2B">
        <w:rPr>
          <w:rFonts w:ascii="標楷體" w:eastAsia="標楷體" w:hAnsi="Times New Roman" w:cs="標楷體" w:hint="eastAsia"/>
          <w:kern w:val="0"/>
          <w:sz w:val="32"/>
          <w:szCs w:val="32"/>
        </w:rPr>
        <w:t>考核方式</w:t>
      </w:r>
    </w:p>
    <w:p w:rsidR="00314D2B" w:rsidRDefault="00314D2B" w:rsidP="00314D2B">
      <w:pPr>
        <w:pStyle w:val="a3"/>
        <w:numPr>
          <w:ilvl w:val="0"/>
          <w:numId w:val="24"/>
        </w:numPr>
        <w:autoSpaceDE w:val="0"/>
        <w:autoSpaceDN w:val="0"/>
        <w:adjustRightInd w:val="0"/>
        <w:spacing w:before="100" w:beforeAutospacing="1" w:line="0" w:lineRule="atLeast"/>
        <w:ind w:leftChars="0"/>
        <w:jc w:val="both"/>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各機關自行督考</w:t>
      </w:r>
    </w:p>
    <w:p w:rsidR="00EC61B9" w:rsidRDefault="00EC61B9" w:rsidP="00EC61B9">
      <w:pPr>
        <w:pStyle w:val="a3"/>
        <w:numPr>
          <w:ilvl w:val="0"/>
          <w:numId w:val="25"/>
        </w:numPr>
        <w:autoSpaceDE w:val="0"/>
        <w:autoSpaceDN w:val="0"/>
        <w:adjustRightInd w:val="0"/>
        <w:spacing w:before="100" w:beforeAutospacing="1" w:line="0" w:lineRule="atLeast"/>
        <w:ind w:leftChars="0"/>
        <w:jc w:val="both"/>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各機關應建立自行考核制度，以提升品質及掌握進度。</w:t>
      </w:r>
    </w:p>
    <w:p w:rsidR="00EC61B9" w:rsidRDefault="00EC61B9" w:rsidP="00EC61B9">
      <w:pPr>
        <w:pStyle w:val="a3"/>
        <w:numPr>
          <w:ilvl w:val="0"/>
          <w:numId w:val="25"/>
        </w:numPr>
        <w:autoSpaceDE w:val="0"/>
        <w:autoSpaceDN w:val="0"/>
        <w:adjustRightInd w:val="0"/>
        <w:spacing w:before="100" w:beforeAutospacing="1" w:line="0" w:lineRule="atLeast"/>
        <w:ind w:leftChars="0"/>
        <w:jc w:val="both"/>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各機關對所屬機關負有督導之責，亦應實施定期督導考核，執行方式依各機關業務需要自行規劃。</w:t>
      </w:r>
    </w:p>
    <w:p w:rsidR="00C37F69" w:rsidRPr="000632DB" w:rsidRDefault="00314D2B" w:rsidP="000632DB">
      <w:pPr>
        <w:pStyle w:val="a3"/>
        <w:numPr>
          <w:ilvl w:val="0"/>
          <w:numId w:val="24"/>
        </w:numPr>
        <w:autoSpaceDE w:val="0"/>
        <w:autoSpaceDN w:val="0"/>
        <w:adjustRightInd w:val="0"/>
        <w:spacing w:before="100" w:beforeAutospacing="1" w:line="0" w:lineRule="atLeast"/>
        <w:ind w:leftChars="0"/>
        <w:jc w:val="both"/>
        <w:rPr>
          <w:rFonts w:ascii="Times New Roman" w:eastAsia="標楷體" w:hAnsi="Times New Roman" w:cs="Times New Roman"/>
          <w:kern w:val="0"/>
          <w:sz w:val="32"/>
          <w:szCs w:val="32"/>
        </w:rPr>
      </w:pPr>
      <w:r w:rsidRPr="00EC61B9">
        <w:rPr>
          <w:rFonts w:ascii="Times New Roman" w:eastAsia="標楷體" w:hAnsi="Times New Roman" w:cs="Times New Roman" w:hint="eastAsia"/>
          <w:kern w:val="0"/>
          <w:sz w:val="32"/>
          <w:szCs w:val="32"/>
        </w:rPr>
        <w:t>本府考核作業</w:t>
      </w:r>
      <w:r w:rsidR="000632DB">
        <w:rPr>
          <w:rFonts w:ascii="Times New Roman" w:eastAsia="標楷體" w:hAnsi="Times New Roman" w:cs="Times New Roman" w:hint="eastAsia"/>
          <w:kern w:val="0"/>
          <w:sz w:val="32"/>
          <w:szCs w:val="32"/>
        </w:rPr>
        <w:t>：</w:t>
      </w:r>
      <w:r w:rsidR="00C37F69" w:rsidRPr="000632DB">
        <w:rPr>
          <w:rFonts w:ascii="Times New Roman" w:eastAsia="標楷體" w:hAnsi="Times New Roman" w:cs="Times New Roman" w:hint="eastAsia"/>
          <w:kern w:val="0"/>
          <w:sz w:val="32"/>
          <w:szCs w:val="32"/>
        </w:rPr>
        <w:t>由本府研考會</w:t>
      </w:r>
      <w:r w:rsidR="000632DB" w:rsidRPr="000632DB">
        <w:rPr>
          <w:rFonts w:ascii="Times New Roman" w:eastAsia="標楷體" w:hAnsi="Times New Roman" w:cs="Times New Roman" w:hint="eastAsia"/>
          <w:kern w:val="0"/>
          <w:sz w:val="32"/>
          <w:szCs w:val="32"/>
        </w:rPr>
        <w:t>邀集相關專家學者、媒體代表組成考評小組</w:t>
      </w:r>
      <w:r w:rsidR="00C37F69" w:rsidRPr="000632DB">
        <w:rPr>
          <w:rFonts w:ascii="Times New Roman" w:eastAsia="標楷體" w:hAnsi="Times New Roman" w:cs="Times New Roman" w:hint="eastAsia"/>
          <w:kern w:val="0"/>
          <w:sz w:val="32"/>
          <w:szCs w:val="32"/>
        </w:rPr>
        <w:t>於年度內派員進行現場考核作業。</w:t>
      </w:r>
    </w:p>
    <w:p w:rsidR="00C10972" w:rsidRDefault="00793D5D" w:rsidP="00314D2B">
      <w:pPr>
        <w:pStyle w:val="a3"/>
        <w:numPr>
          <w:ilvl w:val="0"/>
          <w:numId w:val="15"/>
        </w:numPr>
        <w:autoSpaceDE w:val="0"/>
        <w:autoSpaceDN w:val="0"/>
        <w:adjustRightInd w:val="0"/>
        <w:spacing w:before="100" w:beforeAutospacing="1" w:line="0" w:lineRule="atLeast"/>
        <w:ind w:leftChars="0"/>
        <w:jc w:val="both"/>
        <w:rPr>
          <w:rFonts w:ascii="標楷體" w:eastAsia="標楷體" w:hAnsi="Times New Roman" w:cs="標楷體"/>
          <w:kern w:val="0"/>
          <w:sz w:val="32"/>
          <w:szCs w:val="32"/>
        </w:rPr>
      </w:pPr>
      <w:r>
        <w:rPr>
          <w:rFonts w:ascii="標楷體" w:eastAsia="標楷體" w:hAnsi="Times New Roman" w:cs="標楷體" w:hint="eastAsia"/>
          <w:kern w:val="0"/>
          <w:sz w:val="32"/>
          <w:szCs w:val="32"/>
        </w:rPr>
        <w:t>考核項目</w:t>
      </w:r>
      <w:r w:rsidR="00C10972" w:rsidRPr="008405DF">
        <w:rPr>
          <w:rFonts w:ascii="標楷體" w:eastAsia="標楷體" w:hAnsi="Times New Roman" w:cs="標楷體" w:hint="eastAsia"/>
          <w:kern w:val="0"/>
          <w:sz w:val="32"/>
          <w:szCs w:val="32"/>
        </w:rPr>
        <w:t>：</w:t>
      </w:r>
      <w:r w:rsidR="000F1010">
        <w:rPr>
          <w:rFonts w:ascii="標楷體" w:eastAsia="標楷體" w:hAnsi="Times New Roman" w:cs="標楷體" w:hint="eastAsia"/>
          <w:kern w:val="0"/>
          <w:sz w:val="32"/>
          <w:szCs w:val="32"/>
        </w:rPr>
        <w:t>為達成本市合理改善道路停車秩序，提供街廓路平順暢，</w:t>
      </w:r>
      <w:r w:rsidR="0010046E">
        <w:rPr>
          <w:rFonts w:ascii="標楷體" w:eastAsia="標楷體" w:hAnsi="Times New Roman" w:cs="標楷體" w:hint="eastAsia"/>
          <w:kern w:val="0"/>
          <w:sz w:val="32"/>
          <w:szCs w:val="32"/>
        </w:rPr>
        <w:t>考核項目</w:t>
      </w:r>
      <w:r w:rsidR="00C10972" w:rsidRPr="008405DF">
        <w:rPr>
          <w:rFonts w:ascii="標楷體" w:eastAsia="標楷體" w:hAnsi="Times New Roman" w:cs="標楷體" w:hint="eastAsia"/>
          <w:kern w:val="0"/>
          <w:sz w:val="32"/>
          <w:szCs w:val="32"/>
        </w:rPr>
        <w:t>如下</w:t>
      </w:r>
      <w:r w:rsidR="00AA63FC">
        <w:rPr>
          <w:rFonts w:ascii="標楷體" w:eastAsia="標楷體" w:hAnsi="Times New Roman" w:cs="標楷體" w:hint="eastAsia"/>
          <w:kern w:val="0"/>
          <w:sz w:val="32"/>
          <w:szCs w:val="32"/>
        </w:rPr>
        <w:t>；</w:t>
      </w:r>
      <w:r w:rsidR="0010046E">
        <w:rPr>
          <w:rFonts w:ascii="標楷體" w:eastAsia="標楷體" w:hAnsi="Times New Roman" w:cs="標楷體" w:hint="eastAsia"/>
          <w:kern w:val="0"/>
          <w:sz w:val="32"/>
          <w:szCs w:val="32"/>
        </w:rPr>
        <w:t>另因應實際需要，本府研考會得依實際情形予以調整考核細部項目及評分內容，如有特殊情形，得註明理由</w:t>
      </w:r>
      <w:r w:rsidR="00C10972" w:rsidRPr="008405DF">
        <w:rPr>
          <w:rFonts w:ascii="標楷體" w:eastAsia="標楷體" w:hAnsi="Times New Roman" w:cs="標楷體" w:hint="eastAsia"/>
          <w:kern w:val="0"/>
          <w:sz w:val="32"/>
          <w:szCs w:val="32"/>
        </w:rPr>
        <w:t>：</w:t>
      </w:r>
    </w:p>
    <w:p w:rsidR="00C37F69" w:rsidRPr="000632DB" w:rsidRDefault="00C37F69" w:rsidP="00983A29">
      <w:pPr>
        <w:pStyle w:val="a3"/>
        <w:autoSpaceDE w:val="0"/>
        <w:autoSpaceDN w:val="0"/>
        <w:adjustRightInd w:val="0"/>
        <w:spacing w:before="100" w:beforeAutospacing="1" w:line="0" w:lineRule="atLeast"/>
        <w:ind w:left="992" w:hangingChars="160" w:hanging="512"/>
        <w:jc w:val="both"/>
        <w:rPr>
          <w:rFonts w:eastAsia="標楷體" w:cstheme="minorHAnsi"/>
          <w:kern w:val="0"/>
          <w:sz w:val="32"/>
          <w:szCs w:val="32"/>
        </w:rPr>
      </w:pPr>
      <w:r w:rsidRPr="000632DB">
        <w:rPr>
          <w:rFonts w:eastAsia="標楷體" w:cstheme="minorHAnsi"/>
          <w:kern w:val="0"/>
          <w:sz w:val="32"/>
          <w:szCs w:val="32"/>
        </w:rPr>
        <w:lastRenderedPageBreak/>
        <w:t>(</w:t>
      </w:r>
      <w:r w:rsidRPr="000632DB">
        <w:rPr>
          <w:rFonts w:eastAsia="標楷體" w:cstheme="minorHAnsi"/>
          <w:kern w:val="0"/>
          <w:sz w:val="32"/>
          <w:szCs w:val="32"/>
        </w:rPr>
        <w:t>一</w:t>
      </w:r>
      <w:r w:rsidRPr="000632DB">
        <w:rPr>
          <w:rFonts w:eastAsia="標楷體" w:cstheme="minorHAnsi"/>
          <w:kern w:val="0"/>
          <w:sz w:val="32"/>
          <w:szCs w:val="32"/>
        </w:rPr>
        <w:t>)</w:t>
      </w:r>
      <w:r w:rsidRPr="000632DB">
        <w:rPr>
          <w:rFonts w:eastAsia="標楷體" w:cstheme="minorHAnsi"/>
          <w:kern w:val="0"/>
          <w:sz w:val="32"/>
          <w:szCs w:val="32"/>
        </w:rPr>
        <w:t>品質</w:t>
      </w:r>
      <w:r w:rsidR="000632DB" w:rsidRPr="000632DB">
        <w:rPr>
          <w:rFonts w:eastAsia="標楷體" w:cstheme="minorHAnsi"/>
          <w:kern w:val="0"/>
          <w:sz w:val="32"/>
          <w:szCs w:val="32"/>
        </w:rPr>
        <w:t>（由考評小組至現場考評，配分佔</w:t>
      </w:r>
      <w:r w:rsidR="000632DB" w:rsidRPr="000632DB">
        <w:rPr>
          <w:rFonts w:eastAsia="標楷體" w:cstheme="minorHAnsi"/>
          <w:kern w:val="0"/>
          <w:sz w:val="32"/>
          <w:szCs w:val="32"/>
        </w:rPr>
        <w:t>40%</w:t>
      </w:r>
      <w:r w:rsidR="000632DB" w:rsidRPr="000632DB">
        <w:rPr>
          <w:rFonts w:eastAsia="標楷體" w:cstheme="minorHAnsi"/>
          <w:kern w:val="0"/>
          <w:sz w:val="32"/>
          <w:szCs w:val="32"/>
        </w:rPr>
        <w:t>）</w:t>
      </w:r>
      <w:r w:rsidRPr="000632DB">
        <w:rPr>
          <w:rFonts w:eastAsia="標楷體" w:cstheme="minorHAnsi"/>
          <w:kern w:val="0"/>
          <w:sz w:val="32"/>
          <w:szCs w:val="32"/>
        </w:rPr>
        <w:t>。</w:t>
      </w:r>
    </w:p>
    <w:p w:rsidR="00C37F69" w:rsidRPr="000632DB" w:rsidRDefault="00C37F69" w:rsidP="00983A29">
      <w:pPr>
        <w:pStyle w:val="a3"/>
        <w:autoSpaceDE w:val="0"/>
        <w:autoSpaceDN w:val="0"/>
        <w:adjustRightInd w:val="0"/>
        <w:spacing w:before="100" w:beforeAutospacing="1" w:line="0" w:lineRule="atLeast"/>
        <w:ind w:left="992" w:hangingChars="160" w:hanging="512"/>
        <w:jc w:val="both"/>
        <w:rPr>
          <w:rFonts w:eastAsia="標楷體" w:cstheme="minorHAnsi"/>
          <w:kern w:val="0"/>
          <w:sz w:val="32"/>
          <w:szCs w:val="32"/>
        </w:rPr>
      </w:pPr>
      <w:r w:rsidRPr="000632DB">
        <w:rPr>
          <w:rFonts w:eastAsia="標楷體" w:cstheme="minorHAnsi"/>
          <w:kern w:val="0"/>
          <w:sz w:val="32"/>
          <w:szCs w:val="32"/>
        </w:rPr>
        <w:t>(</w:t>
      </w:r>
      <w:r w:rsidRPr="000632DB">
        <w:rPr>
          <w:rFonts w:eastAsia="標楷體" w:cstheme="minorHAnsi"/>
          <w:kern w:val="0"/>
          <w:sz w:val="32"/>
          <w:szCs w:val="32"/>
        </w:rPr>
        <w:t>二</w:t>
      </w:r>
      <w:r w:rsidRPr="000632DB">
        <w:rPr>
          <w:rFonts w:eastAsia="標楷體" w:cstheme="minorHAnsi"/>
          <w:kern w:val="0"/>
          <w:sz w:val="32"/>
          <w:szCs w:val="32"/>
        </w:rPr>
        <w:t>)</w:t>
      </w:r>
      <w:r w:rsidR="000632DB" w:rsidRPr="000632DB">
        <w:rPr>
          <w:rFonts w:eastAsia="標楷體" w:cstheme="minorHAnsi"/>
          <w:kern w:val="0"/>
          <w:sz w:val="32"/>
          <w:szCs w:val="32"/>
        </w:rPr>
        <w:t>期程</w:t>
      </w:r>
      <w:r w:rsidRPr="000632DB">
        <w:rPr>
          <w:rFonts w:eastAsia="標楷體" w:cstheme="minorHAnsi"/>
          <w:kern w:val="0"/>
          <w:sz w:val="32"/>
          <w:szCs w:val="32"/>
        </w:rPr>
        <w:t>進度</w:t>
      </w:r>
      <w:r w:rsidR="000632DB" w:rsidRPr="000632DB">
        <w:rPr>
          <w:rFonts w:eastAsia="標楷體" w:cstheme="minorHAnsi"/>
          <w:kern w:val="0"/>
          <w:sz w:val="32"/>
          <w:szCs w:val="32"/>
        </w:rPr>
        <w:t>（由研考會控管，配分佔</w:t>
      </w:r>
      <w:r w:rsidR="00864FAB">
        <w:rPr>
          <w:rFonts w:eastAsia="標楷體" w:cstheme="minorHAnsi" w:hint="eastAsia"/>
          <w:kern w:val="0"/>
          <w:sz w:val="32"/>
          <w:szCs w:val="32"/>
        </w:rPr>
        <w:t>25</w:t>
      </w:r>
      <w:r w:rsidR="000632DB" w:rsidRPr="000632DB">
        <w:rPr>
          <w:rFonts w:eastAsia="標楷體" w:cstheme="minorHAnsi"/>
          <w:kern w:val="0"/>
          <w:sz w:val="32"/>
          <w:szCs w:val="32"/>
        </w:rPr>
        <w:t>%</w:t>
      </w:r>
      <w:r w:rsidR="000632DB" w:rsidRPr="000632DB">
        <w:rPr>
          <w:rFonts w:eastAsia="標楷體" w:cstheme="minorHAnsi"/>
          <w:kern w:val="0"/>
          <w:sz w:val="32"/>
          <w:szCs w:val="32"/>
        </w:rPr>
        <w:t>）</w:t>
      </w:r>
      <w:r w:rsidRPr="000632DB">
        <w:rPr>
          <w:rFonts w:eastAsia="標楷體" w:cstheme="minorHAnsi"/>
          <w:kern w:val="0"/>
          <w:sz w:val="32"/>
          <w:szCs w:val="32"/>
        </w:rPr>
        <w:t>。</w:t>
      </w:r>
    </w:p>
    <w:p w:rsidR="00C37F69" w:rsidRDefault="00C37F69" w:rsidP="00983A29">
      <w:pPr>
        <w:pStyle w:val="a3"/>
        <w:autoSpaceDE w:val="0"/>
        <w:autoSpaceDN w:val="0"/>
        <w:adjustRightInd w:val="0"/>
        <w:spacing w:before="100" w:beforeAutospacing="1" w:line="0" w:lineRule="atLeast"/>
        <w:ind w:left="992" w:hangingChars="160" w:hanging="512"/>
        <w:jc w:val="both"/>
        <w:rPr>
          <w:rFonts w:eastAsia="標楷體" w:cstheme="minorHAnsi"/>
          <w:kern w:val="0"/>
          <w:sz w:val="32"/>
          <w:szCs w:val="32"/>
        </w:rPr>
      </w:pPr>
      <w:r w:rsidRPr="000632DB">
        <w:rPr>
          <w:rFonts w:eastAsia="標楷體" w:cstheme="minorHAnsi"/>
          <w:kern w:val="0"/>
          <w:sz w:val="32"/>
          <w:szCs w:val="32"/>
        </w:rPr>
        <w:t>(</w:t>
      </w:r>
      <w:r w:rsidRPr="000632DB">
        <w:rPr>
          <w:rFonts w:eastAsia="標楷體" w:cstheme="minorHAnsi"/>
          <w:kern w:val="0"/>
          <w:sz w:val="32"/>
          <w:szCs w:val="32"/>
        </w:rPr>
        <w:t>三</w:t>
      </w:r>
      <w:r w:rsidRPr="000632DB">
        <w:rPr>
          <w:rFonts w:eastAsia="標楷體" w:cstheme="minorHAnsi"/>
          <w:kern w:val="0"/>
          <w:sz w:val="32"/>
          <w:szCs w:val="32"/>
        </w:rPr>
        <w:t>)</w:t>
      </w:r>
      <w:r w:rsidRPr="000632DB">
        <w:rPr>
          <w:rFonts w:eastAsia="標楷體" w:cstheme="minorHAnsi"/>
          <w:kern w:val="0"/>
          <w:sz w:val="32"/>
          <w:szCs w:val="32"/>
        </w:rPr>
        <w:t>里</w:t>
      </w:r>
      <w:r w:rsidR="000632DB" w:rsidRPr="000632DB">
        <w:rPr>
          <w:rFonts w:eastAsia="標楷體" w:cstheme="minorHAnsi"/>
          <w:kern w:val="0"/>
          <w:sz w:val="32"/>
          <w:szCs w:val="32"/>
        </w:rPr>
        <w:t>、鄰</w:t>
      </w:r>
      <w:r w:rsidRPr="000632DB">
        <w:rPr>
          <w:rFonts w:eastAsia="標楷體" w:cstheme="minorHAnsi"/>
          <w:kern w:val="0"/>
          <w:sz w:val="32"/>
          <w:szCs w:val="32"/>
        </w:rPr>
        <w:t>長滿意度</w:t>
      </w:r>
      <w:r w:rsidR="000632DB" w:rsidRPr="000632DB">
        <w:rPr>
          <w:rFonts w:eastAsia="標楷體" w:cstheme="minorHAnsi"/>
          <w:kern w:val="0"/>
          <w:sz w:val="32"/>
          <w:szCs w:val="32"/>
        </w:rPr>
        <w:t>（</w:t>
      </w:r>
      <w:r w:rsidR="00CF4731">
        <w:rPr>
          <w:rFonts w:eastAsia="標楷體" w:cstheme="minorHAnsi" w:hint="eastAsia"/>
          <w:kern w:val="0"/>
          <w:sz w:val="32"/>
          <w:szCs w:val="32"/>
        </w:rPr>
        <w:t>透過</w:t>
      </w:r>
      <w:r w:rsidR="000632DB" w:rsidRPr="000632DB">
        <w:rPr>
          <w:rFonts w:eastAsia="標楷體" w:cstheme="minorHAnsi"/>
          <w:kern w:val="0"/>
          <w:sz w:val="32"/>
          <w:szCs w:val="32"/>
        </w:rPr>
        <w:t>民政系統調查彙整，配分佔</w:t>
      </w:r>
      <w:r w:rsidR="00864FAB">
        <w:rPr>
          <w:rFonts w:eastAsia="標楷體" w:cstheme="minorHAnsi" w:hint="eastAsia"/>
          <w:kern w:val="0"/>
          <w:sz w:val="32"/>
          <w:szCs w:val="32"/>
        </w:rPr>
        <w:t>25</w:t>
      </w:r>
      <w:r w:rsidR="000632DB" w:rsidRPr="000632DB">
        <w:rPr>
          <w:rFonts w:eastAsia="標楷體" w:cstheme="minorHAnsi"/>
          <w:kern w:val="0"/>
          <w:sz w:val="32"/>
          <w:szCs w:val="32"/>
        </w:rPr>
        <w:t>%</w:t>
      </w:r>
      <w:r w:rsidR="000632DB" w:rsidRPr="000632DB">
        <w:rPr>
          <w:rFonts w:eastAsia="標楷體" w:cstheme="minorHAnsi"/>
          <w:kern w:val="0"/>
          <w:sz w:val="32"/>
          <w:szCs w:val="32"/>
        </w:rPr>
        <w:t>）</w:t>
      </w:r>
      <w:r w:rsidRPr="000632DB">
        <w:rPr>
          <w:rFonts w:eastAsia="標楷體" w:cstheme="minorHAnsi"/>
          <w:kern w:val="0"/>
          <w:sz w:val="32"/>
          <w:szCs w:val="32"/>
        </w:rPr>
        <w:t>。</w:t>
      </w:r>
    </w:p>
    <w:p w:rsidR="00864FAB" w:rsidRPr="000632DB" w:rsidRDefault="00864FAB" w:rsidP="00983A29">
      <w:pPr>
        <w:pStyle w:val="a3"/>
        <w:autoSpaceDE w:val="0"/>
        <w:autoSpaceDN w:val="0"/>
        <w:adjustRightInd w:val="0"/>
        <w:spacing w:before="100" w:beforeAutospacing="1" w:line="0" w:lineRule="atLeast"/>
        <w:ind w:left="992" w:hangingChars="160" w:hanging="512"/>
        <w:jc w:val="both"/>
        <w:rPr>
          <w:rFonts w:eastAsia="標楷體" w:cstheme="minorHAnsi"/>
          <w:kern w:val="0"/>
          <w:sz w:val="32"/>
          <w:szCs w:val="32"/>
        </w:rPr>
      </w:pPr>
      <w:r>
        <w:rPr>
          <w:rFonts w:eastAsia="標楷體" w:cstheme="minorHAnsi" w:hint="eastAsia"/>
          <w:kern w:val="0"/>
          <w:sz w:val="32"/>
          <w:szCs w:val="32"/>
        </w:rPr>
        <w:t>(</w:t>
      </w:r>
      <w:r>
        <w:rPr>
          <w:rFonts w:eastAsia="標楷體" w:cstheme="minorHAnsi" w:hint="eastAsia"/>
          <w:kern w:val="0"/>
          <w:sz w:val="32"/>
          <w:szCs w:val="32"/>
        </w:rPr>
        <w:t>四</w:t>
      </w:r>
      <w:r>
        <w:rPr>
          <w:rFonts w:eastAsia="標楷體" w:cstheme="minorHAnsi" w:hint="eastAsia"/>
          <w:kern w:val="0"/>
          <w:sz w:val="32"/>
          <w:szCs w:val="32"/>
        </w:rPr>
        <w:t>)</w:t>
      </w:r>
      <w:r>
        <w:rPr>
          <w:rFonts w:eastAsia="標楷體" w:cstheme="minorHAnsi" w:hint="eastAsia"/>
          <w:kern w:val="0"/>
          <w:sz w:val="32"/>
          <w:szCs w:val="32"/>
        </w:rPr>
        <w:t>其他特殊創新作法（</w:t>
      </w:r>
      <w:r>
        <w:rPr>
          <w:rFonts w:eastAsia="標楷體" w:cstheme="minorHAnsi" w:hint="eastAsia"/>
          <w:kern w:val="0"/>
          <w:sz w:val="32"/>
          <w:szCs w:val="32"/>
        </w:rPr>
        <w:t>10%</w:t>
      </w:r>
      <w:r>
        <w:rPr>
          <w:rFonts w:eastAsia="標楷體" w:cstheme="minorHAnsi" w:hint="eastAsia"/>
          <w:kern w:val="0"/>
          <w:sz w:val="32"/>
          <w:szCs w:val="32"/>
        </w:rPr>
        <w:t>）</w:t>
      </w:r>
      <w:r w:rsidR="0051271E">
        <w:rPr>
          <w:rFonts w:eastAsia="標楷體" w:cstheme="minorHAnsi" w:hint="eastAsia"/>
          <w:kern w:val="0"/>
          <w:sz w:val="32"/>
          <w:szCs w:val="32"/>
        </w:rPr>
        <w:t>。</w:t>
      </w:r>
    </w:p>
    <w:p w:rsidR="006D75A6" w:rsidRDefault="006D75A6" w:rsidP="00C37F69">
      <w:pPr>
        <w:pStyle w:val="a3"/>
        <w:numPr>
          <w:ilvl w:val="0"/>
          <w:numId w:val="15"/>
        </w:numPr>
        <w:ind w:leftChars="0"/>
        <w:rPr>
          <w:rFonts w:ascii="標楷體" w:eastAsia="標楷體" w:hAnsi="Times New Roman" w:cs="標楷體"/>
          <w:kern w:val="0"/>
          <w:sz w:val="32"/>
          <w:szCs w:val="32"/>
        </w:rPr>
      </w:pPr>
      <w:r w:rsidRPr="00EF41D7">
        <w:rPr>
          <w:rFonts w:ascii="標楷體" w:eastAsia="標楷體" w:hAnsi="Times New Roman" w:cs="標楷體" w:hint="eastAsia"/>
          <w:kern w:val="0"/>
          <w:sz w:val="32"/>
          <w:szCs w:val="32"/>
        </w:rPr>
        <w:t>各受考評對象</w:t>
      </w:r>
      <w:r>
        <w:rPr>
          <w:rFonts w:ascii="標楷體" w:eastAsia="標楷體" w:hAnsi="Times New Roman" w:cs="標楷體" w:hint="eastAsia"/>
          <w:kern w:val="0"/>
          <w:sz w:val="32"/>
          <w:szCs w:val="32"/>
        </w:rPr>
        <w:t>得</w:t>
      </w:r>
      <w:r w:rsidRPr="00EF41D7">
        <w:rPr>
          <w:rFonts w:ascii="標楷體" w:eastAsia="標楷體" w:hAnsi="Times New Roman" w:cs="標楷體" w:hint="eastAsia"/>
          <w:kern w:val="0"/>
          <w:sz w:val="32"/>
          <w:szCs w:val="32"/>
        </w:rPr>
        <w:t>於每次</w:t>
      </w:r>
      <w:r>
        <w:rPr>
          <w:rFonts w:ascii="標楷體" w:eastAsia="標楷體" w:hAnsi="Times New Roman" w:cs="標楷體" w:hint="eastAsia"/>
          <w:kern w:val="0"/>
          <w:sz w:val="32"/>
          <w:szCs w:val="32"/>
        </w:rPr>
        <w:t>考評前提報自我考評報告</w:t>
      </w:r>
      <w:r w:rsidRPr="00EF41D7">
        <w:rPr>
          <w:rFonts w:ascii="標楷體" w:eastAsia="標楷體" w:hAnsi="Times New Roman" w:cs="標楷體" w:hint="eastAsia"/>
          <w:kern w:val="0"/>
          <w:sz w:val="32"/>
          <w:szCs w:val="32"/>
        </w:rPr>
        <w:t>，作為</w:t>
      </w:r>
      <w:r>
        <w:rPr>
          <w:rFonts w:ascii="標楷體" w:eastAsia="標楷體" w:hAnsi="Times New Roman" w:cs="標楷體" w:hint="eastAsia"/>
          <w:kern w:val="0"/>
          <w:sz w:val="32"/>
          <w:szCs w:val="32"/>
        </w:rPr>
        <w:t>考</w:t>
      </w:r>
      <w:r w:rsidRPr="00EF41D7">
        <w:rPr>
          <w:rFonts w:ascii="標楷體" w:eastAsia="標楷體" w:hAnsi="Times New Roman" w:cs="標楷體" w:hint="eastAsia"/>
          <w:kern w:val="0"/>
          <w:sz w:val="32"/>
          <w:szCs w:val="32"/>
        </w:rPr>
        <w:t>評之書面參考資料</w:t>
      </w:r>
      <w:r>
        <w:rPr>
          <w:rFonts w:ascii="標楷體" w:eastAsia="標楷體" w:hAnsi="Times New Roman" w:cs="標楷體" w:hint="eastAsia"/>
          <w:kern w:val="0"/>
          <w:sz w:val="32"/>
          <w:szCs w:val="32"/>
        </w:rPr>
        <w:t>。</w:t>
      </w:r>
    </w:p>
    <w:p w:rsidR="00C37F69" w:rsidRPr="00C37F69" w:rsidRDefault="00C37F69" w:rsidP="00C37F69">
      <w:pPr>
        <w:pStyle w:val="a3"/>
        <w:numPr>
          <w:ilvl w:val="0"/>
          <w:numId w:val="15"/>
        </w:numPr>
        <w:ind w:leftChars="0"/>
        <w:rPr>
          <w:rFonts w:ascii="標楷體" w:eastAsia="標楷體" w:hAnsi="Times New Roman" w:cs="標楷體"/>
          <w:kern w:val="0"/>
          <w:sz w:val="32"/>
          <w:szCs w:val="32"/>
        </w:rPr>
      </w:pPr>
      <w:r w:rsidRPr="00C37F69">
        <w:rPr>
          <w:rFonts w:ascii="標楷體" w:eastAsia="標楷體" w:hAnsi="Times New Roman" w:cs="標楷體" w:hint="eastAsia"/>
          <w:kern w:val="0"/>
          <w:sz w:val="32"/>
          <w:szCs w:val="32"/>
        </w:rPr>
        <w:t>考核結果：由本府研考會專簽並函請機關檢討改進</w:t>
      </w:r>
      <w:r>
        <w:rPr>
          <w:rFonts w:ascii="標楷體" w:eastAsia="標楷體" w:hAnsi="Times New Roman" w:cs="標楷體" w:hint="eastAsia"/>
          <w:kern w:val="0"/>
          <w:sz w:val="32"/>
          <w:szCs w:val="32"/>
        </w:rPr>
        <w:t>，並辦理獎</w:t>
      </w:r>
      <w:r w:rsidR="00486EDB">
        <w:rPr>
          <w:rFonts w:ascii="標楷體" w:eastAsia="標楷體" w:hAnsi="Times New Roman" w:cs="標楷體" w:hint="eastAsia"/>
          <w:kern w:val="0"/>
          <w:sz w:val="32"/>
          <w:szCs w:val="32"/>
        </w:rPr>
        <w:t>懲</w:t>
      </w:r>
      <w:r w:rsidRPr="00C37F69">
        <w:rPr>
          <w:rFonts w:ascii="標楷體" w:eastAsia="標楷體" w:hAnsi="Times New Roman" w:cs="標楷體" w:hint="eastAsia"/>
          <w:kern w:val="0"/>
          <w:sz w:val="32"/>
          <w:szCs w:val="32"/>
        </w:rPr>
        <w:t>。</w:t>
      </w:r>
    </w:p>
    <w:p w:rsidR="00C10972" w:rsidRPr="002C7787" w:rsidRDefault="00C10972" w:rsidP="00F311B0">
      <w:pPr>
        <w:autoSpaceDE w:val="0"/>
        <w:autoSpaceDN w:val="0"/>
        <w:adjustRightInd w:val="0"/>
        <w:spacing w:before="100" w:beforeAutospacing="1" w:after="100" w:afterAutospacing="1" w:line="0" w:lineRule="atLeast"/>
        <w:ind w:left="2266" w:hangingChars="708" w:hanging="2266"/>
        <w:jc w:val="both"/>
        <w:rPr>
          <w:rFonts w:ascii="標楷體" w:eastAsia="標楷體" w:hAnsi="Times New Roman" w:cs="標楷體"/>
          <w:kern w:val="0"/>
          <w:sz w:val="32"/>
          <w:szCs w:val="32"/>
        </w:rPr>
      </w:pPr>
      <w:r w:rsidRPr="002C7787">
        <w:rPr>
          <w:rFonts w:ascii="標楷體" w:eastAsia="標楷體" w:hAnsi="Times New Roman" w:cs="標楷體" w:hint="eastAsia"/>
          <w:kern w:val="0"/>
          <w:sz w:val="32"/>
          <w:szCs w:val="32"/>
        </w:rPr>
        <w:t>肆、</w:t>
      </w:r>
      <w:r w:rsidR="003C5C90">
        <w:rPr>
          <w:rFonts w:ascii="標楷體" w:eastAsia="標楷體" w:hAnsi="Times New Roman" w:cs="標楷體" w:hint="eastAsia"/>
          <w:kern w:val="0"/>
          <w:sz w:val="32"/>
          <w:szCs w:val="32"/>
        </w:rPr>
        <w:t>考評</w:t>
      </w:r>
      <w:r w:rsidRPr="002C7787">
        <w:rPr>
          <w:rFonts w:ascii="標楷體" w:eastAsia="標楷體" w:hAnsi="Times New Roman" w:cs="標楷體" w:hint="eastAsia"/>
          <w:kern w:val="0"/>
          <w:sz w:val="32"/>
          <w:szCs w:val="32"/>
        </w:rPr>
        <w:t>期程</w:t>
      </w:r>
      <w:r w:rsidR="00F311B0">
        <w:rPr>
          <w:rFonts w:ascii="標楷體" w:eastAsia="標楷體" w:hAnsi="Times New Roman" w:cs="標楷體" w:hint="eastAsia"/>
          <w:kern w:val="0"/>
          <w:sz w:val="32"/>
          <w:szCs w:val="32"/>
        </w:rPr>
        <w:t>：</w:t>
      </w:r>
      <w:r w:rsidR="003C5C90">
        <w:rPr>
          <w:rFonts w:ascii="標楷體" w:eastAsia="標楷體" w:hAnsi="Times New Roman" w:cs="標楷體" w:hint="eastAsia"/>
          <w:kern w:val="0"/>
          <w:sz w:val="32"/>
          <w:szCs w:val="32"/>
        </w:rPr>
        <w:t>年度考評</w:t>
      </w:r>
      <w:r w:rsidR="00EC61B9">
        <w:rPr>
          <w:rFonts w:ascii="標楷體" w:eastAsia="標楷體" w:hAnsi="Times New Roman" w:cs="標楷體" w:hint="eastAsia"/>
          <w:kern w:val="0"/>
          <w:sz w:val="32"/>
          <w:szCs w:val="32"/>
        </w:rPr>
        <w:t>之</w:t>
      </w:r>
      <w:r w:rsidR="00552E5D" w:rsidRPr="00552E5D">
        <w:rPr>
          <w:rFonts w:ascii="標楷體" w:eastAsia="標楷體" w:hAnsi="Times New Roman" w:cs="標楷體" w:hint="eastAsia"/>
          <w:kern w:val="0"/>
          <w:sz w:val="32"/>
          <w:szCs w:val="32"/>
        </w:rPr>
        <w:t>考評時程表</w:t>
      </w:r>
      <w:r w:rsidRPr="002C7787">
        <w:rPr>
          <w:rFonts w:ascii="標楷體" w:eastAsia="標楷體" w:hAnsi="Times New Roman" w:cs="標楷體" w:hint="eastAsia"/>
          <w:kern w:val="0"/>
          <w:sz w:val="32"/>
          <w:szCs w:val="32"/>
        </w:rPr>
        <w:t>詳如附</w:t>
      </w:r>
      <w:r w:rsidR="00136C8E">
        <w:rPr>
          <w:rFonts w:ascii="標楷體" w:eastAsia="標楷體" w:hAnsi="Times New Roman" w:cs="標楷體" w:hint="eastAsia"/>
          <w:kern w:val="0"/>
          <w:sz w:val="32"/>
          <w:szCs w:val="32"/>
        </w:rPr>
        <w:t>表</w:t>
      </w:r>
      <w:r w:rsidRPr="002C7787">
        <w:rPr>
          <w:rFonts w:ascii="Times New Roman" w:eastAsia="標楷體" w:hAnsi="Times New Roman" w:cs="Times New Roman"/>
          <w:kern w:val="0"/>
          <w:sz w:val="32"/>
          <w:szCs w:val="32"/>
        </w:rPr>
        <w:t>1</w:t>
      </w:r>
      <w:r w:rsidRPr="002C7787">
        <w:rPr>
          <w:rFonts w:ascii="標楷體" w:eastAsia="標楷體" w:hAnsi="Times New Roman" w:cs="標楷體" w:hint="eastAsia"/>
          <w:kern w:val="0"/>
          <w:sz w:val="32"/>
          <w:szCs w:val="32"/>
        </w:rPr>
        <w:t>。</w:t>
      </w:r>
    </w:p>
    <w:p w:rsidR="00C10972" w:rsidRPr="002C7787" w:rsidRDefault="00C10972" w:rsidP="00C4338A">
      <w:pPr>
        <w:autoSpaceDE w:val="0"/>
        <w:autoSpaceDN w:val="0"/>
        <w:adjustRightInd w:val="0"/>
        <w:spacing w:before="100" w:beforeAutospacing="1" w:after="100" w:afterAutospacing="1" w:line="0" w:lineRule="atLeast"/>
        <w:jc w:val="both"/>
        <w:rPr>
          <w:rFonts w:ascii="標楷體" w:eastAsia="標楷體" w:hAnsi="Times New Roman" w:cs="標楷體"/>
          <w:kern w:val="0"/>
          <w:sz w:val="32"/>
          <w:szCs w:val="32"/>
        </w:rPr>
      </w:pPr>
      <w:r w:rsidRPr="002C7787">
        <w:rPr>
          <w:rFonts w:ascii="標楷體" w:eastAsia="標楷體" w:hAnsi="Times New Roman" w:cs="標楷體" w:hint="eastAsia"/>
          <w:kern w:val="0"/>
          <w:sz w:val="32"/>
          <w:szCs w:val="32"/>
        </w:rPr>
        <w:t>伍、推動體制</w:t>
      </w:r>
    </w:p>
    <w:p w:rsidR="00C10972" w:rsidRPr="002C7787" w:rsidRDefault="00C10972" w:rsidP="006D75A6">
      <w:pPr>
        <w:autoSpaceDE w:val="0"/>
        <w:autoSpaceDN w:val="0"/>
        <w:adjustRightInd w:val="0"/>
        <w:spacing w:line="0" w:lineRule="atLeast"/>
        <w:ind w:leftChars="295" w:left="708"/>
        <w:jc w:val="both"/>
        <w:rPr>
          <w:rFonts w:ascii="標楷體" w:eastAsia="標楷體" w:hAnsi="Times New Roman" w:cs="標楷體"/>
          <w:kern w:val="0"/>
          <w:sz w:val="32"/>
          <w:szCs w:val="32"/>
        </w:rPr>
      </w:pPr>
      <w:r w:rsidRPr="006D75A6">
        <w:rPr>
          <w:rFonts w:ascii="標楷體" w:eastAsia="標楷體" w:hAnsi="Times New Roman" w:cs="標楷體" w:hint="eastAsia"/>
          <w:kern w:val="0"/>
          <w:sz w:val="32"/>
          <w:szCs w:val="32"/>
        </w:rPr>
        <w:t>成立</w:t>
      </w:r>
      <w:r w:rsidR="003C5C90" w:rsidRPr="006D75A6">
        <w:rPr>
          <w:rFonts w:ascii="標楷體" w:eastAsia="標楷體" w:hAnsi="Times New Roman" w:cs="標楷體" w:hint="eastAsia"/>
          <w:kern w:val="0"/>
          <w:sz w:val="32"/>
          <w:szCs w:val="32"/>
        </w:rPr>
        <w:t>鄰里交通整體改善考評</w:t>
      </w:r>
      <w:r w:rsidRPr="006D75A6">
        <w:rPr>
          <w:rFonts w:ascii="標楷體" w:eastAsia="標楷體" w:hAnsi="Times New Roman" w:cs="標楷體" w:hint="eastAsia"/>
          <w:kern w:val="0"/>
          <w:sz w:val="32"/>
          <w:szCs w:val="32"/>
        </w:rPr>
        <w:t>小組（以下簡稱</w:t>
      </w:r>
      <w:r w:rsidR="003C5C90" w:rsidRPr="006D75A6">
        <w:rPr>
          <w:rFonts w:ascii="標楷體" w:eastAsia="標楷體" w:hAnsi="Times New Roman" w:cs="標楷體" w:hint="eastAsia"/>
          <w:kern w:val="0"/>
          <w:sz w:val="32"/>
          <w:szCs w:val="32"/>
        </w:rPr>
        <w:t>考評</w:t>
      </w:r>
      <w:r w:rsidRPr="006D75A6">
        <w:rPr>
          <w:rFonts w:ascii="標楷體" w:eastAsia="標楷體" w:hAnsi="Times New Roman" w:cs="標楷體" w:hint="eastAsia"/>
          <w:kern w:val="0"/>
          <w:sz w:val="32"/>
          <w:szCs w:val="32"/>
        </w:rPr>
        <w:t>小組）：</w:t>
      </w:r>
      <w:r w:rsidR="00260C4E" w:rsidRPr="00260C4E">
        <w:rPr>
          <w:rFonts w:ascii="標楷體" w:eastAsia="標楷體" w:hAnsi="Times New Roman" w:cs="標楷體" w:hint="eastAsia"/>
          <w:kern w:val="0"/>
          <w:sz w:val="32"/>
          <w:szCs w:val="32"/>
        </w:rPr>
        <w:t>由市長指派府層級長官1人擔任召集人，本府研考會主任委員擔任副召集人，考評小組成員由本府參事（參議或顧問）、專家、學者及媒體代表擔任，依需要得聘請五人至七人組成，</w:t>
      </w:r>
      <w:r w:rsidR="003079A6">
        <w:rPr>
          <w:rFonts w:ascii="標楷體" w:eastAsia="標楷體" w:hAnsi="Times New Roman" w:cs="標楷體" w:hint="eastAsia"/>
          <w:kern w:val="0"/>
          <w:sz w:val="32"/>
          <w:szCs w:val="32"/>
        </w:rPr>
        <w:t>本府</w:t>
      </w:r>
      <w:r w:rsidR="00260C4E" w:rsidRPr="00260C4E">
        <w:rPr>
          <w:rFonts w:ascii="標楷體" w:eastAsia="標楷體" w:hAnsi="Times New Roman" w:cs="標楷體" w:hint="eastAsia"/>
          <w:kern w:val="0"/>
          <w:sz w:val="32"/>
          <w:szCs w:val="32"/>
        </w:rPr>
        <w:t>研考會負責幕僚行政工作，共同負責辦理考評作業</w:t>
      </w:r>
      <w:r w:rsidRPr="002C7787">
        <w:rPr>
          <w:rFonts w:ascii="標楷體" w:eastAsia="標楷體" w:hAnsi="Times New Roman" w:cs="標楷體" w:hint="eastAsia"/>
          <w:kern w:val="0"/>
          <w:sz w:val="32"/>
          <w:szCs w:val="32"/>
        </w:rPr>
        <w:t>。</w:t>
      </w:r>
    </w:p>
    <w:p w:rsidR="00C10972" w:rsidRPr="003C5C90" w:rsidRDefault="00C10972" w:rsidP="00C4338A">
      <w:pPr>
        <w:autoSpaceDE w:val="0"/>
        <w:autoSpaceDN w:val="0"/>
        <w:adjustRightInd w:val="0"/>
        <w:spacing w:before="100" w:beforeAutospacing="1" w:after="100" w:afterAutospacing="1" w:line="0" w:lineRule="atLeast"/>
        <w:jc w:val="both"/>
        <w:rPr>
          <w:rFonts w:ascii="標楷體" w:eastAsia="標楷體" w:hAnsi="Times New Roman" w:cs="標楷體"/>
          <w:kern w:val="0"/>
          <w:sz w:val="32"/>
          <w:szCs w:val="32"/>
        </w:rPr>
      </w:pPr>
      <w:r w:rsidRPr="00F60728">
        <w:rPr>
          <w:rFonts w:ascii="標楷體" w:eastAsia="標楷體" w:hAnsi="Times New Roman" w:cs="標楷體" w:hint="eastAsia"/>
          <w:kern w:val="0"/>
          <w:sz w:val="32"/>
          <w:szCs w:val="32"/>
        </w:rPr>
        <w:t>陸、</w:t>
      </w:r>
      <w:r w:rsidRPr="00F60728">
        <w:rPr>
          <w:rFonts w:ascii="標楷體" w:eastAsia="標楷體" w:hAnsi="Calibri" w:cs="標楷體" w:hint="eastAsia"/>
          <w:kern w:val="0"/>
          <w:sz w:val="32"/>
          <w:szCs w:val="32"/>
        </w:rPr>
        <w:t>經費</w:t>
      </w:r>
    </w:p>
    <w:p w:rsidR="00C10972" w:rsidRPr="00F60728" w:rsidRDefault="00C10972" w:rsidP="00C86618">
      <w:pPr>
        <w:autoSpaceDE w:val="0"/>
        <w:autoSpaceDN w:val="0"/>
        <w:adjustRightInd w:val="0"/>
        <w:spacing w:before="100" w:beforeAutospacing="1" w:after="100" w:afterAutospacing="1" w:line="0" w:lineRule="atLeast"/>
        <w:ind w:firstLineChars="176" w:firstLine="563"/>
        <w:jc w:val="both"/>
        <w:rPr>
          <w:rFonts w:ascii="標楷體" w:eastAsia="標楷體" w:hAnsi="Calibri" w:cs="標楷體"/>
          <w:kern w:val="0"/>
          <w:sz w:val="32"/>
          <w:szCs w:val="32"/>
        </w:rPr>
      </w:pPr>
      <w:r w:rsidRPr="00F60728">
        <w:rPr>
          <w:rFonts w:ascii="標楷體" w:eastAsia="標楷體" w:hAnsi="Calibri" w:cs="標楷體" w:hint="eastAsia"/>
          <w:kern w:val="0"/>
          <w:sz w:val="32"/>
          <w:szCs w:val="32"/>
        </w:rPr>
        <w:t>有關</w:t>
      </w:r>
      <w:r w:rsidR="004D5E5F" w:rsidRPr="00F60728">
        <w:rPr>
          <w:rFonts w:ascii="標楷體" w:eastAsia="標楷體" w:hAnsi="Calibri" w:cs="標楷體" w:hint="eastAsia"/>
          <w:kern w:val="0"/>
          <w:sz w:val="32"/>
          <w:szCs w:val="32"/>
        </w:rPr>
        <w:t>本</w:t>
      </w:r>
      <w:r w:rsidRPr="00F60728">
        <w:rPr>
          <w:rFonts w:ascii="標楷體" w:eastAsia="標楷體" w:hAnsi="Calibri" w:cs="標楷體" w:hint="eastAsia"/>
          <w:kern w:val="0"/>
          <w:sz w:val="32"/>
          <w:szCs w:val="32"/>
        </w:rPr>
        <w:t>作業所需費用，由</w:t>
      </w:r>
      <w:r w:rsidR="003D7032">
        <w:rPr>
          <w:rFonts w:ascii="標楷體" w:eastAsia="標楷體" w:hAnsi="Calibri" w:cs="標楷體" w:hint="eastAsia"/>
          <w:kern w:val="0"/>
          <w:sz w:val="32"/>
          <w:szCs w:val="32"/>
        </w:rPr>
        <w:t>本府研考會</w:t>
      </w:r>
      <w:r w:rsidRPr="00F60728">
        <w:rPr>
          <w:rFonts w:ascii="標楷體" w:eastAsia="標楷體" w:hAnsi="Calibri" w:cs="標楷體" w:hint="eastAsia"/>
          <w:kern w:val="0"/>
          <w:sz w:val="32"/>
          <w:szCs w:val="32"/>
        </w:rPr>
        <w:t>預算支應。</w:t>
      </w:r>
    </w:p>
    <w:p w:rsidR="00C10972" w:rsidRPr="00EF41D7" w:rsidRDefault="00C10972" w:rsidP="00EF41D7">
      <w:pPr>
        <w:pStyle w:val="a3"/>
        <w:numPr>
          <w:ilvl w:val="0"/>
          <w:numId w:val="20"/>
        </w:numPr>
        <w:autoSpaceDE w:val="0"/>
        <w:autoSpaceDN w:val="0"/>
        <w:adjustRightInd w:val="0"/>
        <w:spacing w:before="100" w:beforeAutospacing="1" w:after="100" w:afterAutospacing="1" w:line="0" w:lineRule="atLeast"/>
        <w:ind w:leftChars="0"/>
        <w:jc w:val="both"/>
        <w:rPr>
          <w:rFonts w:ascii="標楷體" w:eastAsia="標楷體" w:hAnsi="Calibri" w:cs="標楷體"/>
          <w:kern w:val="0"/>
          <w:sz w:val="32"/>
          <w:szCs w:val="32"/>
        </w:rPr>
      </w:pPr>
      <w:r w:rsidRPr="00EF41D7">
        <w:rPr>
          <w:rFonts w:ascii="標楷體" w:eastAsia="標楷體" w:hAnsi="Calibri" w:cs="標楷體" w:hint="eastAsia"/>
          <w:kern w:val="0"/>
          <w:sz w:val="32"/>
          <w:szCs w:val="32"/>
        </w:rPr>
        <w:t>執行績效及獎勵</w:t>
      </w:r>
    </w:p>
    <w:p w:rsidR="00CF4731" w:rsidRPr="00864FAB" w:rsidRDefault="00EF41D7" w:rsidP="00CF4731">
      <w:pPr>
        <w:pStyle w:val="a3"/>
        <w:numPr>
          <w:ilvl w:val="0"/>
          <w:numId w:val="19"/>
        </w:numPr>
        <w:autoSpaceDE w:val="0"/>
        <w:autoSpaceDN w:val="0"/>
        <w:adjustRightInd w:val="0"/>
        <w:spacing w:before="100" w:beforeAutospacing="1" w:after="100" w:afterAutospacing="1" w:line="0" w:lineRule="atLeast"/>
        <w:ind w:leftChars="0"/>
        <w:jc w:val="both"/>
        <w:rPr>
          <w:rFonts w:ascii="標楷體" w:eastAsia="標楷體" w:hAnsi="Times New Roman" w:cs="標楷體"/>
          <w:kern w:val="0"/>
          <w:sz w:val="32"/>
          <w:szCs w:val="32"/>
        </w:rPr>
      </w:pPr>
      <w:r>
        <w:rPr>
          <w:rFonts w:ascii="標楷體" w:eastAsia="標楷體" w:hAnsi="Calibri" w:cs="標楷體" w:hint="eastAsia"/>
          <w:kern w:val="0"/>
          <w:sz w:val="32"/>
          <w:szCs w:val="32"/>
        </w:rPr>
        <w:t>每次考</w:t>
      </w:r>
      <w:r w:rsidRPr="00EF41D7">
        <w:rPr>
          <w:rFonts w:ascii="標楷體" w:eastAsia="標楷體" w:hAnsi="Calibri" w:cs="標楷體" w:hint="eastAsia"/>
          <w:kern w:val="0"/>
          <w:sz w:val="32"/>
          <w:szCs w:val="32"/>
        </w:rPr>
        <w:t>評作業後，</w:t>
      </w:r>
      <w:r w:rsidR="00D00A66" w:rsidRPr="00D00A66">
        <w:rPr>
          <w:rFonts w:ascii="標楷體" w:eastAsia="標楷體" w:hAnsi="Calibri" w:cs="標楷體" w:hint="eastAsia"/>
          <w:kern w:val="0"/>
          <w:sz w:val="32"/>
          <w:szCs w:val="32"/>
        </w:rPr>
        <w:t>得對本府受考評對象相關人員之執行成效辦理獎懲，其獎懲標準與額度</w:t>
      </w:r>
      <w:r w:rsidR="00842167">
        <w:rPr>
          <w:rFonts w:ascii="標楷體" w:eastAsia="標楷體" w:hAnsi="Calibri" w:cs="標楷體" w:hint="eastAsia"/>
          <w:kern w:val="0"/>
          <w:sz w:val="32"/>
          <w:szCs w:val="32"/>
        </w:rPr>
        <w:t>參考</w:t>
      </w:r>
      <w:r w:rsidR="00D00A66" w:rsidRPr="00D00A66">
        <w:rPr>
          <w:rFonts w:ascii="標楷體" w:eastAsia="標楷體" w:hAnsi="Calibri" w:cs="標楷體" w:hint="eastAsia"/>
          <w:kern w:val="0"/>
          <w:sz w:val="32"/>
          <w:szCs w:val="32"/>
        </w:rPr>
        <w:t>「本府及所屬機關公務人員平時獎懲標準表」及「臺中市政府所屬各機</w:t>
      </w:r>
      <w:r w:rsidR="00D00A66" w:rsidRPr="00D00A66">
        <w:rPr>
          <w:rFonts w:ascii="標楷體" w:eastAsia="標楷體" w:hAnsi="Calibri" w:cs="標楷體" w:hint="eastAsia"/>
          <w:kern w:val="0"/>
          <w:sz w:val="32"/>
          <w:szCs w:val="32"/>
        </w:rPr>
        <w:lastRenderedPageBreak/>
        <w:t>關學校公務人員平時獎懲案件處理原則」規定辦理</w:t>
      </w:r>
      <w:r w:rsidRPr="00EF41D7">
        <w:rPr>
          <w:rFonts w:ascii="標楷體" w:eastAsia="標楷體" w:hAnsi="Calibri" w:cs="標楷體" w:hint="eastAsia"/>
          <w:kern w:val="0"/>
          <w:sz w:val="32"/>
          <w:szCs w:val="32"/>
        </w:rPr>
        <w:t>。</w:t>
      </w:r>
    </w:p>
    <w:p w:rsidR="00EF41D7" w:rsidRPr="00CF4731" w:rsidRDefault="00CF4731" w:rsidP="000C1350">
      <w:pPr>
        <w:pStyle w:val="a3"/>
        <w:numPr>
          <w:ilvl w:val="0"/>
          <w:numId w:val="19"/>
        </w:numPr>
        <w:autoSpaceDE w:val="0"/>
        <w:autoSpaceDN w:val="0"/>
        <w:adjustRightInd w:val="0"/>
        <w:spacing w:before="100" w:beforeAutospacing="1" w:after="100" w:afterAutospacing="1" w:line="0" w:lineRule="atLeast"/>
        <w:ind w:leftChars="0"/>
        <w:jc w:val="both"/>
        <w:rPr>
          <w:rFonts w:ascii="標楷體" w:eastAsia="標楷體" w:hAnsi="Times New Roman" w:cs="標楷體"/>
          <w:kern w:val="0"/>
          <w:sz w:val="32"/>
          <w:szCs w:val="32"/>
        </w:rPr>
      </w:pPr>
      <w:r w:rsidRPr="00CF3359">
        <w:rPr>
          <w:rFonts w:ascii="標楷體" w:eastAsia="標楷體" w:hAnsi="Times New Roman" w:cs="標楷體" w:hint="eastAsia"/>
          <w:kern w:val="0"/>
          <w:sz w:val="32"/>
          <w:szCs w:val="32"/>
        </w:rPr>
        <w:t>前項相關人員為</w:t>
      </w:r>
      <w:r w:rsidR="00842167" w:rsidRPr="00842167">
        <w:rPr>
          <w:rFonts w:ascii="標楷體" w:eastAsia="標楷體" w:hAnsi="Times New Roman" w:cs="標楷體" w:hint="eastAsia"/>
          <w:kern w:val="0"/>
          <w:sz w:val="32"/>
          <w:szCs w:val="32"/>
        </w:rPr>
        <w:t>各</w:t>
      </w:r>
      <w:r w:rsidR="00842167">
        <w:rPr>
          <w:rFonts w:ascii="標楷體" w:eastAsia="標楷體" w:hAnsi="Times New Roman" w:cs="標楷體" w:hint="eastAsia"/>
          <w:kern w:val="0"/>
          <w:sz w:val="32"/>
          <w:szCs w:val="32"/>
        </w:rPr>
        <w:t>區推動小組成員</w:t>
      </w:r>
      <w:r w:rsidR="00897737">
        <w:rPr>
          <w:rFonts w:ascii="標楷體" w:eastAsia="標楷體" w:hAnsi="Times New Roman" w:cs="標楷體" w:hint="eastAsia"/>
          <w:kern w:val="0"/>
          <w:sz w:val="32"/>
          <w:szCs w:val="32"/>
        </w:rPr>
        <w:t>，</w:t>
      </w:r>
      <w:r w:rsidR="00842167">
        <w:rPr>
          <w:rFonts w:ascii="標楷體" w:eastAsia="標楷體" w:hAnsi="Times New Roman" w:cs="標楷體" w:hint="eastAsia"/>
          <w:kern w:val="0"/>
          <w:sz w:val="32"/>
          <w:szCs w:val="32"/>
        </w:rPr>
        <w:t>包括</w:t>
      </w:r>
      <w:r w:rsidR="00897737">
        <w:rPr>
          <w:rFonts w:ascii="標楷體" w:eastAsia="標楷體" w:hAnsi="Times New Roman" w:cs="標楷體" w:hint="eastAsia"/>
          <w:kern w:val="0"/>
          <w:sz w:val="32"/>
          <w:szCs w:val="32"/>
        </w:rPr>
        <w:t>：</w:t>
      </w:r>
      <w:r w:rsidR="00842167" w:rsidRPr="00842167">
        <w:rPr>
          <w:rFonts w:ascii="標楷體" w:eastAsia="標楷體" w:hAnsi="Times New Roman" w:cs="標楷體" w:hint="eastAsia"/>
          <w:kern w:val="0"/>
          <w:sz w:val="32"/>
          <w:szCs w:val="32"/>
        </w:rPr>
        <w:t>召集人</w:t>
      </w:r>
      <w:r w:rsidR="00842167">
        <w:rPr>
          <w:rFonts w:ascii="標楷體" w:eastAsia="標楷體" w:hAnsi="Times New Roman" w:cs="標楷體" w:hint="eastAsia"/>
          <w:kern w:val="0"/>
          <w:sz w:val="32"/>
          <w:szCs w:val="32"/>
        </w:rPr>
        <w:t>、</w:t>
      </w:r>
      <w:r w:rsidR="00842167" w:rsidRPr="00842167">
        <w:rPr>
          <w:rFonts w:ascii="標楷體" w:eastAsia="標楷體" w:hAnsi="Times New Roman" w:cs="標楷體" w:hint="eastAsia"/>
          <w:kern w:val="0"/>
          <w:sz w:val="32"/>
          <w:szCs w:val="32"/>
        </w:rPr>
        <w:t>副召集人</w:t>
      </w:r>
      <w:r w:rsidRPr="00CF3359">
        <w:rPr>
          <w:rFonts w:ascii="標楷體" w:eastAsia="標楷體" w:hAnsi="Times New Roman" w:cs="標楷體" w:hint="eastAsia"/>
          <w:kern w:val="0"/>
          <w:sz w:val="32"/>
          <w:szCs w:val="32"/>
        </w:rPr>
        <w:t>、</w:t>
      </w:r>
      <w:r w:rsidR="00842167">
        <w:rPr>
          <w:rFonts w:ascii="標楷體" w:eastAsia="標楷體" w:hAnsi="Times New Roman" w:cs="標楷體" w:hint="eastAsia"/>
          <w:kern w:val="0"/>
          <w:sz w:val="32"/>
          <w:szCs w:val="32"/>
        </w:rPr>
        <w:t>秘書</w:t>
      </w:r>
      <w:r w:rsidR="007E426A">
        <w:rPr>
          <w:rFonts w:ascii="標楷體" w:eastAsia="標楷體" w:hAnsi="Times New Roman" w:cs="標楷體" w:hint="eastAsia"/>
          <w:kern w:val="0"/>
          <w:sz w:val="32"/>
          <w:szCs w:val="32"/>
        </w:rPr>
        <w:t>、</w:t>
      </w:r>
      <w:r w:rsidR="00842167">
        <w:rPr>
          <w:rFonts w:ascii="標楷體" w:eastAsia="標楷體" w:hAnsi="Times New Roman" w:cs="標楷體" w:hint="eastAsia"/>
          <w:kern w:val="0"/>
          <w:sz w:val="32"/>
          <w:szCs w:val="32"/>
        </w:rPr>
        <w:t>幹事</w:t>
      </w:r>
      <w:r w:rsidR="007E426A">
        <w:rPr>
          <w:rFonts w:ascii="標楷體" w:eastAsia="標楷體" w:hAnsi="Times New Roman" w:cs="標楷體" w:hint="eastAsia"/>
          <w:kern w:val="0"/>
          <w:sz w:val="32"/>
          <w:szCs w:val="32"/>
        </w:rPr>
        <w:t>及</w:t>
      </w:r>
      <w:r w:rsidRPr="00CF3359">
        <w:rPr>
          <w:rFonts w:ascii="標楷體" w:eastAsia="標楷體" w:hAnsi="Times New Roman" w:cs="標楷體" w:hint="eastAsia"/>
          <w:kern w:val="0"/>
          <w:sz w:val="32"/>
          <w:szCs w:val="32"/>
        </w:rPr>
        <w:t>協辦人員</w:t>
      </w:r>
      <w:r w:rsidR="00876341">
        <w:rPr>
          <w:rFonts w:ascii="標楷體" w:eastAsia="標楷體" w:hAnsi="Times New Roman" w:cs="標楷體" w:hint="eastAsia"/>
          <w:kern w:val="0"/>
          <w:sz w:val="32"/>
          <w:szCs w:val="32"/>
        </w:rPr>
        <w:t>，</w:t>
      </w:r>
      <w:r w:rsidR="00397A9E" w:rsidRPr="003F7714">
        <w:rPr>
          <w:rFonts w:ascii="標楷體" w:eastAsia="標楷體" w:hAnsi="Times New Roman" w:cs="標楷體" w:hint="eastAsia"/>
          <w:kern w:val="0"/>
          <w:sz w:val="32"/>
          <w:szCs w:val="32"/>
        </w:rPr>
        <w:t>核敘</w:t>
      </w:r>
      <w:r w:rsidR="00876341" w:rsidRPr="003F7714">
        <w:rPr>
          <w:rFonts w:ascii="標楷體" w:eastAsia="標楷體" w:hAnsi="Times New Roman" w:cs="標楷體" w:hint="eastAsia"/>
          <w:kern w:val="0"/>
          <w:sz w:val="32"/>
          <w:szCs w:val="32"/>
        </w:rPr>
        <w:t>獎勵以成績最高者辦理</w:t>
      </w:r>
      <w:r w:rsidR="000C1350" w:rsidRPr="003F7714">
        <w:rPr>
          <w:rFonts w:ascii="標楷體" w:eastAsia="標楷體" w:hAnsi="Times New Roman" w:cs="標楷體" w:hint="eastAsia"/>
          <w:kern w:val="0"/>
          <w:sz w:val="32"/>
          <w:szCs w:val="32"/>
        </w:rPr>
        <w:t>，不得重複</w:t>
      </w:r>
      <w:r w:rsidR="00876341">
        <w:rPr>
          <w:rFonts w:ascii="標楷體" w:eastAsia="標楷體" w:hAnsi="Times New Roman" w:cs="標楷體" w:hint="eastAsia"/>
          <w:kern w:val="0"/>
          <w:sz w:val="32"/>
          <w:szCs w:val="32"/>
        </w:rPr>
        <w:t>；如有重大功過時，依相關規定另案簽辦。</w:t>
      </w:r>
      <w:r w:rsidR="00EF41D7" w:rsidRPr="00CF4731">
        <w:rPr>
          <w:rFonts w:ascii="標楷體" w:eastAsia="標楷體" w:hAnsi="Times New Roman" w:cs="標楷體" w:hint="eastAsia"/>
          <w:kern w:val="0"/>
          <w:sz w:val="32"/>
          <w:szCs w:val="32"/>
        </w:rPr>
        <w:t>獎懲</w:t>
      </w:r>
      <w:r w:rsidR="0086608B">
        <w:rPr>
          <w:rFonts w:ascii="標楷體" w:eastAsia="標楷體" w:hAnsi="Times New Roman" w:cs="標楷體" w:hint="eastAsia"/>
          <w:kern w:val="0"/>
          <w:sz w:val="32"/>
          <w:szCs w:val="32"/>
        </w:rPr>
        <w:t>與評分之標</w:t>
      </w:r>
      <w:r w:rsidR="00BD75F6">
        <w:rPr>
          <w:rFonts w:ascii="標楷體" w:eastAsia="標楷體" w:hAnsi="Times New Roman" w:cs="標楷體" w:hint="eastAsia"/>
          <w:kern w:val="0"/>
          <w:sz w:val="32"/>
          <w:szCs w:val="32"/>
        </w:rPr>
        <w:t>準</w:t>
      </w:r>
      <w:r w:rsidR="00EF41D7" w:rsidRPr="00CF4731">
        <w:rPr>
          <w:rFonts w:ascii="標楷體" w:eastAsia="標楷體" w:hAnsi="Times New Roman" w:cs="標楷體" w:hint="eastAsia"/>
          <w:kern w:val="0"/>
          <w:sz w:val="32"/>
          <w:szCs w:val="32"/>
        </w:rPr>
        <w:t>依下列規定辦理：</w:t>
      </w:r>
    </w:p>
    <w:p w:rsidR="00CF3359" w:rsidRPr="005A1916" w:rsidRDefault="00CF3359" w:rsidP="00CF3359">
      <w:pPr>
        <w:pStyle w:val="a3"/>
        <w:autoSpaceDE w:val="0"/>
        <w:autoSpaceDN w:val="0"/>
        <w:adjustRightInd w:val="0"/>
        <w:spacing w:before="100" w:beforeAutospacing="1" w:after="100" w:afterAutospacing="1" w:line="0" w:lineRule="atLeast"/>
        <w:ind w:left="1418" w:hangingChars="293" w:hanging="938"/>
        <w:jc w:val="both"/>
        <w:rPr>
          <w:rFonts w:ascii="標楷體" w:eastAsia="標楷體" w:hAnsi="Times New Roman" w:cs="標楷體"/>
          <w:kern w:val="0"/>
          <w:sz w:val="32"/>
          <w:szCs w:val="32"/>
        </w:rPr>
      </w:pPr>
      <w:r w:rsidRPr="005A1916">
        <w:rPr>
          <w:rFonts w:ascii="標楷體" w:eastAsia="標楷體" w:hAnsi="Times New Roman" w:cs="標楷體" w:hint="eastAsia"/>
          <w:kern w:val="0"/>
          <w:sz w:val="32"/>
          <w:szCs w:val="32"/>
        </w:rPr>
        <w:t>（一）</w:t>
      </w:r>
      <w:r w:rsidRPr="005A1916">
        <w:rPr>
          <w:rFonts w:ascii="標楷體" w:eastAsia="標楷體" w:hAnsi="Times New Roman" w:cs="標楷體" w:hint="eastAsia"/>
          <w:kern w:val="0"/>
          <w:sz w:val="32"/>
          <w:szCs w:val="32"/>
        </w:rPr>
        <w:tab/>
        <w:t>成績九十分以上者列優等</w:t>
      </w:r>
      <w:r w:rsidR="00A30298" w:rsidRPr="005A1916">
        <w:rPr>
          <w:rFonts w:ascii="標楷體" w:eastAsia="標楷體" w:hAnsi="Times New Roman" w:cs="標楷體" w:hint="eastAsia"/>
          <w:kern w:val="0"/>
          <w:sz w:val="32"/>
          <w:szCs w:val="32"/>
        </w:rPr>
        <w:t>，</w:t>
      </w:r>
      <w:r w:rsidR="00A30298" w:rsidRPr="005A1916">
        <w:rPr>
          <w:rFonts w:ascii="標楷體" w:eastAsia="標楷體" w:hAnsi="Calibri" w:cs="標楷體" w:hint="eastAsia"/>
          <w:color w:val="000000"/>
          <w:kern w:val="0"/>
          <w:sz w:val="32"/>
          <w:szCs w:val="32"/>
        </w:rPr>
        <w:t>最高獎勵總額度嘉獎數24次</w:t>
      </w:r>
      <w:r w:rsidRPr="005A1916">
        <w:rPr>
          <w:rFonts w:ascii="標楷體" w:eastAsia="標楷體" w:hAnsi="Times New Roman" w:cs="標楷體" w:hint="eastAsia"/>
          <w:kern w:val="0"/>
          <w:sz w:val="32"/>
          <w:szCs w:val="32"/>
        </w:rPr>
        <w:t>，</w:t>
      </w:r>
      <w:r w:rsidR="00A30298" w:rsidRPr="005A1916">
        <w:rPr>
          <w:rFonts w:ascii="標楷體" w:eastAsia="標楷體" w:hAnsi="Calibri" w:cs="標楷體" w:hint="eastAsia"/>
          <w:color w:val="000000"/>
          <w:kern w:val="0"/>
          <w:sz w:val="32"/>
          <w:szCs w:val="32"/>
        </w:rPr>
        <w:t>首功額度</w:t>
      </w:r>
      <w:r w:rsidRPr="005A1916">
        <w:rPr>
          <w:rFonts w:ascii="標楷體" w:eastAsia="標楷體" w:hAnsi="Times New Roman" w:cs="標楷體" w:hint="eastAsia"/>
          <w:kern w:val="0"/>
          <w:sz w:val="32"/>
          <w:szCs w:val="32"/>
        </w:rPr>
        <w:t>記功</w:t>
      </w:r>
      <w:r w:rsidR="00842167" w:rsidRPr="005A1916">
        <w:rPr>
          <w:rFonts w:ascii="標楷體" w:eastAsia="標楷體" w:hAnsi="Times New Roman" w:cs="標楷體" w:hint="eastAsia"/>
          <w:kern w:val="0"/>
          <w:sz w:val="32"/>
          <w:szCs w:val="32"/>
        </w:rPr>
        <w:t>二</w:t>
      </w:r>
      <w:r w:rsidR="00A30298" w:rsidRPr="005A1916">
        <w:rPr>
          <w:rFonts w:ascii="標楷體" w:eastAsia="標楷體" w:hAnsi="Times New Roman" w:cs="標楷體" w:hint="eastAsia"/>
          <w:kern w:val="0"/>
          <w:sz w:val="32"/>
          <w:szCs w:val="32"/>
        </w:rPr>
        <w:t>次至多2人</w:t>
      </w:r>
      <w:r w:rsidRPr="005A1916">
        <w:rPr>
          <w:rFonts w:ascii="標楷體" w:eastAsia="標楷體" w:hAnsi="Times New Roman" w:cs="標楷體" w:hint="eastAsia"/>
          <w:kern w:val="0"/>
          <w:sz w:val="32"/>
          <w:szCs w:val="32"/>
        </w:rPr>
        <w:t>。</w:t>
      </w:r>
    </w:p>
    <w:p w:rsidR="00CF3359" w:rsidRPr="00CF3359" w:rsidRDefault="00CF3359" w:rsidP="00CF3359">
      <w:pPr>
        <w:pStyle w:val="a3"/>
        <w:autoSpaceDE w:val="0"/>
        <w:autoSpaceDN w:val="0"/>
        <w:adjustRightInd w:val="0"/>
        <w:spacing w:before="100" w:beforeAutospacing="1" w:after="100" w:afterAutospacing="1" w:line="0" w:lineRule="atLeast"/>
        <w:ind w:left="1418" w:hangingChars="293" w:hanging="938"/>
        <w:jc w:val="both"/>
        <w:rPr>
          <w:rFonts w:ascii="標楷體" w:eastAsia="標楷體" w:hAnsi="Times New Roman" w:cs="標楷體"/>
          <w:kern w:val="0"/>
          <w:sz w:val="32"/>
          <w:szCs w:val="32"/>
        </w:rPr>
      </w:pPr>
      <w:r w:rsidRPr="00CF3359">
        <w:rPr>
          <w:rFonts w:ascii="標楷體" w:eastAsia="標楷體" w:hAnsi="Times New Roman" w:cs="標楷體" w:hint="eastAsia"/>
          <w:kern w:val="0"/>
          <w:sz w:val="32"/>
          <w:szCs w:val="32"/>
        </w:rPr>
        <w:t>（二）</w:t>
      </w:r>
      <w:r w:rsidRPr="00CF3359">
        <w:rPr>
          <w:rFonts w:ascii="標楷體" w:eastAsia="標楷體" w:hAnsi="Times New Roman" w:cs="標楷體" w:hint="eastAsia"/>
          <w:kern w:val="0"/>
          <w:sz w:val="32"/>
          <w:szCs w:val="32"/>
        </w:rPr>
        <w:tab/>
        <w:t>成績八十分以上者列甲等，獎勵標準如下：</w:t>
      </w:r>
    </w:p>
    <w:p w:rsidR="00CF3359" w:rsidRPr="002A4EDD" w:rsidRDefault="00CF3359" w:rsidP="00754CF6">
      <w:pPr>
        <w:pStyle w:val="a3"/>
        <w:autoSpaceDE w:val="0"/>
        <w:autoSpaceDN w:val="0"/>
        <w:adjustRightInd w:val="0"/>
        <w:spacing w:before="100" w:beforeAutospacing="1" w:after="100" w:afterAutospacing="1" w:line="0" w:lineRule="atLeast"/>
        <w:ind w:leftChars="414" w:left="1276" w:hangingChars="88" w:hanging="282"/>
        <w:jc w:val="both"/>
        <w:rPr>
          <w:rFonts w:ascii="標楷體" w:eastAsia="標楷體" w:hAnsi="Times New Roman" w:cs="標楷體"/>
          <w:kern w:val="0"/>
          <w:sz w:val="32"/>
          <w:szCs w:val="32"/>
        </w:rPr>
      </w:pPr>
      <w:r w:rsidRPr="002A4EDD">
        <w:rPr>
          <w:rFonts w:ascii="標楷體" w:eastAsia="標楷體" w:hAnsi="Times New Roman" w:cs="標楷體" w:hint="eastAsia"/>
          <w:kern w:val="0"/>
          <w:sz w:val="32"/>
          <w:szCs w:val="32"/>
        </w:rPr>
        <w:t>1.分數八十五分以上未達九十分者，</w:t>
      </w:r>
      <w:r w:rsidR="00855F45" w:rsidRPr="002A4EDD">
        <w:rPr>
          <w:rFonts w:ascii="標楷體" w:eastAsia="標楷體" w:hAnsi="Calibri" w:cs="標楷體" w:hint="eastAsia"/>
          <w:color w:val="000000"/>
          <w:kern w:val="0"/>
          <w:sz w:val="32"/>
          <w:szCs w:val="32"/>
        </w:rPr>
        <w:t>最高獎勵總額度嘉獎數16次</w:t>
      </w:r>
      <w:r w:rsidR="00855F45" w:rsidRPr="002A4EDD">
        <w:rPr>
          <w:rFonts w:ascii="標楷體" w:eastAsia="標楷體" w:hAnsi="Times New Roman" w:cs="標楷體" w:hint="eastAsia"/>
          <w:kern w:val="0"/>
          <w:sz w:val="32"/>
          <w:szCs w:val="32"/>
        </w:rPr>
        <w:t>，</w:t>
      </w:r>
      <w:r w:rsidR="00855F45" w:rsidRPr="002A4EDD">
        <w:rPr>
          <w:rFonts w:ascii="標楷體" w:eastAsia="標楷體" w:hAnsi="Calibri" w:cs="標楷體" w:hint="eastAsia"/>
          <w:color w:val="000000"/>
          <w:kern w:val="0"/>
          <w:sz w:val="32"/>
          <w:szCs w:val="32"/>
        </w:rPr>
        <w:t>首功額度</w:t>
      </w:r>
      <w:r w:rsidR="00842167" w:rsidRPr="002A4EDD">
        <w:rPr>
          <w:rFonts w:ascii="標楷體" w:eastAsia="標楷體" w:hAnsi="Times New Roman" w:cs="標楷體" w:hint="eastAsia"/>
          <w:kern w:val="0"/>
          <w:sz w:val="32"/>
          <w:szCs w:val="32"/>
        </w:rPr>
        <w:t>記功一次</w:t>
      </w:r>
      <w:r w:rsidR="00855F45" w:rsidRPr="002A4EDD">
        <w:rPr>
          <w:rFonts w:ascii="標楷體" w:eastAsia="標楷體" w:hAnsi="Times New Roman" w:cs="標楷體" w:hint="eastAsia"/>
          <w:kern w:val="0"/>
          <w:sz w:val="32"/>
          <w:szCs w:val="32"/>
        </w:rPr>
        <w:t>至多2人</w:t>
      </w:r>
      <w:r w:rsidRPr="002A4EDD">
        <w:rPr>
          <w:rFonts w:ascii="標楷體" w:eastAsia="標楷體" w:hAnsi="Times New Roman" w:cs="標楷體" w:hint="eastAsia"/>
          <w:kern w:val="0"/>
          <w:sz w:val="32"/>
          <w:szCs w:val="32"/>
        </w:rPr>
        <w:t>。</w:t>
      </w:r>
    </w:p>
    <w:p w:rsidR="00CF3359" w:rsidRPr="002A4EDD" w:rsidRDefault="00CF3359" w:rsidP="00754CF6">
      <w:pPr>
        <w:pStyle w:val="a3"/>
        <w:autoSpaceDE w:val="0"/>
        <w:autoSpaceDN w:val="0"/>
        <w:adjustRightInd w:val="0"/>
        <w:spacing w:before="100" w:beforeAutospacing="1" w:after="100" w:afterAutospacing="1" w:line="0" w:lineRule="atLeast"/>
        <w:ind w:leftChars="414" w:left="1276" w:hangingChars="88" w:hanging="282"/>
        <w:jc w:val="both"/>
        <w:rPr>
          <w:rFonts w:ascii="標楷體" w:eastAsia="標楷體" w:hAnsi="Times New Roman" w:cs="標楷體"/>
          <w:kern w:val="0"/>
          <w:sz w:val="32"/>
          <w:szCs w:val="32"/>
        </w:rPr>
      </w:pPr>
      <w:r w:rsidRPr="002A4EDD">
        <w:rPr>
          <w:rFonts w:ascii="標楷體" w:eastAsia="標楷體" w:hAnsi="Times New Roman" w:cs="標楷體" w:hint="eastAsia"/>
          <w:kern w:val="0"/>
          <w:sz w:val="32"/>
          <w:szCs w:val="32"/>
        </w:rPr>
        <w:t>2.分數八十分以上未達八十五分者，</w:t>
      </w:r>
      <w:r w:rsidR="00855F45" w:rsidRPr="002A4EDD">
        <w:rPr>
          <w:rFonts w:ascii="標楷體" w:eastAsia="標楷體" w:hAnsi="Calibri" w:cs="標楷體" w:hint="eastAsia"/>
          <w:color w:val="000000"/>
          <w:kern w:val="0"/>
          <w:sz w:val="32"/>
          <w:szCs w:val="32"/>
        </w:rPr>
        <w:t>最高獎勵總額度嘉獎數14次</w:t>
      </w:r>
      <w:r w:rsidR="00855F45" w:rsidRPr="002A4EDD">
        <w:rPr>
          <w:rFonts w:ascii="標楷體" w:eastAsia="標楷體" w:hAnsi="Times New Roman" w:cs="標楷體" w:hint="eastAsia"/>
          <w:kern w:val="0"/>
          <w:sz w:val="32"/>
          <w:szCs w:val="32"/>
        </w:rPr>
        <w:t>，</w:t>
      </w:r>
      <w:r w:rsidR="00855F45" w:rsidRPr="002A4EDD">
        <w:rPr>
          <w:rFonts w:ascii="標楷體" w:eastAsia="標楷體" w:hAnsi="Calibri" w:cs="標楷體" w:hint="eastAsia"/>
          <w:color w:val="000000"/>
          <w:kern w:val="0"/>
          <w:sz w:val="32"/>
          <w:szCs w:val="32"/>
        </w:rPr>
        <w:t>首功額度</w:t>
      </w:r>
      <w:r w:rsidRPr="002A4EDD">
        <w:rPr>
          <w:rFonts w:ascii="標楷體" w:eastAsia="標楷體" w:hAnsi="Times New Roman" w:cs="標楷體" w:hint="eastAsia"/>
          <w:kern w:val="0"/>
          <w:sz w:val="32"/>
          <w:szCs w:val="32"/>
        </w:rPr>
        <w:t>嘉獎</w:t>
      </w:r>
      <w:r w:rsidR="00842167" w:rsidRPr="002A4EDD">
        <w:rPr>
          <w:rFonts w:ascii="標楷體" w:eastAsia="標楷體" w:hAnsi="Times New Roman" w:cs="標楷體" w:hint="eastAsia"/>
          <w:kern w:val="0"/>
          <w:sz w:val="32"/>
          <w:szCs w:val="32"/>
        </w:rPr>
        <w:t>二</w:t>
      </w:r>
      <w:r w:rsidRPr="002A4EDD">
        <w:rPr>
          <w:rFonts w:ascii="標楷體" w:eastAsia="標楷體" w:hAnsi="Times New Roman" w:cs="標楷體" w:hint="eastAsia"/>
          <w:kern w:val="0"/>
          <w:sz w:val="32"/>
          <w:szCs w:val="32"/>
        </w:rPr>
        <w:t>次</w:t>
      </w:r>
      <w:r w:rsidR="00855F45" w:rsidRPr="002A4EDD">
        <w:rPr>
          <w:rFonts w:ascii="標楷體" w:eastAsia="標楷體" w:hAnsi="Times New Roman" w:cs="標楷體" w:hint="eastAsia"/>
          <w:kern w:val="0"/>
          <w:sz w:val="32"/>
          <w:szCs w:val="32"/>
        </w:rPr>
        <w:t>至多2人</w:t>
      </w:r>
      <w:r w:rsidRPr="002A4EDD">
        <w:rPr>
          <w:rFonts w:ascii="標楷體" w:eastAsia="標楷體" w:hAnsi="Times New Roman" w:cs="標楷體" w:hint="eastAsia"/>
          <w:kern w:val="0"/>
          <w:sz w:val="32"/>
          <w:szCs w:val="32"/>
        </w:rPr>
        <w:t>。</w:t>
      </w:r>
    </w:p>
    <w:p w:rsidR="00CF3359" w:rsidRPr="002A4EDD" w:rsidRDefault="00CF3359" w:rsidP="00CF3359">
      <w:pPr>
        <w:pStyle w:val="a3"/>
        <w:autoSpaceDE w:val="0"/>
        <w:autoSpaceDN w:val="0"/>
        <w:adjustRightInd w:val="0"/>
        <w:spacing w:before="100" w:beforeAutospacing="1" w:after="100" w:afterAutospacing="1" w:line="0" w:lineRule="atLeast"/>
        <w:ind w:left="1418" w:hangingChars="293" w:hanging="938"/>
        <w:jc w:val="both"/>
        <w:rPr>
          <w:rFonts w:ascii="標楷體" w:eastAsia="標楷體" w:hAnsi="Times New Roman" w:cs="標楷體"/>
          <w:kern w:val="0"/>
          <w:sz w:val="32"/>
          <w:szCs w:val="32"/>
        </w:rPr>
      </w:pPr>
      <w:r w:rsidRPr="002A4EDD">
        <w:rPr>
          <w:rFonts w:ascii="標楷體" w:eastAsia="標楷體" w:hAnsi="Times New Roman" w:cs="標楷體" w:hint="eastAsia"/>
          <w:kern w:val="0"/>
          <w:sz w:val="32"/>
          <w:szCs w:val="32"/>
        </w:rPr>
        <w:t>（三）</w:t>
      </w:r>
      <w:r w:rsidRPr="002A4EDD">
        <w:rPr>
          <w:rFonts w:ascii="標楷體" w:eastAsia="標楷體" w:hAnsi="Times New Roman" w:cs="標楷體" w:hint="eastAsia"/>
          <w:kern w:val="0"/>
          <w:sz w:val="32"/>
          <w:szCs w:val="32"/>
        </w:rPr>
        <w:tab/>
        <w:t>成績七十分以上未達八十分者列乙等，不予獎懲。</w:t>
      </w:r>
    </w:p>
    <w:p w:rsidR="00455C65" w:rsidRPr="002A4EDD" w:rsidRDefault="00CF3359" w:rsidP="00455C65">
      <w:pPr>
        <w:pStyle w:val="a3"/>
        <w:autoSpaceDE w:val="0"/>
        <w:autoSpaceDN w:val="0"/>
        <w:adjustRightInd w:val="0"/>
        <w:spacing w:before="100" w:beforeAutospacing="1" w:after="100" w:afterAutospacing="1" w:line="0" w:lineRule="atLeast"/>
        <w:ind w:leftChars="199" w:left="1416" w:hangingChars="293" w:hanging="938"/>
        <w:jc w:val="both"/>
        <w:rPr>
          <w:rFonts w:ascii="標楷體" w:eastAsia="標楷體" w:hAnsi="Times New Roman" w:cs="標楷體"/>
          <w:kern w:val="0"/>
          <w:sz w:val="32"/>
          <w:szCs w:val="32"/>
        </w:rPr>
      </w:pPr>
      <w:r w:rsidRPr="002A4EDD">
        <w:rPr>
          <w:rFonts w:ascii="標楷體" w:eastAsia="標楷體" w:hAnsi="Times New Roman" w:cs="標楷體" w:hint="eastAsia"/>
          <w:kern w:val="0"/>
          <w:sz w:val="32"/>
          <w:szCs w:val="32"/>
        </w:rPr>
        <w:t>（四）</w:t>
      </w:r>
      <w:r w:rsidRPr="002A4EDD">
        <w:rPr>
          <w:rFonts w:ascii="標楷體" w:eastAsia="標楷體" w:hAnsi="Times New Roman" w:cs="標楷體" w:hint="eastAsia"/>
          <w:kern w:val="0"/>
          <w:sz w:val="32"/>
          <w:szCs w:val="32"/>
        </w:rPr>
        <w:tab/>
        <w:t>成績六十分以上未達七十分</w:t>
      </w:r>
      <w:r w:rsidR="003079A6" w:rsidRPr="002A4EDD">
        <w:rPr>
          <w:rFonts w:ascii="標楷體" w:eastAsia="標楷體" w:hAnsi="Times New Roman" w:cs="標楷體" w:hint="eastAsia"/>
          <w:kern w:val="0"/>
          <w:sz w:val="32"/>
          <w:szCs w:val="32"/>
        </w:rPr>
        <w:t>者</w:t>
      </w:r>
      <w:r w:rsidRPr="002A4EDD">
        <w:rPr>
          <w:rFonts w:ascii="標楷體" w:eastAsia="標楷體" w:hAnsi="Times New Roman" w:cs="標楷體" w:hint="eastAsia"/>
          <w:kern w:val="0"/>
          <w:sz w:val="32"/>
          <w:szCs w:val="32"/>
        </w:rPr>
        <w:t>列丙等，</w:t>
      </w:r>
      <w:r w:rsidR="00504AB4" w:rsidRPr="002A4EDD">
        <w:rPr>
          <w:rFonts w:ascii="標楷體" w:eastAsia="標楷體" w:hAnsi="Calibri" w:cs="標楷體" w:hint="eastAsia"/>
          <w:color w:val="000000"/>
          <w:kern w:val="0"/>
          <w:sz w:val="32"/>
          <w:szCs w:val="32"/>
        </w:rPr>
        <w:t>最低懲處總額度</w:t>
      </w:r>
      <w:r w:rsidR="002A4EDD" w:rsidRPr="002A4EDD">
        <w:rPr>
          <w:rFonts w:ascii="標楷體" w:eastAsia="標楷體" w:hAnsi="Calibri" w:cs="標楷體" w:hint="eastAsia"/>
          <w:color w:val="000000"/>
          <w:kern w:val="0"/>
          <w:sz w:val="32"/>
          <w:szCs w:val="32"/>
        </w:rPr>
        <w:t>申誡數2次以上，懲處額度</w:t>
      </w:r>
      <w:r w:rsidR="00811B77" w:rsidRPr="002A4EDD">
        <w:rPr>
          <w:rFonts w:ascii="標楷體" w:eastAsia="標楷體" w:hAnsi="Times New Roman" w:cs="標楷體" w:hint="eastAsia"/>
          <w:kern w:val="0"/>
          <w:sz w:val="32"/>
          <w:szCs w:val="32"/>
        </w:rPr>
        <w:t>申誡一次</w:t>
      </w:r>
      <w:r w:rsidR="002A4EDD" w:rsidRPr="002A4EDD">
        <w:rPr>
          <w:rFonts w:ascii="標楷體" w:eastAsia="標楷體" w:hAnsi="Times New Roman" w:cs="標楷體" w:hint="eastAsia"/>
          <w:kern w:val="0"/>
          <w:sz w:val="32"/>
          <w:szCs w:val="32"/>
        </w:rPr>
        <w:t>至少2人</w:t>
      </w:r>
      <w:r w:rsidRPr="002A4EDD">
        <w:rPr>
          <w:rFonts w:ascii="標楷體" w:eastAsia="標楷體" w:hAnsi="Times New Roman" w:cs="標楷體" w:hint="eastAsia"/>
          <w:kern w:val="0"/>
          <w:sz w:val="32"/>
          <w:szCs w:val="32"/>
        </w:rPr>
        <w:t>。</w:t>
      </w:r>
    </w:p>
    <w:p w:rsidR="00CF3359" w:rsidRPr="002A4EDD" w:rsidRDefault="00455C65" w:rsidP="00CF4731">
      <w:pPr>
        <w:pStyle w:val="a3"/>
        <w:autoSpaceDE w:val="0"/>
        <w:autoSpaceDN w:val="0"/>
        <w:adjustRightInd w:val="0"/>
        <w:spacing w:before="100" w:beforeAutospacing="1" w:after="100" w:afterAutospacing="1" w:line="0" w:lineRule="atLeast"/>
        <w:ind w:leftChars="199" w:left="1416" w:hangingChars="293" w:hanging="938"/>
        <w:jc w:val="both"/>
        <w:rPr>
          <w:rFonts w:ascii="標楷體" w:eastAsia="標楷體" w:hAnsi="Times New Roman" w:cs="標楷體"/>
          <w:kern w:val="0"/>
          <w:sz w:val="32"/>
          <w:szCs w:val="32"/>
        </w:rPr>
      </w:pPr>
      <w:r w:rsidRPr="002A4EDD">
        <w:rPr>
          <w:rFonts w:ascii="標楷體" w:eastAsia="標楷體" w:hAnsi="Times New Roman" w:cs="標楷體" w:hint="eastAsia"/>
          <w:kern w:val="0"/>
          <w:sz w:val="32"/>
          <w:szCs w:val="32"/>
        </w:rPr>
        <w:t>（五）如有任一考核項目考評結果</w:t>
      </w:r>
      <w:r w:rsidR="00CF3359" w:rsidRPr="002A4EDD">
        <w:rPr>
          <w:rFonts w:ascii="標楷體" w:eastAsia="標楷體" w:hAnsi="Times New Roman" w:cs="標楷體" w:hint="eastAsia"/>
          <w:kern w:val="0"/>
          <w:sz w:val="32"/>
          <w:szCs w:val="32"/>
        </w:rPr>
        <w:tab/>
      </w:r>
      <w:r w:rsidRPr="002A4EDD">
        <w:rPr>
          <w:rFonts w:ascii="標楷體" w:eastAsia="標楷體" w:hAnsi="Times New Roman" w:cs="標楷體" w:hint="eastAsia"/>
          <w:kern w:val="0"/>
          <w:sz w:val="32"/>
          <w:szCs w:val="32"/>
        </w:rPr>
        <w:t>未達該項目配分80%者，不予辦理敘獎。</w:t>
      </w:r>
    </w:p>
    <w:p w:rsidR="00CF3359" w:rsidRPr="00EF41D7" w:rsidRDefault="00CB5577" w:rsidP="00EF41D7">
      <w:pPr>
        <w:pStyle w:val="a3"/>
        <w:numPr>
          <w:ilvl w:val="0"/>
          <w:numId w:val="19"/>
        </w:numPr>
        <w:autoSpaceDE w:val="0"/>
        <w:autoSpaceDN w:val="0"/>
        <w:adjustRightInd w:val="0"/>
        <w:spacing w:before="100" w:beforeAutospacing="1" w:after="100" w:afterAutospacing="1" w:line="0" w:lineRule="atLeast"/>
        <w:ind w:leftChars="0" w:left="993"/>
        <w:jc w:val="both"/>
        <w:rPr>
          <w:rFonts w:ascii="標楷體" w:eastAsia="標楷體" w:hAnsi="Times New Roman" w:cs="標楷體"/>
          <w:kern w:val="0"/>
          <w:sz w:val="32"/>
          <w:szCs w:val="32"/>
        </w:rPr>
      </w:pPr>
      <w:r>
        <w:rPr>
          <w:rFonts w:ascii="標楷體" w:eastAsia="標楷體" w:hAnsi="Times New Roman" w:cs="標楷體" w:hint="eastAsia"/>
          <w:kern w:val="0"/>
          <w:sz w:val="32"/>
          <w:szCs w:val="32"/>
        </w:rPr>
        <w:t>本府考評小組成員之獎勵作業，由本府研考會專案辦理。</w:t>
      </w:r>
    </w:p>
    <w:p w:rsidR="003C5C90" w:rsidRDefault="003C5C90" w:rsidP="00860EFA">
      <w:pPr>
        <w:autoSpaceDE w:val="0"/>
        <w:autoSpaceDN w:val="0"/>
        <w:adjustRightInd w:val="0"/>
        <w:spacing w:before="100" w:beforeAutospacing="1" w:after="100" w:afterAutospacing="1" w:line="0" w:lineRule="atLeast"/>
        <w:ind w:left="566" w:hangingChars="177" w:hanging="566"/>
        <w:jc w:val="both"/>
        <w:rPr>
          <w:rFonts w:ascii="標楷體" w:eastAsia="標楷體" w:hAnsi="Times New Roman" w:cs="標楷體"/>
          <w:kern w:val="0"/>
          <w:sz w:val="32"/>
          <w:szCs w:val="32"/>
        </w:rPr>
      </w:pPr>
      <w:r>
        <w:rPr>
          <w:rFonts w:ascii="標楷體" w:eastAsia="標楷體" w:hAnsi="Times New Roman" w:cs="標楷體" w:hint="eastAsia"/>
          <w:kern w:val="0"/>
          <w:sz w:val="32"/>
          <w:szCs w:val="32"/>
        </w:rPr>
        <w:t>捌</w:t>
      </w:r>
      <w:r w:rsidR="00C10972" w:rsidRPr="00F60728">
        <w:rPr>
          <w:rFonts w:ascii="標楷體" w:eastAsia="標楷體" w:hAnsi="Times New Roman" w:cs="標楷體" w:hint="eastAsia"/>
          <w:kern w:val="0"/>
          <w:sz w:val="32"/>
          <w:szCs w:val="32"/>
        </w:rPr>
        <w:t>、其他</w:t>
      </w:r>
    </w:p>
    <w:p w:rsidR="00C10972" w:rsidRPr="00F60728" w:rsidRDefault="003C5C90" w:rsidP="003C5C90">
      <w:pPr>
        <w:autoSpaceDE w:val="0"/>
        <w:autoSpaceDN w:val="0"/>
        <w:adjustRightInd w:val="0"/>
        <w:spacing w:before="100" w:beforeAutospacing="1" w:after="100" w:afterAutospacing="1" w:line="0" w:lineRule="atLeast"/>
        <w:ind w:left="2"/>
        <w:jc w:val="both"/>
        <w:rPr>
          <w:rFonts w:ascii="標楷體" w:eastAsia="標楷體" w:hAnsi="Times New Roman" w:cs="標楷體"/>
          <w:kern w:val="0"/>
          <w:sz w:val="32"/>
          <w:szCs w:val="32"/>
        </w:rPr>
      </w:pPr>
      <w:r>
        <w:rPr>
          <w:rFonts w:ascii="標楷體" w:eastAsia="標楷體" w:hAnsi="Times New Roman" w:cs="標楷體" w:hint="eastAsia"/>
          <w:kern w:val="0"/>
          <w:sz w:val="32"/>
          <w:szCs w:val="32"/>
        </w:rPr>
        <w:t xml:space="preserve">　　</w:t>
      </w:r>
      <w:r w:rsidR="00C10972" w:rsidRPr="00F60728">
        <w:rPr>
          <w:rFonts w:ascii="標楷體" w:eastAsia="標楷體" w:hAnsi="Times New Roman" w:cs="標楷體" w:hint="eastAsia"/>
          <w:kern w:val="0"/>
          <w:sz w:val="32"/>
          <w:szCs w:val="32"/>
        </w:rPr>
        <w:t>本</w:t>
      </w:r>
      <w:r w:rsidR="00552E5D">
        <w:rPr>
          <w:rFonts w:ascii="標楷體" w:eastAsia="標楷體" w:hAnsi="Times New Roman" w:cs="標楷體" w:hint="eastAsia"/>
          <w:kern w:val="0"/>
          <w:sz w:val="32"/>
          <w:szCs w:val="32"/>
        </w:rPr>
        <w:t>實施</w:t>
      </w:r>
      <w:r w:rsidR="00C10972" w:rsidRPr="00F60728">
        <w:rPr>
          <w:rFonts w:ascii="標楷體" w:eastAsia="標楷體" w:hAnsi="Times New Roman" w:cs="標楷體" w:hint="eastAsia"/>
          <w:kern w:val="0"/>
          <w:sz w:val="32"/>
          <w:szCs w:val="32"/>
        </w:rPr>
        <w:t>計畫於奉核定後實施，若有未盡事宜，得視需要隨時修正或補充之。</w:t>
      </w:r>
    </w:p>
    <w:p w:rsidR="00552E5D" w:rsidRDefault="00552E5D" w:rsidP="00552E5D">
      <w:pPr>
        <w:autoSpaceDE w:val="0"/>
        <w:autoSpaceDN w:val="0"/>
        <w:adjustRightInd w:val="0"/>
        <w:spacing w:before="100" w:beforeAutospacing="1" w:after="100" w:afterAutospacing="1" w:line="0" w:lineRule="atLeast"/>
        <w:ind w:left="1133" w:hangingChars="354" w:hanging="1133"/>
        <w:jc w:val="both"/>
        <w:rPr>
          <w:rFonts w:ascii="標楷體" w:eastAsia="標楷體" w:hAnsi="Times New Roman" w:cs="標楷體"/>
          <w:kern w:val="0"/>
          <w:sz w:val="32"/>
          <w:szCs w:val="32"/>
        </w:rPr>
        <w:sectPr w:rsidR="00552E5D" w:rsidSect="00721BF4">
          <w:footerReference w:type="default" r:id="rId8"/>
          <w:pgSz w:w="11906" w:h="16838"/>
          <w:pgMar w:top="1440" w:right="1797" w:bottom="1440" w:left="1797" w:header="851" w:footer="992" w:gutter="0"/>
          <w:cols w:space="425"/>
          <w:docGrid w:type="lines" w:linePitch="360"/>
        </w:sectPr>
      </w:pPr>
    </w:p>
    <w:p w:rsidR="00C10972" w:rsidRPr="00E90363" w:rsidRDefault="00E24F83" w:rsidP="00552E5D">
      <w:pPr>
        <w:autoSpaceDE w:val="0"/>
        <w:autoSpaceDN w:val="0"/>
        <w:adjustRightInd w:val="0"/>
        <w:spacing w:before="100" w:beforeAutospacing="1" w:after="100" w:afterAutospacing="1" w:line="0" w:lineRule="atLeast"/>
        <w:ind w:left="1274" w:hangingChars="354" w:hanging="1274"/>
        <w:jc w:val="center"/>
        <w:rPr>
          <w:rFonts w:ascii="標楷體" w:eastAsia="標楷體" w:hAnsi="Calibri" w:cs="標楷體"/>
          <w:kern w:val="0"/>
          <w:sz w:val="36"/>
          <w:szCs w:val="36"/>
        </w:rPr>
      </w:pPr>
      <w:r w:rsidRPr="00E90363">
        <w:rPr>
          <w:rFonts w:ascii="標楷體" w:eastAsia="標楷體" w:hAnsi="Calibri" w:cs="標楷體"/>
          <w:noProof/>
          <w:color w:val="000000"/>
          <w:kern w:val="0"/>
          <w:sz w:val="36"/>
          <w:szCs w:val="36"/>
        </w:rPr>
        <w:lastRenderedPageBreak/>
        <mc:AlternateContent>
          <mc:Choice Requires="wps">
            <w:drawing>
              <wp:anchor distT="0" distB="0" distL="114300" distR="114300" simplePos="0" relativeHeight="251659264" behindDoc="0" locked="0" layoutInCell="1" allowOverlap="1" wp14:anchorId="58CA77B5" wp14:editId="6A5F3CD5">
                <wp:simplePos x="0" y="0"/>
                <wp:positionH relativeFrom="column">
                  <wp:posOffset>-13277</wp:posOffset>
                </wp:positionH>
                <wp:positionV relativeFrom="paragraph">
                  <wp:posOffset>-415158</wp:posOffset>
                </wp:positionV>
                <wp:extent cx="783590" cy="379978"/>
                <wp:effectExtent l="0" t="0" r="16510" b="2032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379978"/>
                        </a:xfrm>
                        <a:prstGeom prst="rect">
                          <a:avLst/>
                        </a:prstGeom>
                        <a:solidFill>
                          <a:srgbClr val="FFFFFF"/>
                        </a:solidFill>
                        <a:ln w="9525">
                          <a:solidFill>
                            <a:srgbClr val="000000"/>
                          </a:solidFill>
                          <a:miter lim="800000"/>
                          <a:headEnd/>
                          <a:tailEnd/>
                        </a:ln>
                      </wps:spPr>
                      <wps:txbx>
                        <w:txbxContent>
                          <w:p w:rsidR="00E24F83" w:rsidRPr="00E24F83" w:rsidRDefault="00E24F83" w:rsidP="00E24F83">
                            <w:pPr>
                              <w:spacing w:line="0" w:lineRule="atLeast"/>
                              <w:rPr>
                                <w:sz w:val="28"/>
                                <w:szCs w:val="28"/>
                              </w:rPr>
                            </w:pPr>
                            <w:r w:rsidRPr="00E24F83">
                              <w:rPr>
                                <w:rFonts w:ascii="標楷體" w:eastAsia="標楷體" w:hAnsi="Calibri" w:cs="標楷體" w:hint="eastAsia"/>
                                <w:kern w:val="0"/>
                                <w:sz w:val="28"/>
                                <w:szCs w:val="28"/>
                              </w:rPr>
                              <w:t>附</w:t>
                            </w:r>
                            <w:r w:rsidR="00136C8E">
                              <w:rPr>
                                <w:rFonts w:ascii="標楷體" w:eastAsia="標楷體" w:hAnsi="Calibri" w:cs="標楷體" w:hint="eastAsia"/>
                                <w:kern w:val="0"/>
                                <w:sz w:val="28"/>
                                <w:szCs w:val="28"/>
                              </w:rPr>
                              <w:t>表</w:t>
                            </w:r>
                            <w:r w:rsidRPr="00E24F83">
                              <w:rPr>
                                <w:rFonts w:ascii="標楷體" w:eastAsia="標楷體" w:hAnsi="Calibri" w:cs="標楷體"/>
                                <w:kern w:val="0"/>
                                <w:sz w:val="28"/>
                                <w:szCs w:val="2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CA77B5" id="_x0000_t202" coordsize="21600,21600" o:spt="202" path="m,l,21600r21600,l21600,xe">
                <v:stroke joinstyle="miter"/>
                <v:path gradientshapeok="t" o:connecttype="rect"/>
              </v:shapetype>
              <v:shape id="文字方塊 2" o:spid="_x0000_s1026" type="#_x0000_t202" style="position:absolute;left:0;text-align:left;margin-left:-1.05pt;margin-top:-32.7pt;width:61.7pt;height: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">
                <v:textbox>
                  <w:txbxContent>
                    <w:p w:rsidR="00E24F83" w:rsidRPr="00E24F83" w:rsidRDefault="00E24F83" w:rsidP="00E24F83">
                      <w:pPr>
                        <w:spacing w:line="0" w:lineRule="atLeast"/>
                        <w:rPr>
                          <w:sz w:val="28"/>
                          <w:szCs w:val="28"/>
                        </w:rPr>
                      </w:pPr>
                      <w:r w:rsidRPr="00E24F83">
                        <w:rPr>
                          <w:rFonts w:ascii="標楷體" w:eastAsia="標楷體" w:hAnsi="Calibri" w:cs="標楷體" w:hint="eastAsia"/>
                          <w:kern w:val="0"/>
                          <w:sz w:val="28"/>
                          <w:szCs w:val="28"/>
                        </w:rPr>
                        <w:t>附</w:t>
                      </w:r>
                      <w:r w:rsidR="00136C8E">
                        <w:rPr>
                          <w:rFonts w:ascii="標楷體" w:eastAsia="標楷體" w:hAnsi="Calibri" w:cs="標楷體" w:hint="eastAsia"/>
                          <w:kern w:val="0"/>
                          <w:sz w:val="28"/>
                          <w:szCs w:val="28"/>
                        </w:rPr>
                        <w:t>表</w:t>
                      </w:r>
                      <w:r w:rsidRPr="00E24F83">
                        <w:rPr>
                          <w:rFonts w:ascii="標楷體" w:eastAsia="標楷體" w:hAnsi="Calibri" w:cs="標楷體"/>
                          <w:kern w:val="0"/>
                          <w:sz w:val="28"/>
                          <w:szCs w:val="28"/>
                        </w:rPr>
                        <w:t>1</w:t>
                      </w:r>
                    </w:p>
                  </w:txbxContent>
                </v:textbox>
              </v:shape>
            </w:pict>
          </mc:Fallback>
        </mc:AlternateContent>
      </w:r>
      <w:r w:rsidR="00C10972" w:rsidRPr="00E90363">
        <w:rPr>
          <w:rFonts w:ascii="標楷體" w:eastAsia="標楷體" w:hAnsi="Calibri" w:cs="標楷體" w:hint="eastAsia"/>
          <w:kern w:val="0"/>
          <w:sz w:val="36"/>
          <w:szCs w:val="36"/>
        </w:rPr>
        <w:t>臺</w:t>
      </w:r>
      <w:r w:rsidR="008A728B" w:rsidRPr="00E90363">
        <w:rPr>
          <w:rFonts w:ascii="標楷體" w:eastAsia="標楷體" w:hAnsi="Calibri" w:cs="標楷體" w:hint="eastAsia"/>
          <w:kern w:val="0"/>
          <w:sz w:val="36"/>
          <w:szCs w:val="36"/>
        </w:rPr>
        <w:t>中</w:t>
      </w:r>
      <w:r w:rsidR="00C10972" w:rsidRPr="00E90363">
        <w:rPr>
          <w:rFonts w:ascii="標楷體" w:eastAsia="標楷體" w:hAnsi="Calibri" w:cs="標楷體" w:hint="eastAsia"/>
          <w:kern w:val="0"/>
          <w:sz w:val="36"/>
          <w:szCs w:val="36"/>
        </w:rPr>
        <w:t>市政府</w:t>
      </w:r>
      <w:r w:rsidR="0069473D" w:rsidRPr="0069473D">
        <w:rPr>
          <w:rFonts w:ascii="標楷體" w:eastAsia="標楷體" w:hAnsi="Calibri" w:cs="標楷體" w:hint="eastAsia"/>
          <w:kern w:val="0"/>
          <w:sz w:val="36"/>
          <w:szCs w:val="36"/>
        </w:rPr>
        <w:t>鄰里交通整體改善</w:t>
      </w:r>
      <w:r w:rsidR="00AF0921" w:rsidRPr="00AF0921">
        <w:rPr>
          <w:rFonts w:ascii="標楷體" w:eastAsia="標楷體" w:hAnsi="Calibri" w:cs="標楷體" w:hint="eastAsia"/>
          <w:kern w:val="0"/>
          <w:sz w:val="36"/>
          <w:szCs w:val="36"/>
        </w:rPr>
        <w:t>考評時程表</w:t>
      </w:r>
    </w:p>
    <w:tbl>
      <w:tblPr>
        <w:tblStyle w:val="ac"/>
        <w:tblW w:w="8472" w:type="dxa"/>
        <w:tblLook w:val="04A0" w:firstRow="1" w:lastRow="0" w:firstColumn="1" w:lastColumn="0" w:noHBand="0" w:noVBand="1"/>
      </w:tblPr>
      <w:tblGrid>
        <w:gridCol w:w="5778"/>
        <w:gridCol w:w="2694"/>
      </w:tblGrid>
      <w:tr w:rsidR="00D3781A" w:rsidTr="003100AC">
        <w:tc>
          <w:tcPr>
            <w:tcW w:w="5778" w:type="dxa"/>
            <w:shd w:val="clear" w:color="auto" w:fill="C4BC96" w:themeFill="background2" w:themeFillShade="BF"/>
            <w:vAlign w:val="center"/>
          </w:tcPr>
          <w:p w:rsidR="00D3781A" w:rsidRDefault="00D3781A" w:rsidP="00CB5577">
            <w:pPr>
              <w:autoSpaceDE w:val="0"/>
              <w:autoSpaceDN w:val="0"/>
              <w:adjustRightInd w:val="0"/>
              <w:spacing w:before="100" w:beforeAutospacing="1" w:after="100" w:afterAutospacing="1" w:line="0" w:lineRule="atLeast"/>
              <w:jc w:val="center"/>
              <w:rPr>
                <w:rFonts w:ascii="標楷體" w:eastAsia="標楷體" w:hAnsi="Calibri" w:cs="標楷體"/>
                <w:color w:val="000000"/>
                <w:kern w:val="0"/>
                <w:sz w:val="32"/>
                <w:szCs w:val="32"/>
              </w:rPr>
            </w:pPr>
            <w:r w:rsidRPr="002C7787">
              <w:rPr>
                <w:rFonts w:ascii="標楷體" w:eastAsia="標楷體" w:hAnsi="Calibri" w:cs="標楷體" w:hint="eastAsia"/>
                <w:color w:val="000000"/>
                <w:kern w:val="0"/>
                <w:sz w:val="32"/>
                <w:szCs w:val="32"/>
              </w:rPr>
              <w:t>工作要項</w:t>
            </w:r>
          </w:p>
        </w:tc>
        <w:tc>
          <w:tcPr>
            <w:tcW w:w="2694" w:type="dxa"/>
            <w:shd w:val="clear" w:color="auto" w:fill="C4BC96" w:themeFill="background2" w:themeFillShade="BF"/>
            <w:vAlign w:val="center"/>
          </w:tcPr>
          <w:p w:rsidR="00D3781A" w:rsidRDefault="00D3781A" w:rsidP="00CB5577">
            <w:pPr>
              <w:autoSpaceDE w:val="0"/>
              <w:autoSpaceDN w:val="0"/>
              <w:adjustRightInd w:val="0"/>
              <w:spacing w:before="100" w:beforeAutospacing="1" w:after="100" w:afterAutospacing="1" w:line="0" w:lineRule="atLeast"/>
              <w:jc w:val="center"/>
              <w:rPr>
                <w:rFonts w:ascii="標楷體" w:eastAsia="標楷體" w:hAnsi="Calibri" w:cs="標楷體"/>
                <w:color w:val="000000"/>
                <w:kern w:val="0"/>
                <w:sz w:val="32"/>
                <w:szCs w:val="32"/>
              </w:rPr>
            </w:pPr>
            <w:r w:rsidRPr="002C7787">
              <w:rPr>
                <w:rFonts w:ascii="標楷體" w:eastAsia="標楷體" w:hAnsi="Calibri" w:cs="標楷體" w:hint="eastAsia"/>
                <w:color w:val="000000"/>
                <w:kern w:val="0"/>
                <w:sz w:val="32"/>
                <w:szCs w:val="32"/>
              </w:rPr>
              <w:t>時程</w:t>
            </w:r>
          </w:p>
        </w:tc>
      </w:tr>
      <w:tr w:rsidR="00D3781A" w:rsidTr="007D79BE">
        <w:trPr>
          <w:trHeight w:val="1084"/>
        </w:trPr>
        <w:tc>
          <w:tcPr>
            <w:tcW w:w="5778" w:type="dxa"/>
            <w:vAlign w:val="center"/>
          </w:tcPr>
          <w:p w:rsidR="00D3781A" w:rsidRPr="003100AC" w:rsidRDefault="00D3781A" w:rsidP="00D3781A">
            <w:pPr>
              <w:pStyle w:val="a3"/>
              <w:numPr>
                <w:ilvl w:val="0"/>
                <w:numId w:val="13"/>
              </w:numPr>
              <w:autoSpaceDE w:val="0"/>
              <w:autoSpaceDN w:val="0"/>
              <w:adjustRightInd w:val="0"/>
              <w:spacing w:before="100" w:beforeAutospacing="1" w:after="100" w:afterAutospacing="1" w:line="0" w:lineRule="atLeast"/>
              <w:ind w:leftChars="0"/>
              <w:rPr>
                <w:rFonts w:ascii="標楷體" w:eastAsia="標楷體" w:hAnsi="Calibri" w:cs="標楷體"/>
                <w:color w:val="000000"/>
                <w:kern w:val="0"/>
                <w:sz w:val="32"/>
                <w:szCs w:val="32"/>
              </w:rPr>
            </w:pPr>
            <w:r w:rsidRPr="003100AC">
              <w:rPr>
                <w:rFonts w:ascii="標楷體" w:eastAsia="標楷體" w:hAnsi="Calibri" w:cs="標楷體" w:hint="eastAsia"/>
                <w:color w:val="000000"/>
                <w:kern w:val="0"/>
                <w:sz w:val="32"/>
                <w:szCs w:val="32"/>
              </w:rPr>
              <w:t>組成考評小組</w:t>
            </w:r>
          </w:p>
        </w:tc>
        <w:tc>
          <w:tcPr>
            <w:tcW w:w="2694" w:type="dxa"/>
            <w:vAlign w:val="center"/>
          </w:tcPr>
          <w:p w:rsidR="00D3781A" w:rsidRPr="003100AC" w:rsidRDefault="00D3781A" w:rsidP="00D3781A">
            <w:pPr>
              <w:autoSpaceDE w:val="0"/>
              <w:autoSpaceDN w:val="0"/>
              <w:adjustRightInd w:val="0"/>
              <w:spacing w:before="100" w:beforeAutospacing="1" w:after="100" w:afterAutospacing="1" w:line="0" w:lineRule="atLeast"/>
              <w:jc w:val="center"/>
              <w:rPr>
                <w:rFonts w:ascii="Times New Roman" w:eastAsia="標楷體" w:hAnsi="Times New Roman" w:cs="Times New Roman"/>
                <w:color w:val="000000"/>
                <w:kern w:val="0"/>
                <w:sz w:val="32"/>
                <w:szCs w:val="32"/>
              </w:rPr>
            </w:pPr>
            <w:r w:rsidRPr="003100AC">
              <w:rPr>
                <w:rFonts w:ascii="Times New Roman" w:eastAsia="標楷體" w:hAnsi="Times New Roman" w:cs="Times New Roman"/>
                <w:color w:val="000000"/>
                <w:kern w:val="0"/>
                <w:sz w:val="32"/>
                <w:szCs w:val="32"/>
              </w:rPr>
              <w:t>105</w:t>
            </w:r>
            <w:r w:rsidRPr="003100AC">
              <w:rPr>
                <w:rFonts w:ascii="Times New Roman" w:eastAsia="標楷體" w:hAnsi="Times New Roman" w:cs="Times New Roman"/>
                <w:color w:val="000000"/>
                <w:kern w:val="0"/>
                <w:sz w:val="32"/>
                <w:szCs w:val="32"/>
              </w:rPr>
              <w:t>年</w:t>
            </w:r>
            <w:r w:rsidRPr="003100AC">
              <w:rPr>
                <w:rFonts w:ascii="Times New Roman" w:eastAsia="標楷體" w:hAnsi="Times New Roman" w:cs="Times New Roman"/>
                <w:color w:val="000000"/>
                <w:kern w:val="0"/>
                <w:sz w:val="32"/>
                <w:szCs w:val="32"/>
              </w:rPr>
              <w:t>1</w:t>
            </w:r>
            <w:r w:rsidRPr="003100AC">
              <w:rPr>
                <w:rFonts w:ascii="Times New Roman" w:eastAsia="標楷體" w:hAnsi="Times New Roman" w:cs="Times New Roman" w:hint="eastAsia"/>
                <w:color w:val="000000"/>
                <w:kern w:val="0"/>
                <w:sz w:val="32"/>
                <w:szCs w:val="32"/>
              </w:rPr>
              <w:t>0</w:t>
            </w:r>
            <w:r w:rsidRPr="003100AC">
              <w:rPr>
                <w:rFonts w:ascii="Times New Roman" w:eastAsia="標楷體" w:hAnsi="Times New Roman" w:cs="Times New Roman"/>
                <w:color w:val="000000"/>
                <w:kern w:val="0"/>
                <w:sz w:val="32"/>
                <w:szCs w:val="32"/>
              </w:rPr>
              <w:t>月底</w:t>
            </w:r>
            <w:r w:rsidRPr="003100AC">
              <w:rPr>
                <w:rFonts w:ascii="Times New Roman" w:eastAsia="標楷體" w:hAnsi="Times New Roman" w:cs="Times New Roman" w:hint="eastAsia"/>
                <w:color w:val="000000"/>
                <w:kern w:val="0"/>
                <w:sz w:val="32"/>
                <w:szCs w:val="32"/>
              </w:rPr>
              <w:t>前</w:t>
            </w:r>
          </w:p>
        </w:tc>
      </w:tr>
      <w:tr w:rsidR="00CB5577" w:rsidTr="007D79BE">
        <w:trPr>
          <w:trHeight w:val="1401"/>
        </w:trPr>
        <w:tc>
          <w:tcPr>
            <w:tcW w:w="5778" w:type="dxa"/>
            <w:vAlign w:val="center"/>
          </w:tcPr>
          <w:p w:rsidR="00CB5577" w:rsidRPr="003100AC" w:rsidRDefault="00CB5577" w:rsidP="002873B0">
            <w:pPr>
              <w:pStyle w:val="a3"/>
              <w:numPr>
                <w:ilvl w:val="0"/>
                <w:numId w:val="13"/>
              </w:numPr>
              <w:autoSpaceDE w:val="0"/>
              <w:autoSpaceDN w:val="0"/>
              <w:adjustRightInd w:val="0"/>
              <w:spacing w:before="100" w:beforeAutospacing="1" w:after="100" w:afterAutospacing="1"/>
              <w:ind w:leftChars="0"/>
              <w:jc w:val="both"/>
              <w:rPr>
                <w:rFonts w:ascii="標楷體" w:eastAsia="標楷體" w:hAnsi="Calibri" w:cs="標楷體"/>
                <w:color w:val="000000"/>
                <w:kern w:val="0"/>
                <w:sz w:val="32"/>
                <w:szCs w:val="32"/>
              </w:rPr>
            </w:pPr>
            <w:r w:rsidRPr="003100AC">
              <w:rPr>
                <w:rFonts w:ascii="標楷體" w:eastAsia="標楷體" w:hAnsi="Calibri" w:cs="標楷體" w:hint="eastAsia"/>
                <w:kern w:val="0"/>
                <w:sz w:val="32"/>
                <w:szCs w:val="32"/>
              </w:rPr>
              <w:t>考評作業</w:t>
            </w:r>
          </w:p>
        </w:tc>
        <w:tc>
          <w:tcPr>
            <w:tcW w:w="2694" w:type="dxa"/>
            <w:vAlign w:val="center"/>
          </w:tcPr>
          <w:p w:rsidR="00CB5577" w:rsidRPr="003100AC" w:rsidRDefault="00CB5577" w:rsidP="002873B0">
            <w:pPr>
              <w:autoSpaceDE w:val="0"/>
              <w:autoSpaceDN w:val="0"/>
              <w:adjustRightInd w:val="0"/>
              <w:spacing w:before="100" w:beforeAutospacing="1" w:after="100" w:afterAutospacing="1" w:line="0" w:lineRule="atLeast"/>
              <w:jc w:val="center"/>
              <w:rPr>
                <w:rFonts w:ascii="Times New Roman" w:eastAsia="標楷體" w:hAnsi="Times New Roman" w:cs="Times New Roman"/>
                <w:color w:val="000000"/>
                <w:kern w:val="0"/>
                <w:sz w:val="32"/>
                <w:szCs w:val="32"/>
              </w:rPr>
            </w:pPr>
            <w:r w:rsidRPr="003100AC">
              <w:rPr>
                <w:rFonts w:ascii="Times New Roman" w:eastAsia="標楷體" w:hAnsi="Times New Roman" w:cs="Times New Roman" w:hint="eastAsia"/>
                <w:color w:val="000000"/>
                <w:kern w:val="0"/>
                <w:sz w:val="32"/>
                <w:szCs w:val="32"/>
              </w:rPr>
              <w:t>10</w:t>
            </w:r>
            <w:r w:rsidR="002873B0">
              <w:rPr>
                <w:rFonts w:ascii="Times New Roman" w:eastAsia="標楷體" w:hAnsi="Times New Roman" w:cs="Times New Roman" w:hint="eastAsia"/>
                <w:color w:val="000000"/>
                <w:kern w:val="0"/>
                <w:sz w:val="32"/>
                <w:szCs w:val="32"/>
              </w:rPr>
              <w:t>6</w:t>
            </w:r>
            <w:r w:rsidR="002873B0">
              <w:rPr>
                <w:rFonts w:ascii="Times New Roman" w:eastAsia="標楷體" w:hAnsi="Times New Roman" w:cs="Times New Roman" w:hint="eastAsia"/>
                <w:color w:val="000000"/>
                <w:kern w:val="0"/>
                <w:sz w:val="32"/>
                <w:szCs w:val="32"/>
              </w:rPr>
              <w:t>年</w:t>
            </w:r>
            <w:r w:rsidR="002873B0">
              <w:rPr>
                <w:rFonts w:ascii="Times New Roman" w:eastAsia="標楷體" w:hAnsi="Times New Roman" w:cs="Times New Roman" w:hint="eastAsia"/>
                <w:color w:val="000000"/>
                <w:kern w:val="0"/>
                <w:sz w:val="32"/>
                <w:szCs w:val="32"/>
              </w:rPr>
              <w:t>3</w:t>
            </w:r>
            <w:r w:rsidR="002873B0">
              <w:rPr>
                <w:rFonts w:ascii="Times New Roman" w:eastAsia="標楷體" w:hAnsi="Times New Roman" w:cs="Times New Roman" w:hint="eastAsia"/>
                <w:color w:val="000000"/>
                <w:kern w:val="0"/>
                <w:sz w:val="32"/>
                <w:szCs w:val="32"/>
              </w:rPr>
              <w:t>月底</w:t>
            </w:r>
            <w:r w:rsidRPr="003100AC">
              <w:rPr>
                <w:rFonts w:ascii="Times New Roman" w:eastAsia="標楷體" w:hAnsi="Times New Roman" w:cs="Times New Roman" w:hint="eastAsia"/>
                <w:color w:val="000000"/>
                <w:kern w:val="0"/>
                <w:sz w:val="32"/>
                <w:szCs w:val="32"/>
              </w:rPr>
              <w:t>前</w:t>
            </w:r>
          </w:p>
        </w:tc>
      </w:tr>
      <w:tr w:rsidR="00D3781A" w:rsidTr="007D79BE">
        <w:trPr>
          <w:trHeight w:val="1379"/>
        </w:trPr>
        <w:tc>
          <w:tcPr>
            <w:tcW w:w="5778" w:type="dxa"/>
            <w:vAlign w:val="center"/>
          </w:tcPr>
          <w:p w:rsidR="00D3781A" w:rsidRPr="003100AC" w:rsidRDefault="002873B0" w:rsidP="002873B0">
            <w:pPr>
              <w:pStyle w:val="a3"/>
              <w:numPr>
                <w:ilvl w:val="0"/>
                <w:numId w:val="13"/>
              </w:numPr>
              <w:autoSpaceDE w:val="0"/>
              <w:autoSpaceDN w:val="0"/>
              <w:adjustRightInd w:val="0"/>
              <w:spacing w:before="100" w:beforeAutospacing="1" w:after="100" w:afterAutospacing="1" w:line="0" w:lineRule="atLeast"/>
              <w:ind w:leftChars="0"/>
              <w:jc w:val="both"/>
              <w:rPr>
                <w:rFonts w:ascii="標楷體" w:eastAsia="標楷體" w:hAnsi="Calibri" w:cs="標楷體"/>
                <w:kern w:val="0"/>
                <w:sz w:val="32"/>
                <w:szCs w:val="32"/>
              </w:rPr>
            </w:pPr>
            <w:r>
              <w:rPr>
                <w:rFonts w:ascii="標楷體" w:eastAsia="標楷體" w:hAnsi="Calibri" w:cs="標楷體" w:hint="eastAsia"/>
                <w:kern w:val="0"/>
                <w:sz w:val="32"/>
                <w:szCs w:val="32"/>
              </w:rPr>
              <w:t>考評結果公布</w:t>
            </w:r>
          </w:p>
        </w:tc>
        <w:tc>
          <w:tcPr>
            <w:tcW w:w="2694" w:type="dxa"/>
            <w:vAlign w:val="center"/>
          </w:tcPr>
          <w:p w:rsidR="00D3781A" w:rsidRPr="003100AC" w:rsidRDefault="00D3781A" w:rsidP="007D79BE">
            <w:pPr>
              <w:autoSpaceDE w:val="0"/>
              <w:autoSpaceDN w:val="0"/>
              <w:adjustRightInd w:val="0"/>
              <w:spacing w:line="0" w:lineRule="atLeast"/>
              <w:jc w:val="center"/>
              <w:rPr>
                <w:rFonts w:ascii="Times New Roman" w:eastAsia="標楷體" w:hAnsi="Times New Roman" w:cs="Times New Roman"/>
                <w:kern w:val="0"/>
                <w:sz w:val="32"/>
                <w:szCs w:val="32"/>
              </w:rPr>
            </w:pPr>
            <w:r w:rsidRPr="003100AC">
              <w:rPr>
                <w:rFonts w:ascii="Times New Roman" w:eastAsia="標楷體" w:hAnsi="Times New Roman" w:cs="Times New Roman"/>
                <w:kern w:val="0"/>
                <w:sz w:val="32"/>
                <w:szCs w:val="32"/>
              </w:rPr>
              <w:t>10</w:t>
            </w:r>
            <w:r w:rsidRPr="003100AC">
              <w:rPr>
                <w:rFonts w:ascii="Times New Roman" w:eastAsia="標楷體" w:hAnsi="Times New Roman" w:cs="Times New Roman" w:hint="eastAsia"/>
                <w:kern w:val="0"/>
                <w:sz w:val="32"/>
                <w:szCs w:val="32"/>
              </w:rPr>
              <w:t>6</w:t>
            </w:r>
            <w:r w:rsidR="00CB5577" w:rsidRPr="003100AC">
              <w:rPr>
                <w:rFonts w:ascii="Times New Roman" w:eastAsia="標楷體" w:hAnsi="Times New Roman" w:cs="Times New Roman" w:hint="eastAsia"/>
                <w:kern w:val="0"/>
                <w:sz w:val="32"/>
                <w:szCs w:val="32"/>
              </w:rPr>
              <w:t>年</w:t>
            </w:r>
            <w:r w:rsidR="002873B0">
              <w:rPr>
                <w:rFonts w:ascii="Times New Roman" w:eastAsia="標楷體" w:hAnsi="Times New Roman" w:cs="Times New Roman" w:hint="eastAsia"/>
                <w:kern w:val="0"/>
                <w:sz w:val="32"/>
                <w:szCs w:val="32"/>
              </w:rPr>
              <w:t>4</w:t>
            </w:r>
            <w:r w:rsidR="002873B0">
              <w:rPr>
                <w:rFonts w:ascii="Times New Roman" w:eastAsia="標楷體" w:hAnsi="Times New Roman" w:cs="Times New Roman" w:hint="eastAsia"/>
                <w:kern w:val="0"/>
                <w:sz w:val="32"/>
                <w:szCs w:val="32"/>
              </w:rPr>
              <w:t>月</w:t>
            </w:r>
            <w:r w:rsidR="00CB5577" w:rsidRPr="003100AC">
              <w:rPr>
                <w:rFonts w:ascii="Times New Roman" w:eastAsia="標楷體" w:hAnsi="Times New Roman" w:cs="Times New Roman" w:hint="eastAsia"/>
                <w:kern w:val="0"/>
                <w:sz w:val="32"/>
                <w:szCs w:val="32"/>
              </w:rPr>
              <w:t>底前</w:t>
            </w:r>
          </w:p>
        </w:tc>
      </w:tr>
    </w:tbl>
    <w:p w:rsidR="00040F53" w:rsidRPr="002873B0" w:rsidRDefault="002873B0" w:rsidP="002873B0">
      <w:pPr>
        <w:spacing w:before="100" w:beforeAutospacing="1" w:after="100" w:afterAutospacing="1" w:line="0" w:lineRule="atLeast"/>
        <w:ind w:left="992" w:hangingChars="310" w:hanging="992"/>
        <w:jc w:val="both"/>
        <w:rPr>
          <w:rFonts w:ascii="標楷體" w:eastAsia="標楷體" w:hAnsi="標楷體"/>
          <w:sz w:val="32"/>
          <w:szCs w:val="32"/>
        </w:rPr>
      </w:pPr>
      <w:r>
        <w:rPr>
          <w:rFonts w:ascii="標楷體" w:eastAsia="標楷體" w:hAnsi="標楷體" w:hint="eastAsia"/>
          <w:sz w:val="32"/>
          <w:szCs w:val="32"/>
        </w:rPr>
        <w:t>【</w:t>
      </w:r>
      <w:r w:rsidRPr="002873B0">
        <w:rPr>
          <w:rFonts w:ascii="標楷體" w:eastAsia="標楷體" w:hAnsi="標楷體" w:hint="eastAsia"/>
          <w:sz w:val="32"/>
          <w:szCs w:val="32"/>
        </w:rPr>
        <w:t>註</w:t>
      </w:r>
      <w:r>
        <w:rPr>
          <w:rFonts w:ascii="標楷體" w:eastAsia="標楷體" w:hAnsi="標楷體" w:hint="eastAsia"/>
          <w:sz w:val="32"/>
          <w:szCs w:val="32"/>
        </w:rPr>
        <w:t>】以上</w:t>
      </w:r>
      <w:r w:rsidR="00897737">
        <w:rPr>
          <w:rFonts w:ascii="標楷體" w:eastAsia="標楷體" w:hAnsi="標楷體" w:hint="eastAsia"/>
          <w:sz w:val="32"/>
          <w:szCs w:val="32"/>
        </w:rPr>
        <w:t>係</w:t>
      </w:r>
      <w:r>
        <w:rPr>
          <w:rFonts w:ascii="標楷體" w:eastAsia="標楷體" w:hAnsi="標楷體" w:hint="eastAsia"/>
          <w:sz w:val="32"/>
          <w:szCs w:val="32"/>
        </w:rPr>
        <w:t>配合臺中市政府警察局各分局辦理105年「臺中市鄰里交通整體改善計畫」作業期程表訂定。</w:t>
      </w:r>
    </w:p>
    <w:p w:rsidR="00AA63FC" w:rsidRPr="0000005F" w:rsidRDefault="00AA63FC" w:rsidP="00F340A9">
      <w:pPr>
        <w:spacing w:before="100" w:beforeAutospacing="1" w:after="100" w:afterAutospacing="1" w:line="0" w:lineRule="atLeast"/>
        <w:rPr>
          <w:sz w:val="32"/>
          <w:szCs w:val="32"/>
        </w:rPr>
      </w:pPr>
    </w:p>
    <w:sectPr w:rsidR="00AA63FC" w:rsidRPr="0000005F" w:rsidSect="00721BF4">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DE2" w:rsidRDefault="00CA6DE2" w:rsidP="00426208">
      <w:r>
        <w:separator/>
      </w:r>
    </w:p>
  </w:endnote>
  <w:endnote w:type="continuationSeparator" w:id="0">
    <w:p w:rsidR="00CA6DE2" w:rsidRDefault="00CA6DE2" w:rsidP="00426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3837"/>
      <w:gridCol w:w="853"/>
      <w:gridCol w:w="3838"/>
    </w:tblGrid>
    <w:tr w:rsidR="00426208">
      <w:trPr>
        <w:trHeight w:val="151"/>
      </w:trPr>
      <w:tc>
        <w:tcPr>
          <w:tcW w:w="2250" w:type="pct"/>
          <w:tcBorders>
            <w:bottom w:val="single" w:sz="4" w:space="0" w:color="4F81BD" w:themeColor="accent1"/>
          </w:tcBorders>
        </w:tcPr>
        <w:p w:rsidR="00426208" w:rsidRDefault="00426208">
          <w:pPr>
            <w:pStyle w:val="a6"/>
            <w:rPr>
              <w:rFonts w:asciiTheme="majorHAnsi" w:eastAsiaTheme="majorEastAsia" w:hAnsiTheme="majorHAnsi" w:cstheme="majorBidi"/>
              <w:b/>
              <w:bCs/>
            </w:rPr>
          </w:pPr>
        </w:p>
      </w:tc>
      <w:tc>
        <w:tcPr>
          <w:tcW w:w="500" w:type="pct"/>
          <w:vMerge w:val="restart"/>
          <w:noWrap/>
          <w:vAlign w:val="center"/>
        </w:tcPr>
        <w:p w:rsidR="00426208" w:rsidRDefault="00426208">
          <w:pPr>
            <w:pStyle w:val="aa"/>
            <w:rPr>
              <w:rFonts w:asciiTheme="majorHAnsi" w:eastAsiaTheme="majorEastAsia" w:hAnsiTheme="majorHAnsi" w:cstheme="majorBidi"/>
            </w:rPr>
          </w:pPr>
          <w:r>
            <w:rPr>
              <w:rFonts w:asciiTheme="majorHAnsi" w:eastAsiaTheme="majorEastAsia" w:hAnsiTheme="majorHAnsi" w:cstheme="majorBidi"/>
              <w:b/>
              <w:bCs/>
              <w:lang w:val="zh-TW"/>
            </w:rPr>
            <w:t xml:space="preserve"> </w:t>
          </w:r>
          <w:r>
            <w:fldChar w:fldCharType="begin"/>
          </w:r>
          <w:r>
            <w:instrText>PAGE  \* MERGEFORMAT</w:instrText>
          </w:r>
          <w:r>
            <w:fldChar w:fldCharType="separate"/>
          </w:r>
          <w:r w:rsidR="009C1561" w:rsidRPr="009C1561">
            <w:rPr>
              <w:rFonts w:asciiTheme="majorHAnsi" w:eastAsiaTheme="majorEastAsia" w:hAnsiTheme="majorHAnsi" w:cstheme="majorBidi"/>
              <w:b/>
              <w:bCs/>
              <w:noProof/>
              <w:lang w:val="zh-TW"/>
            </w:rPr>
            <w:t>2</w:t>
          </w:r>
          <w:r>
            <w:rPr>
              <w:rFonts w:asciiTheme="majorHAnsi" w:eastAsiaTheme="majorEastAsia" w:hAnsiTheme="majorHAnsi" w:cstheme="majorBidi"/>
              <w:b/>
              <w:bCs/>
            </w:rPr>
            <w:fldChar w:fldCharType="end"/>
          </w:r>
        </w:p>
      </w:tc>
      <w:tc>
        <w:tcPr>
          <w:tcW w:w="2250" w:type="pct"/>
          <w:tcBorders>
            <w:bottom w:val="single" w:sz="4" w:space="0" w:color="4F81BD" w:themeColor="accent1"/>
          </w:tcBorders>
        </w:tcPr>
        <w:p w:rsidR="00426208" w:rsidRDefault="00426208">
          <w:pPr>
            <w:pStyle w:val="a6"/>
            <w:rPr>
              <w:rFonts w:asciiTheme="majorHAnsi" w:eastAsiaTheme="majorEastAsia" w:hAnsiTheme="majorHAnsi" w:cstheme="majorBidi"/>
              <w:b/>
              <w:bCs/>
            </w:rPr>
          </w:pPr>
        </w:p>
      </w:tc>
    </w:tr>
    <w:tr w:rsidR="00426208">
      <w:trPr>
        <w:trHeight w:val="150"/>
      </w:trPr>
      <w:tc>
        <w:tcPr>
          <w:tcW w:w="2250" w:type="pct"/>
          <w:tcBorders>
            <w:top w:val="single" w:sz="4" w:space="0" w:color="4F81BD" w:themeColor="accent1"/>
          </w:tcBorders>
        </w:tcPr>
        <w:p w:rsidR="00426208" w:rsidRDefault="00426208">
          <w:pPr>
            <w:pStyle w:val="a6"/>
            <w:rPr>
              <w:rFonts w:asciiTheme="majorHAnsi" w:eastAsiaTheme="majorEastAsia" w:hAnsiTheme="majorHAnsi" w:cstheme="majorBidi"/>
              <w:b/>
              <w:bCs/>
            </w:rPr>
          </w:pPr>
        </w:p>
      </w:tc>
      <w:tc>
        <w:tcPr>
          <w:tcW w:w="500" w:type="pct"/>
          <w:vMerge/>
        </w:tcPr>
        <w:p w:rsidR="00426208" w:rsidRDefault="00426208">
          <w:pPr>
            <w:pStyle w:val="a6"/>
            <w:jc w:val="center"/>
            <w:rPr>
              <w:rFonts w:asciiTheme="majorHAnsi" w:eastAsiaTheme="majorEastAsia" w:hAnsiTheme="majorHAnsi" w:cstheme="majorBidi"/>
              <w:b/>
              <w:bCs/>
            </w:rPr>
          </w:pPr>
        </w:p>
      </w:tc>
      <w:tc>
        <w:tcPr>
          <w:tcW w:w="2250" w:type="pct"/>
          <w:tcBorders>
            <w:top w:val="single" w:sz="4" w:space="0" w:color="4F81BD" w:themeColor="accent1"/>
          </w:tcBorders>
        </w:tcPr>
        <w:p w:rsidR="00426208" w:rsidRDefault="00426208">
          <w:pPr>
            <w:pStyle w:val="a6"/>
            <w:rPr>
              <w:rFonts w:asciiTheme="majorHAnsi" w:eastAsiaTheme="majorEastAsia" w:hAnsiTheme="majorHAnsi" w:cstheme="majorBidi"/>
              <w:b/>
              <w:bCs/>
            </w:rPr>
          </w:pPr>
        </w:p>
      </w:tc>
    </w:tr>
  </w:tbl>
  <w:p w:rsidR="00426208" w:rsidRDefault="0042620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DE2" w:rsidRDefault="00CA6DE2" w:rsidP="00426208">
      <w:r>
        <w:separator/>
      </w:r>
    </w:p>
  </w:footnote>
  <w:footnote w:type="continuationSeparator" w:id="0">
    <w:p w:rsidR="00CA6DE2" w:rsidRDefault="00CA6DE2" w:rsidP="004262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A28EB"/>
    <w:multiLevelType w:val="hybridMultilevel"/>
    <w:tmpl w:val="7A72C8E6"/>
    <w:lvl w:ilvl="0" w:tplc="85AA305A">
      <w:start w:val="7"/>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3A5AEC"/>
    <w:multiLevelType w:val="hybridMultilevel"/>
    <w:tmpl w:val="51F4950A"/>
    <w:lvl w:ilvl="0" w:tplc="66566798">
      <w:start w:val="1"/>
      <w:numFmt w:val="taiwaneseCountingThousand"/>
      <w:lvlText w:val="(%1)"/>
      <w:lvlJc w:val="left"/>
      <w:pPr>
        <w:ind w:left="1572"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8A551D4"/>
    <w:multiLevelType w:val="hybridMultilevel"/>
    <w:tmpl w:val="51F4950A"/>
    <w:lvl w:ilvl="0" w:tplc="66566798">
      <w:start w:val="1"/>
      <w:numFmt w:val="taiwaneseCountingThousand"/>
      <w:lvlText w:val="(%1)"/>
      <w:lvlJc w:val="left"/>
      <w:pPr>
        <w:ind w:left="1572"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A7F58FB"/>
    <w:multiLevelType w:val="hybridMultilevel"/>
    <w:tmpl w:val="2BAA9AFC"/>
    <w:lvl w:ilvl="0" w:tplc="59965F12">
      <w:start w:val="1"/>
      <w:numFmt w:val="taiwaneseCountingThousand"/>
      <w:lvlText w:val="%1、"/>
      <w:lvlJc w:val="left"/>
      <w:pPr>
        <w:ind w:left="720"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652233"/>
    <w:multiLevelType w:val="hybridMultilevel"/>
    <w:tmpl w:val="7340F8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D54C12"/>
    <w:multiLevelType w:val="hybridMultilevel"/>
    <w:tmpl w:val="29F03ECA"/>
    <w:lvl w:ilvl="0" w:tplc="2878D3E4">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443320"/>
    <w:multiLevelType w:val="hybridMultilevel"/>
    <w:tmpl w:val="FE22248E"/>
    <w:lvl w:ilvl="0" w:tplc="04090015">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EF20837"/>
    <w:multiLevelType w:val="hybridMultilevel"/>
    <w:tmpl w:val="B75856A2"/>
    <w:lvl w:ilvl="0" w:tplc="04090015">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F24E07"/>
    <w:multiLevelType w:val="hybridMultilevel"/>
    <w:tmpl w:val="C9EA9BF4"/>
    <w:lvl w:ilvl="0" w:tplc="7BFCD478">
      <w:start w:val="1"/>
      <w:numFmt w:val="ideographLegalTraditional"/>
      <w:lvlText w:val="%1、"/>
      <w:lvlJc w:val="left"/>
      <w:pPr>
        <w:ind w:left="720" w:hanging="720"/>
      </w:pPr>
      <w:rPr>
        <w:rFonts w:hint="default"/>
      </w:rPr>
    </w:lvl>
    <w:lvl w:ilvl="1" w:tplc="89E24A9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46625A"/>
    <w:multiLevelType w:val="hybridMultilevel"/>
    <w:tmpl w:val="4980215A"/>
    <w:lvl w:ilvl="0" w:tplc="8962E4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A6F460E"/>
    <w:multiLevelType w:val="hybridMultilevel"/>
    <w:tmpl w:val="9B9E9120"/>
    <w:lvl w:ilvl="0" w:tplc="F93E68CA">
      <w:start w:val="1"/>
      <w:numFmt w:val="taiwaneseCountingThousand"/>
      <w:lvlText w:val="（%1）"/>
      <w:lvlJc w:val="left"/>
      <w:pPr>
        <w:ind w:left="1800" w:hanging="10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50E47722"/>
    <w:multiLevelType w:val="hybridMultilevel"/>
    <w:tmpl w:val="09263BCC"/>
    <w:lvl w:ilvl="0" w:tplc="77765116">
      <w:start w:val="1"/>
      <w:numFmt w:val="decimal"/>
      <w:lvlText w:val="%1."/>
      <w:lvlJc w:val="left"/>
      <w:pPr>
        <w:ind w:left="1647" w:hanging="360"/>
      </w:pPr>
      <w:rPr>
        <w:rFonts w:hint="default"/>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12" w15:restartNumberingAfterBreak="0">
    <w:nsid w:val="53DF5A1B"/>
    <w:multiLevelType w:val="hybridMultilevel"/>
    <w:tmpl w:val="936AD586"/>
    <w:lvl w:ilvl="0" w:tplc="D4660992">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293D8D"/>
    <w:multiLevelType w:val="hybridMultilevel"/>
    <w:tmpl w:val="0136B4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88F2976"/>
    <w:multiLevelType w:val="hybridMultilevel"/>
    <w:tmpl w:val="C8A27236"/>
    <w:lvl w:ilvl="0" w:tplc="8962E4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4C4F71"/>
    <w:multiLevelType w:val="hybridMultilevel"/>
    <w:tmpl w:val="B99AD520"/>
    <w:lvl w:ilvl="0" w:tplc="C3B6A2FA">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0F6CAB"/>
    <w:multiLevelType w:val="hybridMultilevel"/>
    <w:tmpl w:val="36048E2E"/>
    <w:lvl w:ilvl="0" w:tplc="BA283B56">
      <w:start w:val="3"/>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D9145EE"/>
    <w:multiLevelType w:val="hybridMultilevel"/>
    <w:tmpl w:val="1C3EB7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DF5C50"/>
    <w:multiLevelType w:val="hybridMultilevel"/>
    <w:tmpl w:val="8690E3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F48291D"/>
    <w:multiLevelType w:val="hybridMultilevel"/>
    <w:tmpl w:val="79645F5C"/>
    <w:lvl w:ilvl="0" w:tplc="8962E4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01D7947"/>
    <w:multiLevelType w:val="hybridMultilevel"/>
    <w:tmpl w:val="E308465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05022A6"/>
    <w:multiLevelType w:val="hybridMultilevel"/>
    <w:tmpl w:val="5C1ADFDE"/>
    <w:lvl w:ilvl="0" w:tplc="CF5ECDDC">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2E4B1F"/>
    <w:multiLevelType w:val="hybridMultilevel"/>
    <w:tmpl w:val="6B8C6EC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B6011BA"/>
    <w:multiLevelType w:val="hybridMultilevel"/>
    <w:tmpl w:val="7C80D5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C5C52BB"/>
    <w:multiLevelType w:val="hybridMultilevel"/>
    <w:tmpl w:val="07A8F50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D3D1EB0"/>
    <w:multiLevelType w:val="hybridMultilevel"/>
    <w:tmpl w:val="2584BF58"/>
    <w:lvl w:ilvl="0" w:tplc="E544021C">
      <w:start w:val="1"/>
      <w:numFmt w:val="decimal"/>
      <w:lvlText w:val="%1."/>
      <w:lvlJc w:val="left"/>
      <w:pPr>
        <w:ind w:left="1647" w:hanging="360"/>
      </w:pPr>
      <w:rPr>
        <w:rFonts w:hint="default"/>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26" w15:restartNumberingAfterBreak="0">
    <w:nsid w:val="732A6B32"/>
    <w:multiLevelType w:val="hybridMultilevel"/>
    <w:tmpl w:val="D872341C"/>
    <w:lvl w:ilvl="0" w:tplc="8B166350">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BDF7B23"/>
    <w:multiLevelType w:val="hybridMultilevel"/>
    <w:tmpl w:val="5B80A8D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3"/>
  </w:num>
  <w:num w:numId="3">
    <w:abstractNumId w:val="4"/>
  </w:num>
  <w:num w:numId="4">
    <w:abstractNumId w:val="19"/>
  </w:num>
  <w:num w:numId="5">
    <w:abstractNumId w:val="13"/>
  </w:num>
  <w:num w:numId="6">
    <w:abstractNumId w:val="9"/>
  </w:num>
  <w:num w:numId="7">
    <w:abstractNumId w:val="22"/>
  </w:num>
  <w:num w:numId="8">
    <w:abstractNumId w:val="14"/>
  </w:num>
  <w:num w:numId="9">
    <w:abstractNumId w:val="12"/>
  </w:num>
  <w:num w:numId="10">
    <w:abstractNumId w:val="24"/>
  </w:num>
  <w:num w:numId="11">
    <w:abstractNumId w:val="7"/>
  </w:num>
  <w:num w:numId="12">
    <w:abstractNumId w:val="6"/>
  </w:num>
  <w:num w:numId="13">
    <w:abstractNumId w:val="8"/>
  </w:num>
  <w:num w:numId="14">
    <w:abstractNumId w:val="17"/>
  </w:num>
  <w:num w:numId="15">
    <w:abstractNumId w:val="5"/>
  </w:num>
  <w:num w:numId="16">
    <w:abstractNumId w:val="15"/>
  </w:num>
  <w:num w:numId="17">
    <w:abstractNumId w:val="26"/>
  </w:num>
  <w:num w:numId="18">
    <w:abstractNumId w:val="23"/>
  </w:num>
  <w:num w:numId="19">
    <w:abstractNumId w:val="21"/>
  </w:num>
  <w:num w:numId="20">
    <w:abstractNumId w:val="0"/>
  </w:num>
  <w:num w:numId="21">
    <w:abstractNumId w:val="10"/>
  </w:num>
  <w:num w:numId="22">
    <w:abstractNumId w:val="27"/>
  </w:num>
  <w:num w:numId="23">
    <w:abstractNumId w:val="16"/>
  </w:num>
  <w:num w:numId="24">
    <w:abstractNumId w:val="1"/>
  </w:num>
  <w:num w:numId="25">
    <w:abstractNumId w:val="25"/>
  </w:num>
  <w:num w:numId="26">
    <w:abstractNumId w:val="11"/>
  </w:num>
  <w:num w:numId="27">
    <w:abstractNumId w:val="2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972"/>
    <w:rsid w:val="0000005F"/>
    <w:rsid w:val="00014A52"/>
    <w:rsid w:val="000222AD"/>
    <w:rsid w:val="0003440B"/>
    <w:rsid w:val="00037551"/>
    <w:rsid w:val="000376B5"/>
    <w:rsid w:val="00046D87"/>
    <w:rsid w:val="000632DB"/>
    <w:rsid w:val="00071A9B"/>
    <w:rsid w:val="000829E6"/>
    <w:rsid w:val="00087279"/>
    <w:rsid w:val="00091193"/>
    <w:rsid w:val="00095046"/>
    <w:rsid w:val="000C1350"/>
    <w:rsid w:val="000D4776"/>
    <w:rsid w:val="000E734C"/>
    <w:rsid w:val="000F1010"/>
    <w:rsid w:val="000F507E"/>
    <w:rsid w:val="0010046E"/>
    <w:rsid w:val="00100CB4"/>
    <w:rsid w:val="00117A9E"/>
    <w:rsid w:val="00131E65"/>
    <w:rsid w:val="0013210C"/>
    <w:rsid w:val="00132157"/>
    <w:rsid w:val="00136C8E"/>
    <w:rsid w:val="00141F79"/>
    <w:rsid w:val="00150343"/>
    <w:rsid w:val="00155BC4"/>
    <w:rsid w:val="00164128"/>
    <w:rsid w:val="0017039B"/>
    <w:rsid w:val="00185B67"/>
    <w:rsid w:val="0019499F"/>
    <w:rsid w:val="001A3AED"/>
    <w:rsid w:val="001C6A5A"/>
    <w:rsid w:val="001C7768"/>
    <w:rsid w:val="001D42A1"/>
    <w:rsid w:val="002008E9"/>
    <w:rsid w:val="002009CC"/>
    <w:rsid w:val="00202957"/>
    <w:rsid w:val="00206ECF"/>
    <w:rsid w:val="00211908"/>
    <w:rsid w:val="00216D83"/>
    <w:rsid w:val="00225F1E"/>
    <w:rsid w:val="002332E9"/>
    <w:rsid w:val="00233608"/>
    <w:rsid w:val="002400E6"/>
    <w:rsid w:val="00241EAC"/>
    <w:rsid w:val="00260C4E"/>
    <w:rsid w:val="0026152E"/>
    <w:rsid w:val="00284A3E"/>
    <w:rsid w:val="002873B0"/>
    <w:rsid w:val="0029052C"/>
    <w:rsid w:val="00291C09"/>
    <w:rsid w:val="002A4EDD"/>
    <w:rsid w:val="002C7787"/>
    <w:rsid w:val="002C77C2"/>
    <w:rsid w:val="002D52CD"/>
    <w:rsid w:val="003079A6"/>
    <w:rsid w:val="003100AC"/>
    <w:rsid w:val="00314D2B"/>
    <w:rsid w:val="00316058"/>
    <w:rsid w:val="003355A0"/>
    <w:rsid w:val="003418D3"/>
    <w:rsid w:val="003504AF"/>
    <w:rsid w:val="00372F7D"/>
    <w:rsid w:val="00377A62"/>
    <w:rsid w:val="00382D1F"/>
    <w:rsid w:val="0038612A"/>
    <w:rsid w:val="00397A9E"/>
    <w:rsid w:val="00397FBE"/>
    <w:rsid w:val="003B140E"/>
    <w:rsid w:val="003B46EE"/>
    <w:rsid w:val="003B5EA1"/>
    <w:rsid w:val="003C0EE7"/>
    <w:rsid w:val="003C5C90"/>
    <w:rsid w:val="003D3472"/>
    <w:rsid w:val="003D564C"/>
    <w:rsid w:val="003D7032"/>
    <w:rsid w:val="003E0212"/>
    <w:rsid w:val="003F7714"/>
    <w:rsid w:val="004073AB"/>
    <w:rsid w:val="00426208"/>
    <w:rsid w:val="00430088"/>
    <w:rsid w:val="00442BE7"/>
    <w:rsid w:val="0045462D"/>
    <w:rsid w:val="00455C65"/>
    <w:rsid w:val="0046623E"/>
    <w:rsid w:val="00486EDB"/>
    <w:rsid w:val="00493073"/>
    <w:rsid w:val="004A02DE"/>
    <w:rsid w:val="004A2FD6"/>
    <w:rsid w:val="004B3483"/>
    <w:rsid w:val="004D410D"/>
    <w:rsid w:val="004D5A00"/>
    <w:rsid w:val="004D5E5F"/>
    <w:rsid w:val="004E4150"/>
    <w:rsid w:val="004F6745"/>
    <w:rsid w:val="00504AB4"/>
    <w:rsid w:val="0051271E"/>
    <w:rsid w:val="005222BA"/>
    <w:rsid w:val="00544701"/>
    <w:rsid w:val="00552E5D"/>
    <w:rsid w:val="0059130C"/>
    <w:rsid w:val="005929CE"/>
    <w:rsid w:val="0059552B"/>
    <w:rsid w:val="005A1916"/>
    <w:rsid w:val="005A2419"/>
    <w:rsid w:val="005B29A6"/>
    <w:rsid w:val="005D08D4"/>
    <w:rsid w:val="005E12AA"/>
    <w:rsid w:val="005E1B56"/>
    <w:rsid w:val="005E1F82"/>
    <w:rsid w:val="0060114C"/>
    <w:rsid w:val="00620FBD"/>
    <w:rsid w:val="006250EB"/>
    <w:rsid w:val="00632E36"/>
    <w:rsid w:val="00641DF5"/>
    <w:rsid w:val="00643513"/>
    <w:rsid w:val="00644B8B"/>
    <w:rsid w:val="006459C0"/>
    <w:rsid w:val="00645D92"/>
    <w:rsid w:val="00650412"/>
    <w:rsid w:val="0067185A"/>
    <w:rsid w:val="00672F96"/>
    <w:rsid w:val="006766DE"/>
    <w:rsid w:val="00693469"/>
    <w:rsid w:val="0069473D"/>
    <w:rsid w:val="006A2169"/>
    <w:rsid w:val="006A3811"/>
    <w:rsid w:val="006A4013"/>
    <w:rsid w:val="006D75A6"/>
    <w:rsid w:val="006E6D1F"/>
    <w:rsid w:val="006F0AD2"/>
    <w:rsid w:val="006F4E78"/>
    <w:rsid w:val="006F52B3"/>
    <w:rsid w:val="00713614"/>
    <w:rsid w:val="00721234"/>
    <w:rsid w:val="00721BF4"/>
    <w:rsid w:val="00727955"/>
    <w:rsid w:val="00754CF6"/>
    <w:rsid w:val="007610A3"/>
    <w:rsid w:val="0077589F"/>
    <w:rsid w:val="00783726"/>
    <w:rsid w:val="00785255"/>
    <w:rsid w:val="00793D5D"/>
    <w:rsid w:val="007963A3"/>
    <w:rsid w:val="0079763D"/>
    <w:rsid w:val="007D04AD"/>
    <w:rsid w:val="007D79BE"/>
    <w:rsid w:val="007D7EDF"/>
    <w:rsid w:val="007E2C14"/>
    <w:rsid w:val="007E426A"/>
    <w:rsid w:val="007F68B4"/>
    <w:rsid w:val="00810FFA"/>
    <w:rsid w:val="00811B77"/>
    <w:rsid w:val="00832D86"/>
    <w:rsid w:val="00835E96"/>
    <w:rsid w:val="008405DF"/>
    <w:rsid w:val="00842167"/>
    <w:rsid w:val="008443E5"/>
    <w:rsid w:val="00847431"/>
    <w:rsid w:val="00855F45"/>
    <w:rsid w:val="0086022D"/>
    <w:rsid w:val="00860EFA"/>
    <w:rsid w:val="008617A7"/>
    <w:rsid w:val="0086408A"/>
    <w:rsid w:val="00864FAB"/>
    <w:rsid w:val="0086608B"/>
    <w:rsid w:val="008750C7"/>
    <w:rsid w:val="00876341"/>
    <w:rsid w:val="00897737"/>
    <w:rsid w:val="008A1742"/>
    <w:rsid w:val="008A23D1"/>
    <w:rsid w:val="008A728B"/>
    <w:rsid w:val="008B263F"/>
    <w:rsid w:val="008C064E"/>
    <w:rsid w:val="008D0976"/>
    <w:rsid w:val="008D17AD"/>
    <w:rsid w:val="008D6BCA"/>
    <w:rsid w:val="008E47CB"/>
    <w:rsid w:val="009132B4"/>
    <w:rsid w:val="009254A1"/>
    <w:rsid w:val="0094466B"/>
    <w:rsid w:val="00946574"/>
    <w:rsid w:val="00983A29"/>
    <w:rsid w:val="0099212C"/>
    <w:rsid w:val="009946BB"/>
    <w:rsid w:val="00995BFE"/>
    <w:rsid w:val="009A2133"/>
    <w:rsid w:val="009A4F21"/>
    <w:rsid w:val="009A7BB7"/>
    <w:rsid w:val="009B0400"/>
    <w:rsid w:val="009C1561"/>
    <w:rsid w:val="009F4FFD"/>
    <w:rsid w:val="009F7F5A"/>
    <w:rsid w:val="00A032DE"/>
    <w:rsid w:val="00A07462"/>
    <w:rsid w:val="00A1709D"/>
    <w:rsid w:val="00A30298"/>
    <w:rsid w:val="00A305DC"/>
    <w:rsid w:val="00A3565E"/>
    <w:rsid w:val="00A4512B"/>
    <w:rsid w:val="00A6065E"/>
    <w:rsid w:val="00A61697"/>
    <w:rsid w:val="00A75FDD"/>
    <w:rsid w:val="00A80D91"/>
    <w:rsid w:val="00A83446"/>
    <w:rsid w:val="00A95BEB"/>
    <w:rsid w:val="00AA63FC"/>
    <w:rsid w:val="00AB193E"/>
    <w:rsid w:val="00AD3C4D"/>
    <w:rsid w:val="00AD4CD6"/>
    <w:rsid w:val="00AE0675"/>
    <w:rsid w:val="00AF0921"/>
    <w:rsid w:val="00B01EEF"/>
    <w:rsid w:val="00B15988"/>
    <w:rsid w:val="00B16D70"/>
    <w:rsid w:val="00B221D9"/>
    <w:rsid w:val="00B31DD9"/>
    <w:rsid w:val="00B3725F"/>
    <w:rsid w:val="00B43BF7"/>
    <w:rsid w:val="00B43C26"/>
    <w:rsid w:val="00B454B6"/>
    <w:rsid w:val="00B536F3"/>
    <w:rsid w:val="00B54B45"/>
    <w:rsid w:val="00B56887"/>
    <w:rsid w:val="00B63FC0"/>
    <w:rsid w:val="00B72319"/>
    <w:rsid w:val="00B82384"/>
    <w:rsid w:val="00B848B1"/>
    <w:rsid w:val="00B96B3A"/>
    <w:rsid w:val="00BB29BF"/>
    <w:rsid w:val="00BB62BB"/>
    <w:rsid w:val="00BC2099"/>
    <w:rsid w:val="00BC5649"/>
    <w:rsid w:val="00BC6D60"/>
    <w:rsid w:val="00BD1899"/>
    <w:rsid w:val="00BD75F6"/>
    <w:rsid w:val="00BE0881"/>
    <w:rsid w:val="00C03300"/>
    <w:rsid w:val="00C10972"/>
    <w:rsid w:val="00C11CB4"/>
    <w:rsid w:val="00C23F2B"/>
    <w:rsid w:val="00C2570F"/>
    <w:rsid w:val="00C37F69"/>
    <w:rsid w:val="00C4338A"/>
    <w:rsid w:val="00C554E2"/>
    <w:rsid w:val="00C6011E"/>
    <w:rsid w:val="00C60AA7"/>
    <w:rsid w:val="00C63E8E"/>
    <w:rsid w:val="00C86618"/>
    <w:rsid w:val="00CA0C8D"/>
    <w:rsid w:val="00CA47C5"/>
    <w:rsid w:val="00CA6DE2"/>
    <w:rsid w:val="00CB0B9C"/>
    <w:rsid w:val="00CB24CD"/>
    <w:rsid w:val="00CB5577"/>
    <w:rsid w:val="00CC0BBF"/>
    <w:rsid w:val="00CC5E98"/>
    <w:rsid w:val="00CD1CC2"/>
    <w:rsid w:val="00CD775C"/>
    <w:rsid w:val="00CE356E"/>
    <w:rsid w:val="00CE4E61"/>
    <w:rsid w:val="00CE6F37"/>
    <w:rsid w:val="00CE7663"/>
    <w:rsid w:val="00CF2240"/>
    <w:rsid w:val="00CF23DE"/>
    <w:rsid w:val="00CF3359"/>
    <w:rsid w:val="00CF4731"/>
    <w:rsid w:val="00D00A66"/>
    <w:rsid w:val="00D128A0"/>
    <w:rsid w:val="00D3781A"/>
    <w:rsid w:val="00D45E88"/>
    <w:rsid w:val="00D6520E"/>
    <w:rsid w:val="00D776BE"/>
    <w:rsid w:val="00D95B00"/>
    <w:rsid w:val="00DD25B0"/>
    <w:rsid w:val="00DE5372"/>
    <w:rsid w:val="00DF0D6E"/>
    <w:rsid w:val="00E03A50"/>
    <w:rsid w:val="00E03CD4"/>
    <w:rsid w:val="00E05A3C"/>
    <w:rsid w:val="00E14E92"/>
    <w:rsid w:val="00E15D72"/>
    <w:rsid w:val="00E178D7"/>
    <w:rsid w:val="00E20777"/>
    <w:rsid w:val="00E2497E"/>
    <w:rsid w:val="00E24F83"/>
    <w:rsid w:val="00E34348"/>
    <w:rsid w:val="00E54F86"/>
    <w:rsid w:val="00E57010"/>
    <w:rsid w:val="00E66087"/>
    <w:rsid w:val="00E66E3E"/>
    <w:rsid w:val="00E67B34"/>
    <w:rsid w:val="00E762AC"/>
    <w:rsid w:val="00E80EE1"/>
    <w:rsid w:val="00E90363"/>
    <w:rsid w:val="00E91766"/>
    <w:rsid w:val="00EB24CB"/>
    <w:rsid w:val="00EB2A09"/>
    <w:rsid w:val="00EB39CB"/>
    <w:rsid w:val="00EC61B9"/>
    <w:rsid w:val="00ED0801"/>
    <w:rsid w:val="00EE521C"/>
    <w:rsid w:val="00EE737F"/>
    <w:rsid w:val="00EF2AB6"/>
    <w:rsid w:val="00EF41D7"/>
    <w:rsid w:val="00EF576D"/>
    <w:rsid w:val="00F11951"/>
    <w:rsid w:val="00F2028C"/>
    <w:rsid w:val="00F231F0"/>
    <w:rsid w:val="00F311B0"/>
    <w:rsid w:val="00F340A9"/>
    <w:rsid w:val="00F438A2"/>
    <w:rsid w:val="00F60728"/>
    <w:rsid w:val="00F618D3"/>
    <w:rsid w:val="00F74178"/>
    <w:rsid w:val="00F7493A"/>
    <w:rsid w:val="00F95F7B"/>
    <w:rsid w:val="00F971CB"/>
    <w:rsid w:val="00FD6A4F"/>
    <w:rsid w:val="00FE0B3E"/>
    <w:rsid w:val="00FF4E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609C35-8817-465E-8F2A-D967DEB0C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10972"/>
    <w:pPr>
      <w:widowControl w:val="0"/>
      <w:autoSpaceDE w:val="0"/>
      <w:autoSpaceDN w:val="0"/>
      <w:adjustRightInd w:val="0"/>
    </w:pPr>
    <w:rPr>
      <w:rFonts w:ascii="Calibri" w:hAnsi="Calibri" w:cs="Calibri"/>
      <w:color w:val="000000"/>
      <w:kern w:val="0"/>
      <w:szCs w:val="24"/>
    </w:rPr>
  </w:style>
  <w:style w:type="paragraph" w:styleId="a3">
    <w:name w:val="List Paragraph"/>
    <w:basedOn w:val="a"/>
    <w:uiPriority w:val="34"/>
    <w:qFormat/>
    <w:rsid w:val="008405DF"/>
    <w:pPr>
      <w:ind w:leftChars="200" w:left="480"/>
    </w:pPr>
  </w:style>
  <w:style w:type="paragraph" w:styleId="a4">
    <w:name w:val="Balloon Text"/>
    <w:basedOn w:val="a"/>
    <w:link w:val="a5"/>
    <w:uiPriority w:val="99"/>
    <w:semiHidden/>
    <w:unhideWhenUsed/>
    <w:rsid w:val="00E24F8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24F83"/>
    <w:rPr>
      <w:rFonts w:asciiTheme="majorHAnsi" w:eastAsiaTheme="majorEastAsia" w:hAnsiTheme="majorHAnsi" w:cstheme="majorBidi"/>
      <w:sz w:val="18"/>
      <w:szCs w:val="18"/>
    </w:rPr>
  </w:style>
  <w:style w:type="paragraph" w:styleId="a6">
    <w:name w:val="header"/>
    <w:basedOn w:val="a"/>
    <w:link w:val="a7"/>
    <w:uiPriority w:val="99"/>
    <w:unhideWhenUsed/>
    <w:rsid w:val="00426208"/>
    <w:pPr>
      <w:tabs>
        <w:tab w:val="center" w:pos="4153"/>
        <w:tab w:val="right" w:pos="8306"/>
      </w:tabs>
      <w:snapToGrid w:val="0"/>
    </w:pPr>
    <w:rPr>
      <w:sz w:val="20"/>
      <w:szCs w:val="20"/>
    </w:rPr>
  </w:style>
  <w:style w:type="character" w:customStyle="1" w:styleId="a7">
    <w:name w:val="頁首 字元"/>
    <w:basedOn w:val="a0"/>
    <w:link w:val="a6"/>
    <w:uiPriority w:val="99"/>
    <w:rsid w:val="00426208"/>
    <w:rPr>
      <w:sz w:val="20"/>
      <w:szCs w:val="20"/>
    </w:rPr>
  </w:style>
  <w:style w:type="paragraph" w:styleId="a8">
    <w:name w:val="footer"/>
    <w:basedOn w:val="a"/>
    <w:link w:val="a9"/>
    <w:uiPriority w:val="99"/>
    <w:unhideWhenUsed/>
    <w:rsid w:val="00426208"/>
    <w:pPr>
      <w:tabs>
        <w:tab w:val="center" w:pos="4153"/>
        <w:tab w:val="right" w:pos="8306"/>
      </w:tabs>
      <w:snapToGrid w:val="0"/>
    </w:pPr>
    <w:rPr>
      <w:sz w:val="20"/>
      <w:szCs w:val="20"/>
    </w:rPr>
  </w:style>
  <w:style w:type="character" w:customStyle="1" w:styleId="a9">
    <w:name w:val="頁尾 字元"/>
    <w:basedOn w:val="a0"/>
    <w:link w:val="a8"/>
    <w:uiPriority w:val="99"/>
    <w:rsid w:val="00426208"/>
    <w:rPr>
      <w:sz w:val="20"/>
      <w:szCs w:val="20"/>
    </w:rPr>
  </w:style>
  <w:style w:type="paragraph" w:styleId="aa">
    <w:name w:val="No Spacing"/>
    <w:link w:val="ab"/>
    <w:uiPriority w:val="1"/>
    <w:qFormat/>
    <w:rsid w:val="00426208"/>
    <w:rPr>
      <w:kern w:val="0"/>
      <w:sz w:val="22"/>
    </w:rPr>
  </w:style>
  <w:style w:type="character" w:customStyle="1" w:styleId="ab">
    <w:name w:val="無間距 字元"/>
    <w:basedOn w:val="a0"/>
    <w:link w:val="aa"/>
    <w:uiPriority w:val="1"/>
    <w:rsid w:val="00426208"/>
    <w:rPr>
      <w:kern w:val="0"/>
      <w:sz w:val="22"/>
    </w:rPr>
  </w:style>
  <w:style w:type="table" w:styleId="ac">
    <w:name w:val="Table Grid"/>
    <w:basedOn w:val="a1"/>
    <w:uiPriority w:val="59"/>
    <w:rsid w:val="008A7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alogtext1">
    <w:name w:val="dialog_text1"/>
    <w:basedOn w:val="a0"/>
    <w:rsid w:val="00BC6D60"/>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12B54-A910-4DB9-AD1F-28707D76A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219</Words>
  <Characters>1254</Characters>
  <Application>Microsoft Office Word</Application>
  <DocSecurity>0</DocSecurity>
  <Lines>10</Lines>
  <Paragraphs>2</Paragraphs>
  <ScaleCrop>false</ScaleCrop>
  <Company/>
  <LinksUpToDate>false</LinksUpToDate>
  <CharactersWithSpaces>1471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HLingyi</dc:creator>
  <cp:lastModifiedBy>黃柏喬</cp:lastModifiedBy>
  <cp:revision>2</cp:revision>
  <cp:lastPrinted>2015-12-18T06:00:00Z</cp:lastPrinted>
  <dcterms:created xsi:type="dcterms:W3CDTF">2017-09-14T03:21:00Z</dcterms:created>
  <dcterms:modified xsi:type="dcterms:W3CDTF">2017-09-14T03:21:00Z</dcterms:modified>
</cp:coreProperties>
</file>