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9E5FB8" w:rsidRDefault="00724685" w:rsidP="00766A4F">
      <w:pPr>
        <w:adjustRightInd w:val="0"/>
        <w:snapToGrid w:val="0"/>
        <w:spacing w:line="500" w:lineRule="exact"/>
        <w:jc w:val="both"/>
        <w:rPr>
          <w:rFonts w:eastAsia="標楷體"/>
          <w:bCs/>
          <w:color w:val="000000"/>
          <w:sz w:val="40"/>
          <w:szCs w:val="40"/>
        </w:rPr>
      </w:pPr>
      <w:bookmarkStart w:id="0" w:name="_GoBack"/>
      <w:r w:rsidRPr="00BA615C">
        <w:rPr>
          <w:rFonts w:eastAsia="標楷體" w:hint="eastAsia"/>
          <w:bCs/>
          <w:color w:val="000000" w:themeColor="text1"/>
          <w:sz w:val="40"/>
          <w:szCs w:val="40"/>
        </w:rPr>
        <w:t>臺中</w:t>
      </w:r>
      <w:r w:rsidR="0020680D" w:rsidRPr="00BA615C">
        <w:rPr>
          <w:rFonts w:eastAsia="標楷體" w:hint="eastAsia"/>
          <w:bCs/>
          <w:color w:val="000000" w:themeColor="text1"/>
          <w:sz w:val="40"/>
          <w:szCs w:val="40"/>
        </w:rPr>
        <w:t>市</w:t>
      </w:r>
      <w:r w:rsidR="003966AA" w:rsidRPr="00BA615C">
        <w:rPr>
          <w:rFonts w:eastAsia="標楷體" w:hint="eastAsia"/>
          <w:bCs/>
          <w:color w:val="000000" w:themeColor="text1"/>
          <w:sz w:val="40"/>
          <w:szCs w:val="40"/>
        </w:rPr>
        <w:t>政府文化</w:t>
      </w:r>
      <w:r w:rsidR="00B03C57" w:rsidRPr="00BA615C">
        <w:rPr>
          <w:rFonts w:eastAsia="標楷體" w:hint="eastAsia"/>
          <w:bCs/>
          <w:color w:val="000000" w:themeColor="text1"/>
          <w:sz w:val="40"/>
          <w:szCs w:val="40"/>
        </w:rPr>
        <w:t>局</w:t>
      </w:r>
      <w:r w:rsidR="0019282D" w:rsidRPr="00BA615C">
        <w:rPr>
          <w:rFonts w:eastAsia="標楷體" w:hint="eastAsia"/>
          <w:bCs/>
          <w:color w:val="000000" w:themeColor="text1"/>
          <w:sz w:val="40"/>
          <w:szCs w:val="40"/>
        </w:rPr>
        <w:t>文史工作室登記及</w:t>
      </w:r>
      <w:r w:rsidR="007E47B8" w:rsidRPr="00BA615C">
        <w:rPr>
          <w:rFonts w:eastAsia="標楷體" w:hint="eastAsia"/>
          <w:bCs/>
          <w:color w:val="000000" w:themeColor="text1"/>
          <w:sz w:val="40"/>
          <w:szCs w:val="40"/>
        </w:rPr>
        <w:t>地方</w:t>
      </w:r>
      <w:r w:rsidR="00564F0B" w:rsidRPr="00BA615C">
        <w:rPr>
          <w:rFonts w:eastAsia="標楷體" w:hint="eastAsia"/>
          <w:bCs/>
          <w:color w:val="000000" w:themeColor="text1"/>
          <w:sz w:val="40"/>
          <w:szCs w:val="40"/>
        </w:rPr>
        <w:t>文史工作</w:t>
      </w:r>
      <w:r w:rsidR="009A143D" w:rsidRPr="00BA615C">
        <w:rPr>
          <w:rFonts w:eastAsia="標楷體" w:hint="eastAsia"/>
          <w:bCs/>
          <w:color w:val="000000" w:themeColor="text1"/>
          <w:sz w:val="40"/>
          <w:szCs w:val="40"/>
        </w:rPr>
        <w:t>補助作業</w:t>
      </w:r>
      <w:r w:rsidR="00C817F5" w:rsidRPr="00BA615C">
        <w:rPr>
          <w:rFonts w:eastAsia="標楷體" w:hint="eastAsia"/>
          <w:bCs/>
          <w:color w:val="000000" w:themeColor="text1"/>
          <w:sz w:val="40"/>
          <w:szCs w:val="40"/>
        </w:rPr>
        <w:t>要點</w:t>
      </w:r>
    </w:p>
    <w:bookmarkEnd w:id="0"/>
    <w:p w:rsidR="002F072C" w:rsidRDefault="002F072C" w:rsidP="002F072C">
      <w:pPr>
        <w:pStyle w:val="ac"/>
        <w:ind w:left="0" w:firstLineChars="0" w:firstLine="0"/>
        <w:rPr>
          <w:sz w:val="20"/>
          <w:szCs w:val="20"/>
        </w:rPr>
      </w:pPr>
    </w:p>
    <w:p w:rsidR="002F072C" w:rsidRPr="00FD71FE" w:rsidRDefault="002F072C" w:rsidP="002F072C">
      <w:pPr>
        <w:pStyle w:val="ac"/>
        <w:ind w:left="0" w:firstLineChars="0" w:firstLine="0"/>
        <w:rPr>
          <w:sz w:val="20"/>
          <w:szCs w:val="20"/>
        </w:rPr>
      </w:pPr>
      <w:r>
        <w:rPr>
          <w:rFonts w:hint="eastAsia"/>
          <w:sz w:val="20"/>
          <w:szCs w:val="20"/>
        </w:rPr>
        <w:t xml:space="preserve">                                  </w:t>
      </w:r>
      <w:r w:rsidRPr="00FD71FE">
        <w:rPr>
          <w:rFonts w:hint="eastAsia"/>
          <w:sz w:val="20"/>
          <w:szCs w:val="20"/>
        </w:rPr>
        <w:t>中華民國</w:t>
      </w:r>
      <w:r>
        <w:rPr>
          <w:rFonts w:hint="eastAsia"/>
          <w:sz w:val="20"/>
          <w:szCs w:val="20"/>
        </w:rPr>
        <w:t>106</w:t>
      </w:r>
      <w:r w:rsidRPr="00FD71FE">
        <w:rPr>
          <w:rFonts w:hint="eastAsia"/>
          <w:sz w:val="20"/>
          <w:szCs w:val="20"/>
        </w:rPr>
        <w:t>年</w:t>
      </w:r>
      <w:r>
        <w:rPr>
          <w:rFonts w:hint="eastAsia"/>
          <w:sz w:val="20"/>
          <w:szCs w:val="20"/>
        </w:rPr>
        <w:t>8</w:t>
      </w:r>
      <w:r w:rsidRPr="00FD71FE">
        <w:rPr>
          <w:rFonts w:hint="eastAsia"/>
          <w:sz w:val="20"/>
          <w:szCs w:val="20"/>
        </w:rPr>
        <w:t>月</w:t>
      </w:r>
      <w:r>
        <w:rPr>
          <w:rFonts w:hint="eastAsia"/>
          <w:sz w:val="20"/>
          <w:szCs w:val="20"/>
        </w:rPr>
        <w:t>18日中市文研</w:t>
      </w:r>
      <w:r w:rsidRPr="00FD71FE">
        <w:rPr>
          <w:rFonts w:hint="eastAsia"/>
          <w:sz w:val="20"/>
          <w:szCs w:val="20"/>
        </w:rPr>
        <w:t>字第</w:t>
      </w:r>
      <w:r>
        <w:rPr>
          <w:rFonts w:hint="eastAsia"/>
          <w:sz w:val="20"/>
          <w:szCs w:val="20"/>
        </w:rPr>
        <w:t>1060016214號函</w:t>
      </w:r>
      <w:r w:rsidR="00C05CD4">
        <w:rPr>
          <w:rFonts w:hint="eastAsia"/>
          <w:sz w:val="20"/>
          <w:szCs w:val="20"/>
        </w:rPr>
        <w:t>訂定</w:t>
      </w:r>
    </w:p>
    <w:p w:rsidR="00F00C0B" w:rsidRPr="00BB3814" w:rsidRDefault="00BB3814" w:rsidP="00BB3814">
      <w:pPr>
        <w:pStyle w:val="ad"/>
        <w:numPr>
          <w:ilvl w:val="0"/>
          <w:numId w:val="47"/>
        </w:numPr>
        <w:adjustRightInd w:val="0"/>
        <w:spacing w:line="460" w:lineRule="exact"/>
        <w:ind w:leftChars="0"/>
        <w:jc w:val="both"/>
        <w:rPr>
          <w:rFonts w:ascii="標楷體" w:eastAsia="標楷體" w:hAnsi="標楷體"/>
          <w:bCs/>
          <w:color w:val="000000"/>
          <w:sz w:val="28"/>
          <w:szCs w:val="28"/>
        </w:rPr>
      </w:pPr>
      <w:r w:rsidRPr="00BB3814">
        <w:rPr>
          <w:rFonts w:ascii="標楷體" w:eastAsia="標楷體" w:hAnsi="標楷體"/>
          <w:bCs/>
          <w:color w:val="000000"/>
          <w:sz w:val="28"/>
          <w:szCs w:val="28"/>
        </w:rPr>
        <w:t>臺中市政府文化局</w:t>
      </w:r>
      <w:r w:rsidRPr="00BB3814">
        <w:rPr>
          <w:rFonts w:ascii="標楷體" w:eastAsia="標楷體" w:hAnsi="標楷體" w:hint="eastAsia"/>
          <w:bCs/>
          <w:color w:val="000000"/>
          <w:sz w:val="28"/>
          <w:szCs w:val="28"/>
        </w:rPr>
        <w:t>(以下簡稱文化局)</w:t>
      </w:r>
      <w:r w:rsidRPr="00BB3814">
        <w:rPr>
          <w:rFonts w:ascii="標楷體" w:eastAsia="標楷體" w:hAnsi="標楷體"/>
          <w:bCs/>
          <w:color w:val="000000"/>
          <w:sz w:val="28"/>
          <w:szCs w:val="28"/>
        </w:rPr>
        <w:t>為推動及輔導臺中市</w:t>
      </w:r>
      <w:r w:rsidRPr="00BB3814">
        <w:rPr>
          <w:rFonts w:ascii="標楷體" w:eastAsia="標楷體" w:hAnsi="標楷體" w:hint="eastAsia"/>
          <w:bCs/>
          <w:color w:val="000000"/>
          <w:sz w:val="28"/>
          <w:szCs w:val="28"/>
        </w:rPr>
        <w:t>(以下簡稱</w:t>
      </w:r>
      <w:r w:rsidRPr="00BB3814">
        <w:rPr>
          <w:rFonts w:ascii="標楷體" w:eastAsia="標楷體" w:hAnsi="標楷體"/>
          <w:bCs/>
          <w:color w:val="000000"/>
          <w:sz w:val="28"/>
          <w:szCs w:val="28"/>
        </w:rPr>
        <w:t>本市</w:t>
      </w:r>
      <w:r w:rsidRPr="00BB3814">
        <w:rPr>
          <w:rFonts w:ascii="標楷體" w:eastAsia="標楷體" w:hAnsi="標楷體" w:hint="eastAsia"/>
          <w:bCs/>
          <w:color w:val="000000"/>
          <w:sz w:val="28"/>
          <w:szCs w:val="28"/>
        </w:rPr>
        <w:t>)</w:t>
      </w:r>
      <w:r w:rsidR="004C243D">
        <w:rPr>
          <w:rFonts w:ascii="標楷體" w:eastAsia="標楷體" w:hAnsi="標楷體"/>
          <w:bCs/>
          <w:color w:val="000000"/>
          <w:sz w:val="28"/>
          <w:szCs w:val="28"/>
        </w:rPr>
        <w:t>文史工作室</w:t>
      </w:r>
      <w:r w:rsidRPr="00BB3814">
        <w:rPr>
          <w:rFonts w:ascii="標楷體" w:eastAsia="標楷體" w:hAnsi="標楷體"/>
          <w:bCs/>
          <w:color w:val="000000"/>
          <w:sz w:val="28"/>
          <w:szCs w:val="28"/>
        </w:rPr>
        <w:t>從事文史</w:t>
      </w:r>
      <w:r w:rsidR="009A143D">
        <w:rPr>
          <w:rFonts w:ascii="標楷體" w:eastAsia="標楷體" w:hAnsi="標楷體"/>
          <w:bCs/>
          <w:color w:val="000000"/>
          <w:sz w:val="28"/>
          <w:szCs w:val="28"/>
        </w:rPr>
        <w:t>踏查研究</w:t>
      </w:r>
      <w:r w:rsidRPr="00BB3814">
        <w:rPr>
          <w:rFonts w:ascii="標楷體" w:eastAsia="標楷體" w:hAnsi="標楷體"/>
          <w:bCs/>
          <w:color w:val="000000"/>
          <w:sz w:val="28"/>
          <w:szCs w:val="28"/>
        </w:rPr>
        <w:t>工作，並對本市文史工作補助之對象、條件、標準、經費使用限制及執行成果考核方式有明確規範，以達公平、公正、公開之目的</w:t>
      </w:r>
      <w:r w:rsidRPr="00BB3814">
        <w:rPr>
          <w:rFonts w:ascii="標楷體" w:eastAsia="標楷體" w:hAnsi="標楷體" w:hint="eastAsia"/>
          <w:bCs/>
          <w:color w:val="000000"/>
          <w:sz w:val="28"/>
          <w:szCs w:val="28"/>
        </w:rPr>
        <w:t>，特訂定本要點。</w:t>
      </w:r>
    </w:p>
    <w:p w:rsidR="00CC2D19" w:rsidRDefault="00AD5861" w:rsidP="00D064E9">
      <w:pPr>
        <w:pStyle w:val="ad"/>
        <w:numPr>
          <w:ilvl w:val="0"/>
          <w:numId w:val="47"/>
        </w:numPr>
        <w:adjustRightInd w:val="0"/>
        <w:spacing w:line="460" w:lineRule="exact"/>
        <w:ind w:leftChars="0"/>
        <w:jc w:val="both"/>
        <w:rPr>
          <w:rFonts w:ascii="標楷體" w:eastAsia="標楷體" w:hAnsi="標楷體"/>
          <w:bCs/>
          <w:color w:val="000000"/>
          <w:sz w:val="28"/>
          <w:szCs w:val="28"/>
        </w:rPr>
      </w:pPr>
      <w:r>
        <w:rPr>
          <w:rFonts w:ascii="標楷體" w:eastAsia="標楷體" w:hAnsi="標楷體" w:hint="eastAsia"/>
          <w:bCs/>
          <w:color w:val="000000"/>
          <w:sz w:val="28"/>
          <w:szCs w:val="28"/>
        </w:rPr>
        <w:t>本要點所稱文史工作室，指於本</w:t>
      </w:r>
      <w:r w:rsidR="00CC2D19">
        <w:rPr>
          <w:rFonts w:ascii="標楷體" w:eastAsia="標楷體" w:hAnsi="標楷體" w:hint="eastAsia"/>
          <w:bCs/>
          <w:color w:val="000000"/>
          <w:sz w:val="28"/>
          <w:szCs w:val="28"/>
        </w:rPr>
        <w:t>市</w:t>
      </w:r>
      <w:r w:rsidR="006041A9">
        <w:rPr>
          <w:rFonts w:ascii="標楷體" w:eastAsia="標楷體" w:hAnsi="標楷體" w:hint="eastAsia"/>
          <w:bCs/>
          <w:color w:val="000000"/>
          <w:sz w:val="28"/>
          <w:szCs w:val="28"/>
        </w:rPr>
        <w:t>從事</w:t>
      </w:r>
      <w:r w:rsidR="003016AC">
        <w:rPr>
          <w:rFonts w:ascii="標楷體" w:eastAsia="標楷體" w:hAnsi="標楷體" w:hint="eastAsia"/>
          <w:bCs/>
          <w:color w:val="000000"/>
          <w:sz w:val="28"/>
          <w:szCs w:val="28"/>
        </w:rPr>
        <w:t>歷史、文學、文化、文化資產</w:t>
      </w:r>
      <w:r w:rsidR="009A143D">
        <w:rPr>
          <w:rFonts w:ascii="標楷體" w:eastAsia="標楷體" w:hAnsi="標楷體" w:hint="eastAsia"/>
          <w:bCs/>
          <w:color w:val="000000"/>
          <w:sz w:val="28"/>
          <w:szCs w:val="28"/>
        </w:rPr>
        <w:t>或</w:t>
      </w:r>
      <w:r w:rsidR="003016AC">
        <w:rPr>
          <w:rFonts w:ascii="標楷體" w:eastAsia="標楷體" w:hAnsi="標楷體" w:hint="eastAsia"/>
          <w:bCs/>
          <w:color w:val="000000"/>
          <w:sz w:val="28"/>
          <w:szCs w:val="28"/>
        </w:rPr>
        <w:t>社區</w:t>
      </w:r>
      <w:r w:rsidR="00DD7041">
        <w:rPr>
          <w:rFonts w:ascii="標楷體" w:eastAsia="標楷體" w:hAnsi="標楷體" w:hint="eastAsia"/>
          <w:bCs/>
          <w:color w:val="000000"/>
          <w:sz w:val="28"/>
          <w:szCs w:val="28"/>
        </w:rPr>
        <w:t>文史</w:t>
      </w:r>
      <w:r w:rsidR="009A143D">
        <w:rPr>
          <w:rFonts w:ascii="標楷體" w:eastAsia="標楷體" w:hAnsi="標楷體" w:hint="eastAsia"/>
          <w:bCs/>
          <w:color w:val="000000"/>
          <w:sz w:val="28"/>
          <w:szCs w:val="28"/>
        </w:rPr>
        <w:t>等</w:t>
      </w:r>
      <w:r>
        <w:rPr>
          <w:rFonts w:ascii="標楷體" w:eastAsia="標楷體" w:hAnsi="標楷體" w:hint="eastAsia"/>
          <w:bCs/>
          <w:color w:val="000000"/>
          <w:sz w:val="28"/>
          <w:szCs w:val="28"/>
        </w:rPr>
        <w:t>之工作室。</w:t>
      </w:r>
    </w:p>
    <w:p w:rsidR="001221F1" w:rsidRDefault="00F06ECC" w:rsidP="00D064E9">
      <w:pPr>
        <w:pStyle w:val="ad"/>
        <w:numPr>
          <w:ilvl w:val="0"/>
          <w:numId w:val="47"/>
        </w:numPr>
        <w:adjustRightInd w:val="0"/>
        <w:spacing w:line="460" w:lineRule="exact"/>
        <w:ind w:leftChars="0"/>
        <w:jc w:val="both"/>
        <w:rPr>
          <w:rFonts w:ascii="標楷體" w:eastAsia="標楷體" w:hAnsi="標楷體"/>
          <w:bCs/>
          <w:color w:val="000000"/>
          <w:sz w:val="28"/>
          <w:szCs w:val="28"/>
        </w:rPr>
      </w:pPr>
      <w:r>
        <w:rPr>
          <w:rFonts w:ascii="標楷體" w:eastAsia="標楷體" w:hAnsi="標楷體" w:hint="eastAsia"/>
          <w:bCs/>
          <w:color w:val="000000"/>
          <w:sz w:val="28"/>
          <w:szCs w:val="28"/>
        </w:rPr>
        <w:t>本要點所稱</w:t>
      </w:r>
      <w:r w:rsidR="001221F1">
        <w:rPr>
          <w:rFonts w:ascii="標楷體" w:eastAsia="標楷體" w:hAnsi="標楷體" w:hint="eastAsia"/>
          <w:bCs/>
          <w:color w:val="000000"/>
          <w:sz w:val="28"/>
          <w:szCs w:val="28"/>
        </w:rPr>
        <w:t>文史工作</w:t>
      </w:r>
      <w:r w:rsidR="00696771">
        <w:rPr>
          <w:rFonts w:ascii="標楷體" w:eastAsia="標楷體" w:hAnsi="標楷體" w:hint="eastAsia"/>
          <w:bCs/>
          <w:color w:val="000000"/>
          <w:sz w:val="28"/>
          <w:szCs w:val="28"/>
        </w:rPr>
        <w:t>，係指本市地方文史</w:t>
      </w:r>
      <w:r w:rsidR="003016AC">
        <w:rPr>
          <w:rFonts w:ascii="標楷體" w:eastAsia="標楷體" w:hAnsi="標楷體" w:hint="eastAsia"/>
          <w:bCs/>
          <w:color w:val="000000"/>
          <w:sz w:val="28"/>
          <w:szCs w:val="28"/>
        </w:rPr>
        <w:t>資料蒐集、調查</w:t>
      </w:r>
      <w:r w:rsidR="00BA36CA">
        <w:rPr>
          <w:rFonts w:ascii="標楷體" w:eastAsia="標楷體" w:hAnsi="標楷體" w:hint="eastAsia"/>
          <w:bCs/>
          <w:color w:val="000000"/>
          <w:sz w:val="28"/>
          <w:szCs w:val="28"/>
        </w:rPr>
        <w:t>、踏查</w:t>
      </w:r>
      <w:r w:rsidR="003016AC">
        <w:rPr>
          <w:rFonts w:ascii="標楷體" w:eastAsia="標楷體" w:hAnsi="標楷體" w:hint="eastAsia"/>
          <w:bCs/>
          <w:color w:val="000000"/>
          <w:sz w:val="28"/>
          <w:szCs w:val="28"/>
        </w:rPr>
        <w:t>、記</w:t>
      </w:r>
      <w:r w:rsidR="00696771">
        <w:rPr>
          <w:rFonts w:ascii="標楷體" w:eastAsia="標楷體" w:hAnsi="標楷體" w:hint="eastAsia"/>
          <w:bCs/>
          <w:color w:val="000000"/>
          <w:sz w:val="28"/>
          <w:szCs w:val="28"/>
        </w:rPr>
        <w:t>錄、研究、活動、發表</w:t>
      </w:r>
      <w:r w:rsidR="00B07C91">
        <w:rPr>
          <w:rFonts w:ascii="標楷體" w:eastAsia="標楷體" w:hAnsi="標楷體" w:hint="eastAsia"/>
          <w:bCs/>
          <w:color w:val="000000"/>
          <w:sz w:val="28"/>
          <w:szCs w:val="28"/>
        </w:rPr>
        <w:t>及出版等相關事宜。</w:t>
      </w:r>
    </w:p>
    <w:p w:rsidR="00ED6172" w:rsidRDefault="00ED6172" w:rsidP="00D064E9">
      <w:pPr>
        <w:pStyle w:val="ad"/>
        <w:numPr>
          <w:ilvl w:val="0"/>
          <w:numId w:val="47"/>
        </w:numPr>
        <w:adjustRightInd w:val="0"/>
        <w:spacing w:line="460" w:lineRule="exact"/>
        <w:ind w:leftChars="0"/>
        <w:jc w:val="both"/>
        <w:rPr>
          <w:rFonts w:ascii="標楷體" w:eastAsia="標楷體" w:hAnsi="標楷體"/>
          <w:bCs/>
          <w:color w:val="000000"/>
          <w:sz w:val="28"/>
          <w:szCs w:val="28"/>
        </w:rPr>
      </w:pPr>
      <w:r>
        <w:rPr>
          <w:rFonts w:ascii="標楷體" w:eastAsia="標楷體" w:hAnsi="標楷體" w:hint="eastAsia"/>
          <w:bCs/>
          <w:color w:val="000000"/>
          <w:sz w:val="28"/>
          <w:szCs w:val="28"/>
        </w:rPr>
        <w:t>文史</w:t>
      </w:r>
      <w:r w:rsidR="006C39BC">
        <w:rPr>
          <w:rFonts w:ascii="標楷體" w:eastAsia="標楷體" w:hAnsi="標楷體" w:hint="eastAsia"/>
          <w:bCs/>
          <w:color w:val="000000"/>
          <w:sz w:val="28"/>
          <w:szCs w:val="28"/>
        </w:rPr>
        <w:t>工作室成員人數含負責人至少三人；置會計、行政人員各一人；成員均須</w:t>
      </w:r>
      <w:r>
        <w:rPr>
          <w:rFonts w:ascii="標楷體" w:eastAsia="標楷體" w:hAnsi="標楷體" w:hint="eastAsia"/>
          <w:bCs/>
          <w:color w:val="000000"/>
          <w:sz w:val="28"/>
          <w:szCs w:val="28"/>
        </w:rPr>
        <w:t>年滿二十歲且具中華民國國籍。</w:t>
      </w:r>
    </w:p>
    <w:p w:rsidR="000E7DA2" w:rsidRPr="000E7DA2" w:rsidRDefault="00BA36CA" w:rsidP="000E7DA2">
      <w:pPr>
        <w:pStyle w:val="ad"/>
        <w:adjustRightInd w:val="0"/>
        <w:spacing w:line="460" w:lineRule="exact"/>
        <w:ind w:leftChars="0" w:left="720"/>
        <w:jc w:val="both"/>
        <w:rPr>
          <w:rFonts w:ascii="標楷體" w:eastAsia="標楷體" w:hAnsi="標楷體"/>
          <w:bCs/>
          <w:color w:val="000000"/>
          <w:sz w:val="28"/>
          <w:szCs w:val="28"/>
        </w:rPr>
      </w:pPr>
      <w:r>
        <w:rPr>
          <w:rFonts w:ascii="標楷體" w:eastAsia="標楷體" w:hAnsi="標楷體" w:hint="eastAsia"/>
          <w:bCs/>
          <w:color w:val="000000"/>
          <w:sz w:val="28"/>
          <w:szCs w:val="28"/>
        </w:rPr>
        <w:t>有下列情形之一者，不得為文史工作室負責人：</w:t>
      </w:r>
    </w:p>
    <w:p w:rsidR="000E7DA2" w:rsidRDefault="000E7DA2" w:rsidP="000E7DA2">
      <w:pPr>
        <w:pStyle w:val="ad"/>
        <w:numPr>
          <w:ilvl w:val="1"/>
          <w:numId w:val="47"/>
        </w:numPr>
        <w:adjustRightInd w:val="0"/>
        <w:spacing w:line="460" w:lineRule="exact"/>
        <w:ind w:leftChars="0"/>
        <w:jc w:val="both"/>
        <w:rPr>
          <w:rFonts w:ascii="標楷體" w:eastAsia="標楷體" w:hAnsi="標楷體"/>
          <w:bCs/>
          <w:color w:val="000000"/>
          <w:sz w:val="28"/>
          <w:szCs w:val="28"/>
        </w:rPr>
      </w:pPr>
      <w:r>
        <w:rPr>
          <w:rFonts w:ascii="標楷體" w:eastAsia="標楷體" w:hAnsi="標楷體" w:hint="eastAsia"/>
          <w:bCs/>
          <w:color w:val="000000"/>
          <w:sz w:val="28"/>
          <w:szCs w:val="28"/>
        </w:rPr>
        <w:t>受破產宣告尚未復權。</w:t>
      </w:r>
    </w:p>
    <w:p w:rsidR="000E7DA2" w:rsidRDefault="000E7DA2" w:rsidP="000E7DA2">
      <w:pPr>
        <w:pStyle w:val="ad"/>
        <w:numPr>
          <w:ilvl w:val="1"/>
          <w:numId w:val="47"/>
        </w:numPr>
        <w:adjustRightInd w:val="0"/>
        <w:spacing w:line="460" w:lineRule="exact"/>
        <w:ind w:leftChars="0"/>
        <w:jc w:val="both"/>
        <w:rPr>
          <w:rFonts w:ascii="標楷體" w:eastAsia="標楷體" w:hAnsi="標楷體"/>
          <w:bCs/>
          <w:color w:val="000000"/>
          <w:sz w:val="28"/>
          <w:szCs w:val="28"/>
        </w:rPr>
      </w:pPr>
      <w:r>
        <w:rPr>
          <w:rFonts w:ascii="標楷體" w:eastAsia="標楷體" w:hAnsi="標楷體" w:hint="eastAsia"/>
          <w:bCs/>
          <w:color w:val="000000"/>
          <w:sz w:val="28"/>
          <w:szCs w:val="28"/>
        </w:rPr>
        <w:t>無行為能力或限制行為能力。</w:t>
      </w:r>
    </w:p>
    <w:p w:rsidR="000E7DA2" w:rsidRDefault="000E7DA2" w:rsidP="000E7DA2">
      <w:pPr>
        <w:pStyle w:val="ad"/>
        <w:numPr>
          <w:ilvl w:val="1"/>
          <w:numId w:val="47"/>
        </w:numPr>
        <w:adjustRightInd w:val="0"/>
        <w:spacing w:line="460" w:lineRule="exact"/>
        <w:ind w:leftChars="0"/>
        <w:jc w:val="both"/>
        <w:rPr>
          <w:rFonts w:ascii="標楷體" w:eastAsia="標楷體" w:hAnsi="標楷體"/>
          <w:bCs/>
          <w:color w:val="000000"/>
          <w:sz w:val="28"/>
          <w:szCs w:val="28"/>
        </w:rPr>
      </w:pPr>
      <w:r>
        <w:rPr>
          <w:rFonts w:ascii="標楷體" w:eastAsia="標楷體" w:hAnsi="標楷體" w:hint="eastAsia"/>
          <w:bCs/>
          <w:color w:val="000000"/>
          <w:sz w:val="28"/>
          <w:szCs w:val="28"/>
        </w:rPr>
        <w:t>受監護或輔助宣告尚未撤銷。</w:t>
      </w:r>
    </w:p>
    <w:p w:rsidR="002A683E" w:rsidRDefault="002A683E" w:rsidP="00D064E9">
      <w:pPr>
        <w:pStyle w:val="ad"/>
        <w:numPr>
          <w:ilvl w:val="0"/>
          <w:numId w:val="47"/>
        </w:numPr>
        <w:adjustRightInd w:val="0"/>
        <w:spacing w:line="460" w:lineRule="exact"/>
        <w:ind w:leftChars="0"/>
        <w:jc w:val="both"/>
        <w:rPr>
          <w:rFonts w:ascii="標楷體" w:eastAsia="標楷體" w:hAnsi="標楷體"/>
          <w:bCs/>
          <w:color w:val="000000"/>
          <w:sz w:val="28"/>
          <w:szCs w:val="28"/>
        </w:rPr>
      </w:pPr>
      <w:r>
        <w:rPr>
          <w:rFonts w:ascii="標楷體" w:eastAsia="標楷體" w:hAnsi="標楷體" w:hint="eastAsia"/>
          <w:bCs/>
          <w:color w:val="000000"/>
          <w:sz w:val="28"/>
          <w:szCs w:val="28"/>
        </w:rPr>
        <w:t>文史工作室</w:t>
      </w:r>
      <w:r w:rsidR="000F258B">
        <w:rPr>
          <w:rFonts w:ascii="標楷體" w:eastAsia="標楷體" w:hAnsi="標楷體" w:hint="eastAsia"/>
          <w:bCs/>
          <w:color w:val="000000"/>
          <w:sz w:val="28"/>
          <w:szCs w:val="28"/>
        </w:rPr>
        <w:t>負責人</w:t>
      </w:r>
      <w:r>
        <w:rPr>
          <w:rFonts w:ascii="標楷體" w:eastAsia="標楷體" w:hAnsi="標楷體" w:hint="eastAsia"/>
          <w:bCs/>
          <w:color w:val="000000"/>
          <w:sz w:val="28"/>
          <w:szCs w:val="28"/>
        </w:rPr>
        <w:t>應檢附下列</w:t>
      </w:r>
      <w:r w:rsidR="000F258B">
        <w:rPr>
          <w:rFonts w:ascii="標楷體" w:eastAsia="標楷體" w:hAnsi="標楷體" w:hint="eastAsia"/>
          <w:bCs/>
          <w:color w:val="000000"/>
          <w:sz w:val="28"/>
          <w:szCs w:val="28"/>
        </w:rPr>
        <w:t>資料</w:t>
      </w:r>
      <w:r w:rsidR="006041A9">
        <w:rPr>
          <w:rFonts w:ascii="標楷體" w:eastAsia="標楷體" w:hAnsi="標楷體" w:hint="eastAsia"/>
          <w:bCs/>
          <w:color w:val="000000"/>
          <w:sz w:val="28"/>
          <w:szCs w:val="28"/>
        </w:rPr>
        <w:t>向文化</w:t>
      </w:r>
      <w:r w:rsidR="0028774E">
        <w:rPr>
          <w:rFonts w:ascii="標楷體" w:eastAsia="標楷體" w:hAnsi="標楷體" w:hint="eastAsia"/>
          <w:bCs/>
          <w:color w:val="000000"/>
          <w:sz w:val="28"/>
          <w:szCs w:val="28"/>
        </w:rPr>
        <w:t>局</w:t>
      </w:r>
      <w:r>
        <w:rPr>
          <w:rFonts w:ascii="標楷體" w:eastAsia="標楷體" w:hAnsi="標楷體" w:hint="eastAsia"/>
          <w:bCs/>
          <w:color w:val="000000"/>
          <w:sz w:val="28"/>
          <w:szCs w:val="28"/>
        </w:rPr>
        <w:t>申請</w:t>
      </w:r>
      <w:r w:rsidR="00C64E9E">
        <w:rPr>
          <w:rFonts w:ascii="標楷體" w:eastAsia="標楷體" w:hAnsi="標楷體" w:hint="eastAsia"/>
          <w:bCs/>
          <w:color w:val="000000"/>
          <w:sz w:val="28"/>
          <w:szCs w:val="28"/>
        </w:rPr>
        <w:t>立案登記</w:t>
      </w:r>
      <w:r>
        <w:rPr>
          <w:rFonts w:ascii="標楷體" w:eastAsia="標楷體" w:hAnsi="標楷體" w:hint="eastAsia"/>
          <w:bCs/>
          <w:color w:val="000000"/>
          <w:sz w:val="28"/>
          <w:szCs w:val="28"/>
        </w:rPr>
        <w:t>：</w:t>
      </w:r>
    </w:p>
    <w:p w:rsidR="00C97198" w:rsidRDefault="00C97198" w:rsidP="00C97198">
      <w:pPr>
        <w:pStyle w:val="ad"/>
        <w:numPr>
          <w:ilvl w:val="1"/>
          <w:numId w:val="47"/>
        </w:numPr>
        <w:adjustRightInd w:val="0"/>
        <w:spacing w:line="460" w:lineRule="exact"/>
        <w:ind w:leftChars="0"/>
        <w:jc w:val="both"/>
        <w:rPr>
          <w:rFonts w:ascii="標楷體" w:eastAsia="標楷體" w:hAnsi="標楷體"/>
          <w:bCs/>
          <w:color w:val="000000"/>
          <w:sz w:val="28"/>
          <w:szCs w:val="28"/>
        </w:rPr>
      </w:pPr>
      <w:r>
        <w:rPr>
          <w:rFonts w:ascii="標楷體" w:eastAsia="標楷體" w:hAnsi="標楷體" w:hint="eastAsia"/>
          <w:bCs/>
          <w:color w:val="000000"/>
          <w:sz w:val="28"/>
          <w:szCs w:val="28"/>
        </w:rPr>
        <w:t>立案登記申請書。</w:t>
      </w:r>
    </w:p>
    <w:p w:rsidR="002A70E8" w:rsidRDefault="002A70E8" w:rsidP="00C97198">
      <w:pPr>
        <w:pStyle w:val="ad"/>
        <w:numPr>
          <w:ilvl w:val="1"/>
          <w:numId w:val="47"/>
        </w:numPr>
        <w:adjustRightInd w:val="0"/>
        <w:spacing w:line="460" w:lineRule="exact"/>
        <w:ind w:leftChars="0"/>
        <w:jc w:val="both"/>
        <w:rPr>
          <w:rFonts w:ascii="標楷體" w:eastAsia="標楷體" w:hAnsi="標楷體"/>
          <w:bCs/>
          <w:color w:val="000000"/>
          <w:sz w:val="28"/>
          <w:szCs w:val="28"/>
        </w:rPr>
      </w:pPr>
      <w:r>
        <w:rPr>
          <w:rFonts w:ascii="標楷體" w:eastAsia="標楷體" w:hAnsi="標楷體" w:hint="eastAsia"/>
          <w:bCs/>
          <w:color w:val="000000"/>
          <w:sz w:val="28"/>
          <w:szCs w:val="28"/>
        </w:rPr>
        <w:t>立案登記資料表</w:t>
      </w:r>
      <w:r w:rsidR="00103E84">
        <w:rPr>
          <w:rFonts w:ascii="標楷體" w:eastAsia="標楷體" w:hAnsi="標楷體" w:hint="eastAsia"/>
          <w:bCs/>
          <w:color w:val="000000"/>
          <w:sz w:val="28"/>
          <w:szCs w:val="28"/>
        </w:rPr>
        <w:t>。</w:t>
      </w:r>
    </w:p>
    <w:p w:rsidR="00C97198" w:rsidRDefault="00C97198" w:rsidP="00C97198">
      <w:pPr>
        <w:pStyle w:val="ad"/>
        <w:numPr>
          <w:ilvl w:val="1"/>
          <w:numId w:val="47"/>
        </w:numPr>
        <w:adjustRightInd w:val="0"/>
        <w:spacing w:line="460" w:lineRule="exact"/>
        <w:ind w:leftChars="0"/>
        <w:jc w:val="both"/>
        <w:rPr>
          <w:rFonts w:ascii="標楷體" w:eastAsia="標楷體" w:hAnsi="標楷體"/>
          <w:bCs/>
          <w:color w:val="000000"/>
          <w:sz w:val="28"/>
          <w:szCs w:val="28"/>
        </w:rPr>
      </w:pPr>
      <w:r>
        <w:rPr>
          <w:rFonts w:ascii="標楷體" w:eastAsia="標楷體" w:hAnsi="標楷體" w:hint="eastAsia"/>
          <w:bCs/>
          <w:color w:val="000000"/>
          <w:sz w:val="28"/>
          <w:szCs w:val="28"/>
        </w:rPr>
        <w:t>文史工作室負責人身分證明文件。</w:t>
      </w:r>
    </w:p>
    <w:p w:rsidR="00C97198" w:rsidRDefault="00C97198" w:rsidP="00C97198">
      <w:pPr>
        <w:pStyle w:val="ad"/>
        <w:numPr>
          <w:ilvl w:val="1"/>
          <w:numId w:val="47"/>
        </w:numPr>
        <w:adjustRightInd w:val="0"/>
        <w:spacing w:line="460" w:lineRule="exact"/>
        <w:ind w:leftChars="0"/>
        <w:jc w:val="both"/>
        <w:rPr>
          <w:rFonts w:ascii="標楷體" w:eastAsia="標楷體" w:hAnsi="標楷體"/>
          <w:bCs/>
          <w:color w:val="000000"/>
          <w:sz w:val="28"/>
          <w:szCs w:val="28"/>
        </w:rPr>
      </w:pPr>
      <w:r>
        <w:rPr>
          <w:rFonts w:ascii="標楷體" w:eastAsia="標楷體" w:hAnsi="標楷體" w:hint="eastAsia"/>
          <w:bCs/>
          <w:color w:val="000000"/>
          <w:sz w:val="28"/>
          <w:szCs w:val="28"/>
        </w:rPr>
        <w:t>文史工作室成員名冊。</w:t>
      </w:r>
    </w:p>
    <w:p w:rsidR="00C97198" w:rsidRDefault="00C97198" w:rsidP="00C97198">
      <w:pPr>
        <w:pStyle w:val="ad"/>
        <w:numPr>
          <w:ilvl w:val="1"/>
          <w:numId w:val="47"/>
        </w:numPr>
        <w:adjustRightInd w:val="0"/>
        <w:spacing w:line="460" w:lineRule="exact"/>
        <w:ind w:leftChars="0"/>
        <w:jc w:val="both"/>
        <w:rPr>
          <w:rFonts w:ascii="標楷體" w:eastAsia="標楷體" w:hAnsi="標楷體"/>
          <w:bCs/>
          <w:color w:val="000000"/>
          <w:sz w:val="28"/>
          <w:szCs w:val="28"/>
        </w:rPr>
      </w:pPr>
      <w:r>
        <w:rPr>
          <w:rFonts w:ascii="標楷體" w:eastAsia="標楷體" w:hAnsi="標楷體" w:hint="eastAsia"/>
          <w:bCs/>
          <w:color w:val="000000"/>
          <w:sz w:val="28"/>
          <w:szCs w:val="28"/>
        </w:rPr>
        <w:t>文史工作室成立計畫書。</w:t>
      </w:r>
    </w:p>
    <w:p w:rsidR="00C97198" w:rsidRDefault="00C97198" w:rsidP="00DE0931">
      <w:pPr>
        <w:pStyle w:val="ad"/>
        <w:numPr>
          <w:ilvl w:val="1"/>
          <w:numId w:val="47"/>
        </w:numPr>
        <w:adjustRightInd w:val="0"/>
        <w:spacing w:line="460" w:lineRule="exact"/>
        <w:ind w:leftChars="0" w:left="1330" w:hanging="850"/>
        <w:jc w:val="both"/>
        <w:rPr>
          <w:rFonts w:ascii="標楷體" w:eastAsia="標楷體" w:hAnsi="標楷體"/>
          <w:bCs/>
          <w:color w:val="000000"/>
          <w:sz w:val="28"/>
          <w:szCs w:val="28"/>
        </w:rPr>
      </w:pPr>
      <w:r>
        <w:rPr>
          <w:rFonts w:ascii="標楷體" w:eastAsia="標楷體" w:hAnsi="標楷體" w:hint="eastAsia"/>
          <w:bCs/>
          <w:color w:val="000000"/>
          <w:sz w:val="28"/>
          <w:szCs w:val="28"/>
        </w:rPr>
        <w:t>文史工作室地址證明文件：文史工作室所在地之不動產為負責</w:t>
      </w:r>
      <w:r w:rsidR="0028774E">
        <w:rPr>
          <w:rFonts w:ascii="標楷體" w:eastAsia="標楷體" w:hAnsi="標楷體" w:hint="eastAsia"/>
          <w:bCs/>
          <w:color w:val="000000"/>
          <w:sz w:val="28"/>
          <w:szCs w:val="28"/>
        </w:rPr>
        <w:t>人</w:t>
      </w:r>
      <w:r>
        <w:rPr>
          <w:rFonts w:ascii="標楷體" w:eastAsia="標楷體" w:hAnsi="標楷體" w:hint="eastAsia"/>
          <w:bCs/>
          <w:color w:val="000000"/>
          <w:sz w:val="28"/>
          <w:szCs w:val="28"/>
        </w:rPr>
        <w:t>所有者，應檢附不動產所有權狀影本或最近一期房屋稅單影本；非屬負責人所有者，應檢具尚餘有效租期六個月以上之房屋租賃契約書影本。</w:t>
      </w:r>
    </w:p>
    <w:p w:rsidR="00174EC1" w:rsidRPr="00174EC1" w:rsidRDefault="00174EC1" w:rsidP="009C506C">
      <w:pPr>
        <w:adjustRightInd w:val="0"/>
        <w:spacing w:line="460" w:lineRule="exact"/>
        <w:ind w:leftChars="17" w:left="727" w:hangingChars="245" w:hanging="686"/>
        <w:jc w:val="both"/>
        <w:rPr>
          <w:rFonts w:ascii="標楷體" w:eastAsia="標楷體" w:hAnsi="標楷體"/>
          <w:bCs/>
          <w:color w:val="000000"/>
          <w:sz w:val="28"/>
          <w:szCs w:val="28"/>
        </w:rPr>
      </w:pPr>
      <w:r>
        <w:rPr>
          <w:rFonts w:ascii="標楷體" w:eastAsia="標楷體" w:hAnsi="標楷體" w:hint="eastAsia"/>
          <w:bCs/>
          <w:color w:val="000000"/>
          <w:sz w:val="28"/>
          <w:szCs w:val="28"/>
        </w:rPr>
        <w:t xml:space="preserve">　　</w:t>
      </w:r>
      <w:r w:rsidR="000D6C14">
        <w:rPr>
          <w:rFonts w:ascii="標楷體" w:eastAsia="標楷體" w:hAnsi="標楷體" w:hint="eastAsia"/>
          <w:bCs/>
          <w:color w:val="000000"/>
          <w:sz w:val="28"/>
          <w:szCs w:val="28"/>
        </w:rPr>
        <w:t xml:space="preserve"> </w:t>
      </w:r>
      <w:r w:rsidR="006041A9">
        <w:rPr>
          <w:rFonts w:ascii="標楷體" w:eastAsia="標楷體" w:hAnsi="標楷體" w:hint="eastAsia"/>
          <w:bCs/>
          <w:color w:val="000000"/>
          <w:sz w:val="28"/>
          <w:szCs w:val="28"/>
        </w:rPr>
        <w:t>前項書面資料經文化</w:t>
      </w:r>
      <w:r w:rsidR="000361F5">
        <w:rPr>
          <w:rFonts w:ascii="標楷體" w:eastAsia="標楷體" w:hAnsi="標楷體" w:hint="eastAsia"/>
          <w:bCs/>
          <w:color w:val="000000"/>
          <w:sz w:val="28"/>
          <w:szCs w:val="28"/>
        </w:rPr>
        <w:t>局審核合格者，發給文史工作室登記證明(以下簡稱登記證)</w:t>
      </w:r>
      <w:r>
        <w:rPr>
          <w:rFonts w:ascii="標楷體" w:eastAsia="標楷體" w:hAnsi="標楷體" w:hint="eastAsia"/>
          <w:bCs/>
          <w:color w:val="000000"/>
          <w:sz w:val="28"/>
          <w:szCs w:val="28"/>
        </w:rPr>
        <w:t>。惟資料不符規定者，得駁回其申請；資料欠缺者，通知限期補正，屆期未補正或補正不全者，駁回其申請。</w:t>
      </w:r>
    </w:p>
    <w:p w:rsidR="007E3215" w:rsidRPr="00FB4D69" w:rsidRDefault="00A155CF" w:rsidP="00FB4D69">
      <w:pPr>
        <w:pStyle w:val="ad"/>
        <w:numPr>
          <w:ilvl w:val="0"/>
          <w:numId w:val="47"/>
        </w:numPr>
        <w:adjustRightInd w:val="0"/>
        <w:spacing w:line="460" w:lineRule="exact"/>
        <w:ind w:leftChars="0"/>
        <w:jc w:val="both"/>
        <w:rPr>
          <w:rFonts w:ascii="標楷體" w:eastAsia="標楷體" w:hAnsi="標楷體"/>
          <w:bCs/>
          <w:color w:val="000000"/>
          <w:sz w:val="28"/>
          <w:szCs w:val="28"/>
        </w:rPr>
      </w:pPr>
      <w:r>
        <w:rPr>
          <w:rFonts w:ascii="標楷體" w:eastAsia="標楷體" w:hAnsi="標楷體" w:hint="eastAsia"/>
          <w:bCs/>
          <w:color w:val="000000"/>
          <w:sz w:val="28"/>
          <w:szCs w:val="28"/>
        </w:rPr>
        <w:lastRenderedPageBreak/>
        <w:t>文史工作室登記事項變更者，應自事</w:t>
      </w:r>
      <w:r w:rsidR="00FB4D69">
        <w:rPr>
          <w:rFonts w:ascii="標楷體" w:eastAsia="標楷體" w:hAnsi="標楷體" w:hint="eastAsia"/>
          <w:bCs/>
          <w:color w:val="000000"/>
          <w:sz w:val="28"/>
          <w:szCs w:val="28"/>
        </w:rPr>
        <w:t>實發生之日起三十日內，檢具</w:t>
      </w:r>
      <w:r w:rsidR="006041A9">
        <w:rPr>
          <w:rFonts w:ascii="標楷體" w:eastAsia="標楷體" w:hAnsi="標楷體" w:hint="eastAsia"/>
          <w:bCs/>
          <w:color w:val="000000"/>
          <w:sz w:val="28"/>
          <w:szCs w:val="28"/>
        </w:rPr>
        <w:t>申請書及有關資料，向文化</w:t>
      </w:r>
      <w:r w:rsidR="00FB4D69">
        <w:rPr>
          <w:rFonts w:ascii="標楷體" w:eastAsia="標楷體" w:hAnsi="標楷體" w:hint="eastAsia"/>
          <w:bCs/>
          <w:color w:val="000000"/>
          <w:sz w:val="28"/>
          <w:szCs w:val="28"/>
        </w:rPr>
        <w:t>局辦理變更登記；</w:t>
      </w:r>
      <w:r w:rsidR="00C931BD" w:rsidRPr="00FB4D69">
        <w:rPr>
          <w:rFonts w:ascii="標楷體" w:eastAsia="標楷體" w:hAnsi="標楷體" w:hint="eastAsia"/>
          <w:bCs/>
          <w:color w:val="000000"/>
          <w:sz w:val="28"/>
          <w:szCs w:val="28"/>
        </w:rPr>
        <w:t>登記證遺失，應向</w:t>
      </w:r>
      <w:r w:rsidR="006041A9">
        <w:rPr>
          <w:rFonts w:ascii="標楷體" w:eastAsia="標楷體" w:hAnsi="標楷體" w:hint="eastAsia"/>
          <w:bCs/>
          <w:color w:val="000000"/>
          <w:sz w:val="28"/>
          <w:szCs w:val="28"/>
        </w:rPr>
        <w:t>文化局</w:t>
      </w:r>
      <w:r w:rsidR="00C931BD" w:rsidRPr="00FB4D69">
        <w:rPr>
          <w:rFonts w:ascii="標楷體" w:eastAsia="標楷體" w:hAnsi="標楷體" w:hint="eastAsia"/>
          <w:bCs/>
          <w:color w:val="000000"/>
          <w:sz w:val="28"/>
          <w:szCs w:val="28"/>
        </w:rPr>
        <w:t>申請補發，但不得重複申請立案登記。</w:t>
      </w:r>
    </w:p>
    <w:p w:rsidR="007E3215" w:rsidRDefault="00EB2D6D" w:rsidP="00D064E9">
      <w:pPr>
        <w:pStyle w:val="ad"/>
        <w:numPr>
          <w:ilvl w:val="0"/>
          <w:numId w:val="47"/>
        </w:numPr>
        <w:adjustRightInd w:val="0"/>
        <w:spacing w:line="460" w:lineRule="exact"/>
        <w:ind w:leftChars="0"/>
        <w:jc w:val="both"/>
        <w:rPr>
          <w:rFonts w:ascii="標楷體" w:eastAsia="標楷體" w:hAnsi="標楷體"/>
          <w:bCs/>
          <w:color w:val="000000"/>
          <w:sz w:val="28"/>
          <w:szCs w:val="28"/>
        </w:rPr>
      </w:pPr>
      <w:r>
        <w:rPr>
          <w:rFonts w:ascii="標楷體" w:eastAsia="標楷體" w:hAnsi="標楷體" w:hint="eastAsia"/>
          <w:bCs/>
          <w:color w:val="000000"/>
          <w:sz w:val="28"/>
          <w:szCs w:val="28"/>
        </w:rPr>
        <w:t>立案</w:t>
      </w:r>
      <w:r w:rsidR="005F4DF0">
        <w:rPr>
          <w:rFonts w:ascii="標楷體" w:eastAsia="標楷體" w:hAnsi="標楷體" w:hint="eastAsia"/>
          <w:bCs/>
          <w:color w:val="000000"/>
          <w:sz w:val="28"/>
          <w:szCs w:val="28"/>
        </w:rPr>
        <w:t>登記</w:t>
      </w:r>
      <w:r>
        <w:rPr>
          <w:rFonts w:ascii="標楷體" w:eastAsia="標楷體" w:hAnsi="標楷體" w:hint="eastAsia"/>
          <w:bCs/>
          <w:color w:val="000000"/>
          <w:sz w:val="28"/>
          <w:szCs w:val="28"/>
        </w:rPr>
        <w:t>之</w:t>
      </w:r>
      <w:r w:rsidR="007E3215">
        <w:rPr>
          <w:rFonts w:ascii="標楷體" w:eastAsia="標楷體" w:hAnsi="標楷體" w:hint="eastAsia"/>
          <w:bCs/>
          <w:color w:val="000000"/>
          <w:sz w:val="28"/>
          <w:szCs w:val="28"/>
        </w:rPr>
        <w:t>文史工作室有下列情形之一者，</w:t>
      </w:r>
      <w:r w:rsidR="006041A9">
        <w:rPr>
          <w:rFonts w:ascii="標楷體" w:eastAsia="標楷體" w:hAnsi="標楷體" w:hint="eastAsia"/>
          <w:bCs/>
          <w:color w:val="000000"/>
          <w:sz w:val="28"/>
          <w:szCs w:val="28"/>
        </w:rPr>
        <w:t>文化局</w:t>
      </w:r>
      <w:r w:rsidR="007E3215">
        <w:rPr>
          <w:rFonts w:ascii="標楷體" w:eastAsia="標楷體" w:hAnsi="標楷體" w:hint="eastAsia"/>
          <w:bCs/>
          <w:color w:val="000000"/>
          <w:sz w:val="28"/>
          <w:szCs w:val="28"/>
        </w:rPr>
        <w:t>得通知限期改善：</w:t>
      </w:r>
    </w:p>
    <w:p w:rsidR="007E3215" w:rsidRDefault="007E3215" w:rsidP="007E3215">
      <w:pPr>
        <w:pStyle w:val="ad"/>
        <w:numPr>
          <w:ilvl w:val="1"/>
          <w:numId w:val="47"/>
        </w:numPr>
        <w:adjustRightInd w:val="0"/>
        <w:spacing w:line="460" w:lineRule="exact"/>
        <w:ind w:leftChars="0"/>
        <w:jc w:val="both"/>
        <w:rPr>
          <w:rFonts w:ascii="標楷體" w:eastAsia="標楷體" w:hAnsi="標楷體"/>
          <w:bCs/>
          <w:color w:val="000000"/>
          <w:sz w:val="28"/>
          <w:szCs w:val="28"/>
        </w:rPr>
      </w:pPr>
      <w:r>
        <w:rPr>
          <w:rFonts w:ascii="標楷體" w:eastAsia="標楷體" w:hAnsi="標楷體" w:hint="eastAsia"/>
          <w:bCs/>
          <w:color w:val="000000"/>
          <w:sz w:val="28"/>
          <w:szCs w:val="28"/>
        </w:rPr>
        <w:t>經營方向與設立目的不符。</w:t>
      </w:r>
    </w:p>
    <w:p w:rsidR="007E3215" w:rsidRDefault="006041A9" w:rsidP="007E3215">
      <w:pPr>
        <w:pStyle w:val="ad"/>
        <w:numPr>
          <w:ilvl w:val="1"/>
          <w:numId w:val="47"/>
        </w:numPr>
        <w:adjustRightInd w:val="0"/>
        <w:spacing w:line="460" w:lineRule="exact"/>
        <w:ind w:leftChars="0"/>
        <w:jc w:val="both"/>
        <w:rPr>
          <w:rFonts w:ascii="標楷體" w:eastAsia="標楷體" w:hAnsi="標楷體"/>
          <w:bCs/>
          <w:color w:val="000000"/>
          <w:sz w:val="28"/>
          <w:szCs w:val="28"/>
        </w:rPr>
      </w:pPr>
      <w:r>
        <w:rPr>
          <w:rFonts w:ascii="標楷體" w:eastAsia="標楷體" w:hAnsi="標楷體" w:hint="eastAsia"/>
          <w:bCs/>
          <w:color w:val="000000"/>
          <w:sz w:val="28"/>
          <w:szCs w:val="28"/>
        </w:rPr>
        <w:t>規避、妨礙或拒絕</w:t>
      </w:r>
      <w:r w:rsidR="000F6635">
        <w:rPr>
          <w:rFonts w:ascii="標楷體" w:eastAsia="標楷體" w:hAnsi="標楷體" w:hint="eastAsia"/>
          <w:bCs/>
          <w:color w:val="000000"/>
          <w:sz w:val="28"/>
          <w:szCs w:val="28"/>
        </w:rPr>
        <w:t>查核</w:t>
      </w:r>
      <w:r w:rsidR="007E3215">
        <w:rPr>
          <w:rFonts w:ascii="標楷體" w:eastAsia="標楷體" w:hAnsi="標楷體" w:hint="eastAsia"/>
          <w:bCs/>
          <w:color w:val="000000"/>
          <w:sz w:val="28"/>
          <w:szCs w:val="28"/>
        </w:rPr>
        <w:t>。</w:t>
      </w:r>
    </w:p>
    <w:p w:rsidR="007E3215" w:rsidRDefault="007E3215" w:rsidP="007E3215">
      <w:pPr>
        <w:pStyle w:val="ad"/>
        <w:numPr>
          <w:ilvl w:val="1"/>
          <w:numId w:val="47"/>
        </w:numPr>
        <w:adjustRightInd w:val="0"/>
        <w:spacing w:line="460" w:lineRule="exact"/>
        <w:ind w:leftChars="0"/>
        <w:jc w:val="both"/>
        <w:rPr>
          <w:rFonts w:ascii="標楷體" w:eastAsia="標楷體" w:hAnsi="標楷體"/>
          <w:bCs/>
          <w:color w:val="000000"/>
          <w:sz w:val="28"/>
          <w:szCs w:val="28"/>
        </w:rPr>
      </w:pPr>
      <w:r>
        <w:rPr>
          <w:rFonts w:ascii="標楷體" w:eastAsia="標楷體" w:hAnsi="標楷體" w:hint="eastAsia"/>
          <w:bCs/>
          <w:color w:val="000000"/>
          <w:sz w:val="28"/>
          <w:szCs w:val="28"/>
        </w:rPr>
        <w:t>違反有關法令、公共秩序或善良風俗。</w:t>
      </w:r>
    </w:p>
    <w:p w:rsidR="007E3215" w:rsidRDefault="007E3215" w:rsidP="007E3215">
      <w:pPr>
        <w:pStyle w:val="ad"/>
        <w:numPr>
          <w:ilvl w:val="1"/>
          <w:numId w:val="47"/>
        </w:numPr>
        <w:adjustRightInd w:val="0"/>
        <w:spacing w:line="460" w:lineRule="exact"/>
        <w:ind w:leftChars="0"/>
        <w:jc w:val="both"/>
        <w:rPr>
          <w:rFonts w:ascii="標楷體" w:eastAsia="標楷體" w:hAnsi="標楷體"/>
          <w:bCs/>
          <w:color w:val="000000"/>
          <w:sz w:val="28"/>
          <w:szCs w:val="28"/>
        </w:rPr>
      </w:pPr>
      <w:r>
        <w:rPr>
          <w:rFonts w:ascii="標楷體" w:eastAsia="標楷體" w:hAnsi="標楷體" w:hint="eastAsia"/>
          <w:bCs/>
          <w:color w:val="000000"/>
          <w:sz w:val="28"/>
          <w:szCs w:val="28"/>
        </w:rPr>
        <w:t>登記證轉讓、出租或出借於他人。</w:t>
      </w:r>
    </w:p>
    <w:p w:rsidR="00612370" w:rsidRDefault="006041A9" w:rsidP="00D064E9">
      <w:pPr>
        <w:pStyle w:val="ad"/>
        <w:numPr>
          <w:ilvl w:val="0"/>
          <w:numId w:val="47"/>
        </w:numPr>
        <w:adjustRightInd w:val="0"/>
        <w:spacing w:line="460" w:lineRule="exact"/>
        <w:ind w:leftChars="0"/>
        <w:jc w:val="both"/>
        <w:rPr>
          <w:rFonts w:ascii="標楷體" w:eastAsia="標楷體" w:hAnsi="標楷體"/>
          <w:bCs/>
          <w:color w:val="000000"/>
          <w:sz w:val="28"/>
          <w:szCs w:val="28"/>
        </w:rPr>
      </w:pPr>
      <w:r>
        <w:rPr>
          <w:rFonts w:ascii="標楷體" w:eastAsia="標楷體" w:hAnsi="標楷體" w:hint="eastAsia"/>
          <w:bCs/>
          <w:color w:val="000000"/>
          <w:sz w:val="28"/>
          <w:szCs w:val="28"/>
        </w:rPr>
        <w:t>文化局</w:t>
      </w:r>
      <w:r w:rsidR="007369A5">
        <w:rPr>
          <w:rFonts w:ascii="標楷體" w:eastAsia="標楷體" w:hAnsi="標楷體" w:hint="eastAsia"/>
          <w:bCs/>
          <w:color w:val="000000"/>
          <w:sz w:val="28"/>
          <w:szCs w:val="28"/>
        </w:rPr>
        <w:t>核發之</w:t>
      </w:r>
      <w:r w:rsidR="00612370">
        <w:rPr>
          <w:rFonts w:ascii="標楷體" w:eastAsia="標楷體" w:hAnsi="標楷體" w:hint="eastAsia"/>
          <w:bCs/>
          <w:color w:val="000000"/>
          <w:sz w:val="28"/>
          <w:szCs w:val="28"/>
        </w:rPr>
        <w:t>登記證，有效期限為三年。</w:t>
      </w:r>
    </w:p>
    <w:p w:rsidR="00612370" w:rsidRDefault="00612370" w:rsidP="00612370">
      <w:pPr>
        <w:pStyle w:val="ad"/>
        <w:adjustRightInd w:val="0"/>
        <w:spacing w:line="460" w:lineRule="exact"/>
        <w:ind w:leftChars="0" w:left="720"/>
        <w:jc w:val="both"/>
        <w:rPr>
          <w:rFonts w:ascii="標楷體" w:eastAsia="標楷體" w:hAnsi="標楷體"/>
          <w:bCs/>
          <w:color w:val="000000"/>
          <w:sz w:val="28"/>
          <w:szCs w:val="28"/>
        </w:rPr>
      </w:pPr>
      <w:r>
        <w:rPr>
          <w:rFonts w:ascii="標楷體" w:eastAsia="標楷體" w:hAnsi="標楷體" w:hint="eastAsia"/>
          <w:bCs/>
          <w:color w:val="000000"/>
          <w:sz w:val="28"/>
          <w:szCs w:val="28"/>
        </w:rPr>
        <w:t>文史工作室得於有效</w:t>
      </w:r>
      <w:r w:rsidR="006041A9">
        <w:rPr>
          <w:rFonts w:ascii="標楷體" w:eastAsia="標楷體" w:hAnsi="標楷體" w:hint="eastAsia"/>
          <w:bCs/>
          <w:color w:val="000000"/>
          <w:sz w:val="28"/>
          <w:szCs w:val="28"/>
        </w:rPr>
        <w:t>期限屆滿日前一個月，檢具登記證影本及推動文史工作成果報告，向文化局</w:t>
      </w:r>
      <w:r>
        <w:rPr>
          <w:rFonts w:ascii="標楷體" w:eastAsia="標楷體" w:hAnsi="標楷體" w:hint="eastAsia"/>
          <w:bCs/>
          <w:color w:val="000000"/>
          <w:sz w:val="28"/>
          <w:szCs w:val="28"/>
        </w:rPr>
        <w:t>申請展延，每次展延之有效期限不得超過三年。</w:t>
      </w:r>
    </w:p>
    <w:p w:rsidR="00E44083" w:rsidRDefault="00EB2D6D" w:rsidP="00E44083">
      <w:pPr>
        <w:pStyle w:val="ad"/>
        <w:numPr>
          <w:ilvl w:val="0"/>
          <w:numId w:val="47"/>
        </w:numPr>
        <w:adjustRightInd w:val="0"/>
        <w:spacing w:line="460" w:lineRule="exact"/>
        <w:ind w:leftChars="0"/>
        <w:jc w:val="both"/>
        <w:rPr>
          <w:rFonts w:ascii="標楷體" w:eastAsia="標楷體" w:hAnsi="標楷體"/>
          <w:bCs/>
          <w:color w:val="000000"/>
          <w:sz w:val="28"/>
          <w:szCs w:val="28"/>
        </w:rPr>
      </w:pPr>
      <w:r>
        <w:rPr>
          <w:rFonts w:ascii="標楷體" w:eastAsia="標楷體" w:hAnsi="標楷體" w:hint="eastAsia"/>
          <w:bCs/>
          <w:color w:val="000000"/>
          <w:sz w:val="28"/>
          <w:szCs w:val="28"/>
        </w:rPr>
        <w:t>文史工作</w:t>
      </w:r>
      <w:r w:rsidR="006041A9">
        <w:rPr>
          <w:rFonts w:ascii="標楷體" w:eastAsia="標楷體" w:hAnsi="標楷體" w:hint="eastAsia"/>
          <w:bCs/>
          <w:color w:val="000000"/>
          <w:sz w:val="28"/>
          <w:szCs w:val="28"/>
        </w:rPr>
        <w:t>補助案每年以辦理一次為原則，由文化局</w:t>
      </w:r>
      <w:r w:rsidR="006979FC">
        <w:rPr>
          <w:rFonts w:ascii="標楷體" w:eastAsia="標楷體" w:hAnsi="標楷體" w:hint="eastAsia"/>
          <w:bCs/>
          <w:color w:val="000000"/>
          <w:sz w:val="28"/>
          <w:szCs w:val="28"/>
        </w:rPr>
        <w:t>對外公告</w:t>
      </w:r>
      <w:r w:rsidR="00612370" w:rsidRPr="007369A5">
        <w:rPr>
          <w:rFonts w:ascii="標楷體" w:eastAsia="標楷體" w:hAnsi="標楷體" w:hint="eastAsia"/>
          <w:bCs/>
          <w:color w:val="000000"/>
          <w:sz w:val="28"/>
          <w:szCs w:val="28"/>
        </w:rPr>
        <w:t>接受申請</w:t>
      </w:r>
      <w:r w:rsidR="00352CE8">
        <w:rPr>
          <w:rFonts w:ascii="標楷體" w:eastAsia="標楷體" w:hAnsi="標楷體" w:hint="eastAsia"/>
          <w:bCs/>
          <w:color w:val="000000"/>
          <w:sz w:val="28"/>
          <w:szCs w:val="28"/>
        </w:rPr>
        <w:t>，</w:t>
      </w:r>
      <w:r w:rsidR="00352CE8" w:rsidRPr="00E44083">
        <w:rPr>
          <w:rFonts w:ascii="標楷體" w:eastAsia="標楷體" w:hAnsi="標楷體" w:hint="eastAsia"/>
          <w:bCs/>
          <w:color w:val="000000"/>
          <w:sz w:val="28"/>
          <w:szCs w:val="28"/>
        </w:rPr>
        <w:t>經核定之補助案，由文化局酌予補助經費。</w:t>
      </w:r>
    </w:p>
    <w:p w:rsidR="00B8125C" w:rsidRDefault="00297666" w:rsidP="00B8125C">
      <w:pPr>
        <w:pStyle w:val="ad"/>
        <w:adjustRightInd w:val="0"/>
        <w:spacing w:line="460" w:lineRule="exact"/>
        <w:ind w:leftChars="0" w:left="720"/>
        <w:jc w:val="both"/>
        <w:rPr>
          <w:rFonts w:ascii="標楷體" w:eastAsia="標楷體" w:hAnsi="標楷體"/>
          <w:bCs/>
          <w:color w:val="000000"/>
          <w:sz w:val="28"/>
          <w:szCs w:val="28"/>
        </w:rPr>
      </w:pPr>
      <w:r w:rsidRPr="00297666">
        <w:rPr>
          <w:rFonts w:ascii="標楷體" w:eastAsia="標楷體" w:hAnsi="標楷體" w:hint="eastAsia"/>
          <w:bCs/>
          <w:color w:val="000000"/>
          <w:sz w:val="28"/>
          <w:szCs w:val="28"/>
        </w:rPr>
        <w:t>補助經費用途以文化局審查核定之計畫內容所需經常性經費支出為主，不得採購固定資產及設備等資本門支出。</w:t>
      </w:r>
    </w:p>
    <w:p w:rsidR="00E44083" w:rsidRDefault="00E44083" w:rsidP="00E44083">
      <w:pPr>
        <w:pStyle w:val="ad"/>
        <w:numPr>
          <w:ilvl w:val="0"/>
          <w:numId w:val="47"/>
        </w:numPr>
        <w:adjustRightInd w:val="0"/>
        <w:spacing w:line="460" w:lineRule="exact"/>
        <w:ind w:leftChars="0"/>
        <w:jc w:val="both"/>
        <w:rPr>
          <w:rFonts w:ascii="標楷體" w:eastAsia="標楷體" w:hAnsi="標楷體"/>
          <w:bCs/>
          <w:color w:val="000000"/>
          <w:sz w:val="28"/>
          <w:szCs w:val="28"/>
        </w:rPr>
      </w:pPr>
      <w:r>
        <w:rPr>
          <w:rFonts w:ascii="標楷體" w:eastAsia="標楷體" w:hAnsi="標楷體" w:hint="eastAsia"/>
          <w:bCs/>
          <w:color w:val="000000"/>
          <w:sz w:val="28"/>
          <w:szCs w:val="28"/>
        </w:rPr>
        <w:t>補助對象：</w:t>
      </w:r>
    </w:p>
    <w:p w:rsidR="00E44083" w:rsidRPr="00E44083" w:rsidRDefault="00E44083" w:rsidP="00E44083">
      <w:pPr>
        <w:pStyle w:val="ad"/>
        <w:numPr>
          <w:ilvl w:val="1"/>
          <w:numId w:val="47"/>
        </w:numPr>
        <w:adjustRightInd w:val="0"/>
        <w:spacing w:line="460" w:lineRule="exact"/>
        <w:ind w:leftChars="0" w:left="1418" w:hanging="938"/>
        <w:jc w:val="both"/>
        <w:rPr>
          <w:rFonts w:ascii="標楷體" w:eastAsia="標楷體" w:hAnsi="標楷體"/>
          <w:bCs/>
          <w:color w:val="000000"/>
          <w:sz w:val="28"/>
          <w:szCs w:val="28"/>
        </w:rPr>
      </w:pPr>
      <w:r>
        <w:rPr>
          <w:rFonts w:ascii="標楷體" w:eastAsia="標楷體" w:hAnsi="標楷體" w:hint="eastAsia"/>
          <w:bCs/>
          <w:color w:val="000000" w:themeColor="text1"/>
          <w:sz w:val="28"/>
          <w:szCs w:val="28"/>
        </w:rPr>
        <w:t>團體：經向</w:t>
      </w:r>
      <w:r w:rsidR="00E21E35">
        <w:rPr>
          <w:rFonts w:ascii="標楷體" w:eastAsia="標楷體" w:hAnsi="標楷體" w:hint="eastAsia"/>
          <w:bCs/>
          <w:color w:val="000000" w:themeColor="text1"/>
          <w:sz w:val="28"/>
          <w:szCs w:val="28"/>
        </w:rPr>
        <w:t>本市</w:t>
      </w:r>
      <w:r w:rsidR="00BF7D50">
        <w:rPr>
          <w:rFonts w:ascii="標楷體" w:eastAsia="標楷體" w:hAnsi="標楷體" w:hint="eastAsia"/>
          <w:bCs/>
          <w:color w:val="000000" w:themeColor="text1"/>
          <w:sz w:val="28"/>
          <w:szCs w:val="28"/>
        </w:rPr>
        <w:t>相關主管</w:t>
      </w:r>
      <w:r>
        <w:rPr>
          <w:rFonts w:ascii="標楷體" w:eastAsia="標楷體" w:hAnsi="標楷體" w:hint="eastAsia"/>
          <w:bCs/>
          <w:color w:val="000000" w:themeColor="text1"/>
          <w:sz w:val="28"/>
          <w:szCs w:val="28"/>
        </w:rPr>
        <w:t>機關</w:t>
      </w:r>
      <w:r w:rsidR="00612370" w:rsidRPr="00E44083">
        <w:rPr>
          <w:rFonts w:ascii="標楷體" w:eastAsia="標楷體" w:hAnsi="標楷體" w:hint="eastAsia"/>
          <w:bCs/>
          <w:color w:val="000000" w:themeColor="text1"/>
          <w:sz w:val="28"/>
          <w:szCs w:val="28"/>
        </w:rPr>
        <w:t>立案之文史</w:t>
      </w:r>
      <w:r w:rsidR="00776D80" w:rsidRPr="00E44083">
        <w:rPr>
          <w:rFonts w:ascii="標楷體" w:eastAsia="標楷體" w:hAnsi="標楷體" w:hint="eastAsia"/>
          <w:bCs/>
          <w:color w:val="000000" w:themeColor="text1"/>
          <w:sz w:val="28"/>
          <w:szCs w:val="28"/>
        </w:rPr>
        <w:t>團體</w:t>
      </w:r>
      <w:r>
        <w:rPr>
          <w:rFonts w:ascii="標楷體" w:eastAsia="標楷體" w:hAnsi="標楷體" w:hint="eastAsia"/>
          <w:bCs/>
          <w:color w:val="000000" w:themeColor="text1"/>
          <w:sz w:val="28"/>
          <w:szCs w:val="28"/>
        </w:rPr>
        <w:t>、文化藝術財團法人、社會團體、文史工作室、文化事業機構等，並取得財稅機關編配扣繳單位統一編號者。</w:t>
      </w:r>
    </w:p>
    <w:p w:rsidR="00612370" w:rsidRPr="00352CE8" w:rsidRDefault="005F4DF0" w:rsidP="00352CE8">
      <w:pPr>
        <w:pStyle w:val="ad"/>
        <w:numPr>
          <w:ilvl w:val="1"/>
          <w:numId w:val="47"/>
        </w:numPr>
        <w:adjustRightInd w:val="0"/>
        <w:spacing w:line="460" w:lineRule="exact"/>
        <w:ind w:leftChars="0"/>
        <w:jc w:val="both"/>
        <w:rPr>
          <w:rFonts w:ascii="標楷體" w:eastAsia="標楷體" w:hAnsi="標楷體"/>
          <w:bCs/>
          <w:color w:val="000000"/>
          <w:sz w:val="28"/>
          <w:szCs w:val="28"/>
        </w:rPr>
      </w:pPr>
      <w:r w:rsidRPr="00E44083">
        <w:rPr>
          <w:rFonts w:ascii="標楷體" w:eastAsia="標楷體" w:hAnsi="標楷體" w:hint="eastAsia"/>
          <w:bCs/>
          <w:color w:val="000000" w:themeColor="text1"/>
          <w:sz w:val="28"/>
          <w:szCs w:val="28"/>
        </w:rPr>
        <w:t>個人</w:t>
      </w:r>
      <w:r w:rsidR="00E44083">
        <w:rPr>
          <w:rFonts w:ascii="標楷體" w:eastAsia="標楷體" w:hAnsi="標楷體" w:hint="eastAsia"/>
          <w:bCs/>
          <w:color w:val="000000" w:themeColor="text1"/>
          <w:sz w:val="28"/>
          <w:szCs w:val="28"/>
        </w:rPr>
        <w:t>：</w:t>
      </w:r>
      <w:r w:rsidR="00E44083" w:rsidRPr="00E44083">
        <w:rPr>
          <w:rFonts w:ascii="標楷體" w:eastAsia="標楷體" w:hAnsi="標楷體" w:hint="eastAsia"/>
          <w:bCs/>
          <w:color w:val="000000" w:themeColor="text1"/>
          <w:sz w:val="28"/>
          <w:szCs w:val="28"/>
        </w:rPr>
        <w:t>中華民國國民</w:t>
      </w:r>
      <w:r w:rsidR="00E44083">
        <w:rPr>
          <w:rFonts w:ascii="標楷體" w:eastAsia="標楷體" w:hAnsi="標楷體" w:hint="eastAsia"/>
          <w:bCs/>
          <w:color w:val="000000" w:themeColor="text1"/>
          <w:sz w:val="28"/>
          <w:szCs w:val="28"/>
        </w:rPr>
        <w:t>。</w:t>
      </w:r>
    </w:p>
    <w:p w:rsidR="00524D9F" w:rsidRDefault="00524D9F" w:rsidP="00E02C6A">
      <w:pPr>
        <w:pStyle w:val="ad"/>
        <w:numPr>
          <w:ilvl w:val="0"/>
          <w:numId w:val="47"/>
        </w:numPr>
        <w:adjustRightInd w:val="0"/>
        <w:spacing w:line="460" w:lineRule="exact"/>
        <w:ind w:leftChars="0"/>
        <w:jc w:val="both"/>
        <w:rPr>
          <w:rFonts w:ascii="標楷體" w:eastAsia="標楷體" w:hAnsi="標楷體"/>
          <w:bCs/>
          <w:color w:val="000000"/>
          <w:sz w:val="28"/>
          <w:szCs w:val="28"/>
        </w:rPr>
      </w:pPr>
      <w:r>
        <w:rPr>
          <w:rFonts w:ascii="標楷體" w:eastAsia="標楷體" w:hAnsi="標楷體" w:hint="eastAsia"/>
          <w:bCs/>
          <w:color w:val="000000"/>
          <w:sz w:val="28"/>
          <w:szCs w:val="28"/>
        </w:rPr>
        <w:t>補助額度：</w:t>
      </w:r>
    </w:p>
    <w:p w:rsidR="00D258BB" w:rsidRDefault="00B04EB2" w:rsidP="00BB3814">
      <w:pPr>
        <w:pStyle w:val="ad"/>
        <w:numPr>
          <w:ilvl w:val="1"/>
          <w:numId w:val="47"/>
        </w:numPr>
        <w:adjustRightInd w:val="0"/>
        <w:spacing w:line="460" w:lineRule="exact"/>
        <w:ind w:leftChars="0" w:left="1358" w:hanging="878"/>
        <w:jc w:val="both"/>
        <w:rPr>
          <w:rFonts w:ascii="標楷體" w:eastAsia="標楷體" w:hAnsi="標楷體"/>
          <w:bCs/>
          <w:color w:val="000000"/>
          <w:sz w:val="28"/>
          <w:szCs w:val="28"/>
        </w:rPr>
      </w:pPr>
      <w:r w:rsidRPr="00B04EB2">
        <w:rPr>
          <w:rFonts w:ascii="標楷體" w:eastAsia="標楷體" w:hAnsi="標楷體"/>
          <w:bCs/>
          <w:color w:val="000000"/>
          <w:sz w:val="28"/>
          <w:szCs w:val="28"/>
        </w:rPr>
        <w:t>補助額度由審查委員會審酌，每一年度以不超過新臺幣</w:t>
      </w:r>
      <w:r w:rsidRPr="00B04EB2">
        <w:rPr>
          <w:rFonts w:ascii="標楷體" w:eastAsia="標楷體" w:hAnsi="標楷體" w:hint="eastAsia"/>
          <w:bCs/>
          <w:color w:val="000000"/>
          <w:sz w:val="28"/>
          <w:szCs w:val="28"/>
        </w:rPr>
        <w:t>二萬元為原則，惟申請補助之計畫具公益性質之教育、文化、社會福利團體，不受新臺幣二萬元之限制。</w:t>
      </w:r>
    </w:p>
    <w:p w:rsidR="00B3565F" w:rsidRDefault="00A06C66" w:rsidP="00B3565F">
      <w:pPr>
        <w:pStyle w:val="ad"/>
        <w:numPr>
          <w:ilvl w:val="1"/>
          <w:numId w:val="47"/>
        </w:numPr>
        <w:adjustRightInd w:val="0"/>
        <w:spacing w:line="460" w:lineRule="exact"/>
        <w:ind w:leftChars="0" w:left="1358" w:hanging="878"/>
        <w:jc w:val="both"/>
        <w:rPr>
          <w:rFonts w:ascii="標楷體" w:eastAsia="標楷體" w:hAnsi="標楷體"/>
          <w:bCs/>
          <w:color w:val="000000"/>
          <w:sz w:val="28"/>
          <w:szCs w:val="28"/>
        </w:rPr>
      </w:pPr>
      <w:r>
        <w:rPr>
          <w:rFonts w:ascii="標楷體" w:eastAsia="標楷體" w:hAnsi="標楷體" w:hint="eastAsia"/>
          <w:bCs/>
          <w:color w:val="000000"/>
          <w:sz w:val="28"/>
          <w:szCs w:val="28"/>
        </w:rPr>
        <w:t>配合文化局</w:t>
      </w:r>
      <w:r w:rsidR="00D258BB" w:rsidRPr="00D258BB">
        <w:rPr>
          <w:rFonts w:ascii="標楷體" w:eastAsia="標楷體" w:hAnsi="標楷體" w:hint="eastAsia"/>
          <w:bCs/>
          <w:color w:val="000000"/>
          <w:sz w:val="28"/>
          <w:szCs w:val="28"/>
        </w:rPr>
        <w:t>活動或符合本市重要政策，或提升本市文化素養具指標意義，或活動性質具特殊意義之申請</w:t>
      </w:r>
      <w:r>
        <w:rPr>
          <w:rFonts w:ascii="標楷體" w:eastAsia="標楷體" w:hAnsi="標楷體" w:hint="eastAsia"/>
          <w:bCs/>
          <w:color w:val="000000"/>
          <w:sz w:val="28"/>
          <w:szCs w:val="28"/>
        </w:rPr>
        <w:t>案件，文化局</w:t>
      </w:r>
      <w:r w:rsidR="003F7001">
        <w:rPr>
          <w:rFonts w:ascii="標楷體" w:eastAsia="標楷體" w:hAnsi="標楷體" w:hint="eastAsia"/>
          <w:bCs/>
          <w:color w:val="000000"/>
          <w:sz w:val="28"/>
          <w:szCs w:val="28"/>
        </w:rPr>
        <w:t>得專案核准逕予補助；</w:t>
      </w:r>
      <w:r w:rsidR="00D258BB" w:rsidRPr="00D258BB">
        <w:rPr>
          <w:rFonts w:ascii="標楷體" w:eastAsia="標楷體" w:hAnsi="標楷體" w:hint="eastAsia"/>
          <w:bCs/>
          <w:color w:val="000000"/>
          <w:sz w:val="28"/>
          <w:szCs w:val="28"/>
        </w:rPr>
        <w:t>惟補助案件之總金額以不逾該年度補助預算總金額的百分之二十為原則。</w:t>
      </w:r>
    </w:p>
    <w:p w:rsidR="00FE7A45" w:rsidRDefault="00FE7A45" w:rsidP="00B3565F">
      <w:pPr>
        <w:pStyle w:val="ad"/>
        <w:numPr>
          <w:ilvl w:val="1"/>
          <w:numId w:val="47"/>
        </w:numPr>
        <w:adjustRightInd w:val="0"/>
        <w:spacing w:line="460" w:lineRule="exact"/>
        <w:ind w:leftChars="0" w:left="1358" w:hanging="878"/>
        <w:jc w:val="both"/>
        <w:rPr>
          <w:rFonts w:ascii="標楷體" w:eastAsia="標楷體" w:hAnsi="標楷體"/>
          <w:bCs/>
          <w:color w:val="000000"/>
          <w:sz w:val="28"/>
          <w:szCs w:val="28"/>
        </w:rPr>
      </w:pPr>
      <w:r>
        <w:rPr>
          <w:rFonts w:ascii="標楷體" w:eastAsia="標楷體" w:hAnsi="標楷體"/>
          <w:bCs/>
          <w:color w:val="000000"/>
          <w:sz w:val="28"/>
          <w:szCs w:val="28"/>
        </w:rPr>
        <w:t>申請補助案件不得重複接受臺中市政府其他</w:t>
      </w:r>
      <w:r w:rsidR="00032110">
        <w:rPr>
          <w:rFonts w:ascii="標楷體" w:eastAsia="標楷體" w:hAnsi="標楷體"/>
          <w:bCs/>
          <w:color w:val="000000"/>
          <w:sz w:val="28"/>
          <w:szCs w:val="28"/>
        </w:rPr>
        <w:t>機關</w:t>
      </w:r>
      <w:r>
        <w:rPr>
          <w:rFonts w:ascii="標楷體" w:eastAsia="標楷體" w:hAnsi="標楷體"/>
          <w:bCs/>
          <w:color w:val="000000"/>
          <w:sz w:val="28"/>
          <w:szCs w:val="28"/>
        </w:rPr>
        <w:t>補助。</w:t>
      </w:r>
    </w:p>
    <w:p w:rsidR="0016254A" w:rsidRDefault="0016254A" w:rsidP="00E10CBA">
      <w:pPr>
        <w:pStyle w:val="ad"/>
        <w:numPr>
          <w:ilvl w:val="0"/>
          <w:numId w:val="47"/>
        </w:numPr>
        <w:adjustRightInd w:val="0"/>
        <w:spacing w:line="460" w:lineRule="exact"/>
        <w:ind w:leftChars="0" w:left="896" w:hanging="896"/>
        <w:jc w:val="both"/>
        <w:rPr>
          <w:rFonts w:ascii="標楷體" w:eastAsia="標楷體" w:hAnsi="標楷體"/>
          <w:bCs/>
          <w:color w:val="000000"/>
          <w:sz w:val="28"/>
          <w:szCs w:val="28"/>
        </w:rPr>
      </w:pPr>
      <w:r w:rsidRPr="0016254A">
        <w:rPr>
          <w:rFonts w:ascii="標楷體" w:eastAsia="標楷體" w:hAnsi="標楷體" w:hint="eastAsia"/>
          <w:bCs/>
          <w:color w:val="000000"/>
          <w:sz w:val="28"/>
          <w:szCs w:val="28"/>
        </w:rPr>
        <w:lastRenderedPageBreak/>
        <w:t>補助申請時間：</w:t>
      </w:r>
    </w:p>
    <w:p w:rsidR="0016254A" w:rsidRDefault="0016254A" w:rsidP="0016254A">
      <w:pPr>
        <w:pStyle w:val="ad"/>
        <w:numPr>
          <w:ilvl w:val="1"/>
          <w:numId w:val="47"/>
        </w:numPr>
        <w:adjustRightInd w:val="0"/>
        <w:ind w:leftChars="0"/>
        <w:jc w:val="both"/>
        <w:rPr>
          <w:rFonts w:ascii="標楷體" w:eastAsia="標楷體" w:hAnsi="標楷體"/>
          <w:bCs/>
          <w:color w:val="000000"/>
          <w:sz w:val="28"/>
          <w:szCs w:val="28"/>
        </w:rPr>
      </w:pPr>
      <w:r w:rsidRPr="0016254A">
        <w:rPr>
          <w:rFonts w:ascii="標楷體" w:eastAsia="標楷體" w:hAnsi="標楷體" w:hint="eastAsia"/>
          <w:bCs/>
          <w:color w:val="000000"/>
          <w:sz w:val="28"/>
          <w:szCs w:val="28"/>
        </w:rPr>
        <w:t>每年12月1日至隔年1月10日止。</w:t>
      </w:r>
    </w:p>
    <w:p w:rsidR="0016254A" w:rsidRPr="0016254A" w:rsidRDefault="0016254A" w:rsidP="0016254A">
      <w:pPr>
        <w:pStyle w:val="ad"/>
        <w:numPr>
          <w:ilvl w:val="1"/>
          <w:numId w:val="47"/>
        </w:numPr>
        <w:adjustRightInd w:val="0"/>
        <w:ind w:leftChars="0"/>
        <w:jc w:val="both"/>
        <w:rPr>
          <w:rFonts w:ascii="標楷體" w:eastAsia="標楷體" w:hAnsi="標楷體"/>
          <w:bCs/>
          <w:color w:val="000000"/>
          <w:sz w:val="28"/>
          <w:szCs w:val="28"/>
        </w:rPr>
      </w:pPr>
      <w:r w:rsidRPr="0016254A">
        <w:rPr>
          <w:rFonts w:ascii="標楷體" w:eastAsia="標楷體" w:hAnsi="標楷體" w:hint="eastAsia"/>
          <w:bCs/>
          <w:color w:val="000000"/>
          <w:sz w:val="28"/>
          <w:szCs w:val="28"/>
        </w:rPr>
        <w:t>收件期間如有變動，文化局將另行公告。</w:t>
      </w:r>
    </w:p>
    <w:p w:rsidR="00612370" w:rsidRPr="00B3565F" w:rsidRDefault="00A45659" w:rsidP="00E10CBA">
      <w:pPr>
        <w:pStyle w:val="ad"/>
        <w:numPr>
          <w:ilvl w:val="0"/>
          <w:numId w:val="47"/>
        </w:numPr>
        <w:adjustRightInd w:val="0"/>
        <w:spacing w:line="460" w:lineRule="exact"/>
        <w:ind w:leftChars="0" w:left="896" w:hanging="896"/>
        <w:jc w:val="both"/>
        <w:rPr>
          <w:rFonts w:ascii="標楷體" w:eastAsia="標楷體" w:hAnsi="標楷體"/>
          <w:bCs/>
          <w:color w:val="000000"/>
          <w:sz w:val="28"/>
          <w:szCs w:val="28"/>
        </w:rPr>
      </w:pPr>
      <w:r w:rsidRPr="00B3565F">
        <w:rPr>
          <w:rFonts w:ascii="標楷體" w:eastAsia="標楷體" w:hAnsi="標楷體" w:hint="eastAsia"/>
          <w:bCs/>
          <w:color w:val="000000"/>
          <w:sz w:val="28"/>
          <w:szCs w:val="28"/>
        </w:rPr>
        <w:t>申請</w:t>
      </w:r>
      <w:r w:rsidR="00EB2D6D" w:rsidRPr="00B3565F">
        <w:rPr>
          <w:rFonts w:ascii="標楷體" w:eastAsia="標楷體" w:hAnsi="標楷體" w:hint="eastAsia"/>
          <w:bCs/>
          <w:color w:val="000000"/>
          <w:sz w:val="28"/>
          <w:szCs w:val="28"/>
        </w:rPr>
        <w:t>文史工作</w:t>
      </w:r>
      <w:r w:rsidR="008E106E">
        <w:rPr>
          <w:rFonts w:ascii="標楷體" w:eastAsia="標楷體" w:hAnsi="標楷體" w:hint="eastAsia"/>
          <w:bCs/>
          <w:color w:val="000000"/>
          <w:sz w:val="28"/>
          <w:szCs w:val="28"/>
        </w:rPr>
        <w:t>補助者</w:t>
      </w:r>
      <w:r w:rsidR="00B3565F" w:rsidRPr="00B3565F">
        <w:rPr>
          <w:rFonts w:ascii="標楷體" w:eastAsia="標楷體" w:hAnsi="標楷體"/>
          <w:bCs/>
          <w:color w:val="000000"/>
          <w:sz w:val="28"/>
          <w:szCs w:val="28"/>
        </w:rPr>
        <w:t>應備齊下列文件，逕寄文化局（臺中市西屯區臺灣大道三段九</w:t>
      </w:r>
      <w:r w:rsidR="00B3565F">
        <w:rPr>
          <w:rFonts w:ascii="標楷體" w:eastAsia="標楷體" w:hAnsi="標楷體"/>
          <w:bCs/>
          <w:color w:val="000000"/>
          <w:sz w:val="28"/>
          <w:szCs w:val="28"/>
        </w:rPr>
        <w:t>十九號惠中樓八樓文化研究科收），信封上並應註明</w:t>
      </w:r>
      <w:r w:rsidR="00902733">
        <w:rPr>
          <w:rFonts w:ascii="標楷體" w:eastAsia="標楷體" w:hAnsi="標楷體"/>
          <w:bCs/>
          <w:color w:val="000000"/>
          <w:sz w:val="28"/>
          <w:szCs w:val="28"/>
        </w:rPr>
        <w:t>「</w:t>
      </w:r>
      <w:r w:rsidR="00832418">
        <w:rPr>
          <w:rFonts w:ascii="標楷體" w:eastAsia="標楷體" w:hAnsi="標楷體"/>
          <w:bCs/>
          <w:color w:val="000000"/>
          <w:sz w:val="28"/>
          <w:szCs w:val="28"/>
        </w:rPr>
        <w:t>申請</w:t>
      </w:r>
      <w:r w:rsidR="00B3565F">
        <w:rPr>
          <w:rFonts w:ascii="標楷體" w:eastAsia="標楷體" w:hAnsi="標楷體"/>
          <w:bCs/>
          <w:color w:val="000000"/>
          <w:sz w:val="28"/>
          <w:szCs w:val="28"/>
        </w:rPr>
        <w:t>文化局文史工作</w:t>
      </w:r>
      <w:r w:rsidR="00B3565F" w:rsidRPr="00B3565F">
        <w:rPr>
          <w:rFonts w:ascii="標楷體" w:eastAsia="標楷體" w:hAnsi="標楷體"/>
          <w:bCs/>
          <w:color w:val="000000"/>
          <w:sz w:val="28"/>
          <w:szCs w:val="28"/>
        </w:rPr>
        <w:t>補助案</w:t>
      </w:r>
      <w:r w:rsidR="00902733">
        <w:rPr>
          <w:rFonts w:ascii="標楷體" w:eastAsia="標楷體" w:hAnsi="標楷體"/>
          <w:bCs/>
          <w:color w:val="000000"/>
          <w:sz w:val="28"/>
          <w:szCs w:val="28"/>
        </w:rPr>
        <w:t>」</w:t>
      </w:r>
      <w:r w:rsidR="00B3565F" w:rsidRPr="00B3565F">
        <w:rPr>
          <w:rFonts w:ascii="標楷體" w:eastAsia="標楷體" w:hAnsi="標楷體"/>
          <w:bCs/>
          <w:color w:val="000000"/>
          <w:sz w:val="28"/>
          <w:szCs w:val="28"/>
        </w:rPr>
        <w:t>，所有申請資料，不論是否給予補助，均不予退件：</w:t>
      </w:r>
    </w:p>
    <w:p w:rsidR="00186983" w:rsidRDefault="00186983" w:rsidP="00186983">
      <w:pPr>
        <w:pStyle w:val="ad"/>
        <w:numPr>
          <w:ilvl w:val="1"/>
          <w:numId w:val="47"/>
        </w:numPr>
        <w:adjustRightInd w:val="0"/>
        <w:spacing w:line="460" w:lineRule="exact"/>
        <w:ind w:leftChars="0"/>
        <w:jc w:val="both"/>
        <w:rPr>
          <w:rFonts w:ascii="標楷體" w:eastAsia="標楷體" w:hAnsi="標楷體"/>
          <w:bCs/>
          <w:color w:val="000000"/>
          <w:sz w:val="28"/>
          <w:szCs w:val="28"/>
        </w:rPr>
      </w:pPr>
      <w:r>
        <w:rPr>
          <w:rFonts w:ascii="標楷體" w:eastAsia="標楷體" w:hAnsi="標楷體" w:hint="eastAsia"/>
          <w:bCs/>
          <w:color w:val="000000"/>
          <w:sz w:val="28"/>
          <w:szCs w:val="28"/>
        </w:rPr>
        <w:t>補助申請書表一式七份。</w:t>
      </w:r>
    </w:p>
    <w:p w:rsidR="00B510C0" w:rsidRDefault="0081261E" w:rsidP="00B510C0">
      <w:pPr>
        <w:pStyle w:val="ad"/>
        <w:numPr>
          <w:ilvl w:val="1"/>
          <w:numId w:val="47"/>
        </w:numPr>
        <w:adjustRightInd w:val="0"/>
        <w:spacing w:line="460" w:lineRule="exact"/>
        <w:ind w:leftChars="0" w:left="1372" w:hanging="892"/>
        <w:jc w:val="both"/>
        <w:rPr>
          <w:rFonts w:ascii="標楷體" w:eastAsia="標楷體" w:hAnsi="標楷體"/>
          <w:bCs/>
          <w:color w:val="000000"/>
          <w:sz w:val="28"/>
          <w:szCs w:val="28"/>
        </w:rPr>
      </w:pPr>
      <w:r w:rsidRPr="00186983">
        <w:rPr>
          <w:rFonts w:ascii="標楷體" w:eastAsia="標楷體" w:hAnsi="標楷體" w:hint="eastAsia"/>
          <w:bCs/>
          <w:color w:val="000000"/>
          <w:sz w:val="28"/>
          <w:szCs w:val="28"/>
        </w:rPr>
        <w:t>工作計畫書</w:t>
      </w:r>
      <w:r w:rsidR="00454878">
        <w:rPr>
          <w:rFonts w:ascii="標楷體" w:eastAsia="標楷體" w:hAnsi="標楷體" w:hint="eastAsia"/>
          <w:bCs/>
          <w:color w:val="000000"/>
          <w:sz w:val="28"/>
          <w:szCs w:val="28"/>
        </w:rPr>
        <w:t>一式七份</w:t>
      </w:r>
      <w:r w:rsidRPr="00186983">
        <w:rPr>
          <w:rFonts w:ascii="標楷體" w:eastAsia="標楷體" w:hAnsi="標楷體" w:hint="eastAsia"/>
          <w:bCs/>
          <w:color w:val="000000"/>
          <w:sz w:val="28"/>
          <w:szCs w:val="28"/>
        </w:rPr>
        <w:t>(</w:t>
      </w:r>
      <w:r w:rsidR="003B686D" w:rsidRPr="00186983">
        <w:rPr>
          <w:rFonts w:ascii="標楷體" w:eastAsia="標楷體" w:hAnsi="標楷體" w:hint="eastAsia"/>
          <w:bCs/>
          <w:color w:val="000000"/>
          <w:sz w:val="28"/>
          <w:szCs w:val="28"/>
        </w:rPr>
        <w:t>須含計畫</w:t>
      </w:r>
      <w:r w:rsidR="004368AB" w:rsidRPr="00186983">
        <w:rPr>
          <w:rFonts w:ascii="標楷體" w:eastAsia="標楷體" w:hAnsi="標楷體" w:hint="eastAsia"/>
          <w:bCs/>
          <w:color w:val="000000"/>
          <w:sz w:val="28"/>
          <w:szCs w:val="28"/>
        </w:rPr>
        <w:t>名稱、計畫緣起、計畫內容、</w:t>
      </w:r>
      <w:r w:rsidR="008640D8" w:rsidRPr="00186983">
        <w:rPr>
          <w:rFonts w:ascii="標楷體" w:eastAsia="標楷體" w:hAnsi="標楷體" w:hint="eastAsia"/>
          <w:bCs/>
          <w:color w:val="000000"/>
          <w:sz w:val="28"/>
          <w:szCs w:val="28"/>
        </w:rPr>
        <w:t>執行期程、預期效益及</w:t>
      </w:r>
      <w:r w:rsidR="004368AB" w:rsidRPr="00186983">
        <w:rPr>
          <w:rFonts w:ascii="標楷體" w:eastAsia="標楷體" w:hAnsi="標楷體" w:hint="eastAsia"/>
          <w:bCs/>
          <w:color w:val="000000"/>
          <w:sz w:val="28"/>
          <w:szCs w:val="28"/>
        </w:rPr>
        <w:t>經費概</w:t>
      </w:r>
      <w:r w:rsidR="003B686D" w:rsidRPr="00186983">
        <w:rPr>
          <w:rFonts w:ascii="標楷體" w:eastAsia="標楷體" w:hAnsi="標楷體" w:hint="eastAsia"/>
          <w:bCs/>
          <w:color w:val="000000"/>
          <w:sz w:val="28"/>
          <w:szCs w:val="28"/>
        </w:rPr>
        <w:t>算表</w:t>
      </w:r>
      <w:r w:rsidR="008640D8" w:rsidRPr="00186983">
        <w:rPr>
          <w:rFonts w:ascii="標楷體" w:eastAsia="標楷體" w:hAnsi="標楷體" w:hint="eastAsia"/>
          <w:bCs/>
          <w:color w:val="000000"/>
          <w:sz w:val="28"/>
          <w:szCs w:val="28"/>
        </w:rPr>
        <w:t>等</w:t>
      </w:r>
      <w:r w:rsidRPr="00186983">
        <w:rPr>
          <w:rFonts w:ascii="標楷體" w:eastAsia="標楷體" w:hAnsi="標楷體" w:hint="eastAsia"/>
          <w:bCs/>
          <w:color w:val="000000"/>
          <w:sz w:val="28"/>
          <w:szCs w:val="28"/>
        </w:rPr>
        <w:t>)</w:t>
      </w:r>
      <w:r w:rsidR="00316C6C" w:rsidRPr="00186983">
        <w:rPr>
          <w:rFonts w:ascii="標楷體" w:eastAsia="標楷體" w:hAnsi="標楷體" w:hint="eastAsia"/>
          <w:bCs/>
          <w:color w:val="000000"/>
          <w:sz w:val="28"/>
          <w:szCs w:val="28"/>
        </w:rPr>
        <w:t>。</w:t>
      </w:r>
    </w:p>
    <w:p w:rsidR="00B510C0" w:rsidRPr="00B510C0" w:rsidRDefault="00B510C0" w:rsidP="00B510C0">
      <w:pPr>
        <w:pStyle w:val="ad"/>
        <w:numPr>
          <w:ilvl w:val="1"/>
          <w:numId w:val="47"/>
        </w:numPr>
        <w:adjustRightInd w:val="0"/>
        <w:spacing w:line="460" w:lineRule="exact"/>
        <w:ind w:leftChars="0" w:left="1372" w:hanging="892"/>
        <w:jc w:val="both"/>
        <w:rPr>
          <w:rFonts w:ascii="標楷體" w:eastAsia="標楷體" w:hAnsi="標楷體"/>
          <w:bCs/>
          <w:color w:val="000000"/>
          <w:sz w:val="28"/>
          <w:szCs w:val="28"/>
        </w:rPr>
      </w:pPr>
      <w:r w:rsidRPr="00B510C0">
        <w:rPr>
          <w:rFonts w:ascii="標楷體" w:eastAsia="標楷體" w:hAnsi="標楷體"/>
          <w:bCs/>
          <w:color w:val="000000"/>
          <w:sz w:val="28"/>
          <w:szCs w:val="28"/>
        </w:rPr>
        <w:t>主管機關</w:t>
      </w:r>
      <w:r>
        <w:rPr>
          <w:rFonts w:ascii="標楷體" w:eastAsia="標楷體" w:hAnsi="標楷體"/>
          <w:bCs/>
          <w:color w:val="000000"/>
          <w:sz w:val="28"/>
          <w:szCs w:val="28"/>
        </w:rPr>
        <w:t>核准之立</w:t>
      </w:r>
      <w:r w:rsidR="00F46058">
        <w:rPr>
          <w:rFonts w:ascii="標楷體" w:eastAsia="標楷體" w:hAnsi="標楷體"/>
          <w:bCs/>
          <w:color w:val="000000"/>
          <w:sz w:val="28"/>
          <w:szCs w:val="28"/>
        </w:rPr>
        <w:t>案證明文件影本一份，申請人為個人應檢附身分證影本</w:t>
      </w:r>
      <w:r w:rsidRPr="00B510C0">
        <w:rPr>
          <w:rFonts w:ascii="標楷體" w:eastAsia="標楷體" w:hAnsi="標楷體"/>
          <w:bCs/>
          <w:color w:val="000000"/>
          <w:sz w:val="28"/>
          <w:szCs w:val="28"/>
        </w:rPr>
        <w:t>。</w:t>
      </w:r>
    </w:p>
    <w:p w:rsidR="00307B93" w:rsidRPr="00FE7A45" w:rsidRDefault="00270070" w:rsidP="00FE7A45">
      <w:pPr>
        <w:pStyle w:val="ad"/>
        <w:numPr>
          <w:ilvl w:val="1"/>
          <w:numId w:val="47"/>
        </w:numPr>
        <w:adjustRightInd w:val="0"/>
        <w:spacing w:line="460" w:lineRule="exact"/>
        <w:ind w:leftChars="0" w:left="1372" w:hanging="892"/>
        <w:jc w:val="both"/>
        <w:rPr>
          <w:rFonts w:ascii="標楷體" w:eastAsia="標楷體" w:hAnsi="標楷體"/>
          <w:bCs/>
          <w:color w:val="000000"/>
          <w:sz w:val="28"/>
          <w:szCs w:val="28"/>
        </w:rPr>
      </w:pPr>
      <w:r>
        <w:rPr>
          <w:rFonts w:ascii="標楷體" w:eastAsia="標楷體" w:hAnsi="標楷體"/>
          <w:bCs/>
          <w:color w:val="000000"/>
          <w:sz w:val="28"/>
          <w:szCs w:val="28"/>
        </w:rPr>
        <w:t>申請</w:t>
      </w:r>
      <w:r w:rsidR="005F4DF0">
        <w:rPr>
          <w:rFonts w:ascii="標楷體" w:eastAsia="標楷體" w:hAnsi="標楷體"/>
          <w:bCs/>
          <w:color w:val="000000"/>
          <w:sz w:val="28"/>
          <w:szCs w:val="28"/>
        </w:rPr>
        <w:t>人</w:t>
      </w:r>
      <w:r w:rsidR="00C067AF" w:rsidRPr="0037715C">
        <w:rPr>
          <w:rFonts w:ascii="標楷體" w:eastAsia="標楷體" w:hAnsi="標楷體"/>
          <w:bCs/>
          <w:color w:val="000000"/>
          <w:sz w:val="28"/>
          <w:szCs w:val="28"/>
        </w:rPr>
        <w:t>對本市</w:t>
      </w:r>
      <w:r w:rsidR="00A80CCC">
        <w:rPr>
          <w:rFonts w:ascii="標楷體" w:eastAsia="標楷體" w:hAnsi="標楷體"/>
          <w:bCs/>
          <w:color w:val="000000"/>
          <w:sz w:val="28"/>
          <w:szCs w:val="28"/>
        </w:rPr>
        <w:t>進行</w:t>
      </w:r>
      <w:r w:rsidR="00C067AF" w:rsidRPr="0037715C">
        <w:rPr>
          <w:rFonts w:ascii="標楷體" w:eastAsia="標楷體" w:hAnsi="標楷體"/>
          <w:bCs/>
          <w:color w:val="000000"/>
          <w:sz w:val="28"/>
          <w:szCs w:val="28"/>
        </w:rPr>
        <w:t>地方文史研究調查</w:t>
      </w:r>
      <w:r w:rsidR="00E10CBA">
        <w:rPr>
          <w:rFonts w:ascii="標楷體" w:eastAsia="標楷體" w:hAnsi="標楷體"/>
          <w:bCs/>
          <w:color w:val="000000"/>
          <w:sz w:val="28"/>
          <w:szCs w:val="28"/>
        </w:rPr>
        <w:t>等資歷證明</w:t>
      </w:r>
      <w:r w:rsidR="005F4DF0">
        <w:rPr>
          <w:rFonts w:ascii="標楷體" w:eastAsia="標楷體" w:hAnsi="標楷體"/>
          <w:bCs/>
          <w:color w:val="000000"/>
          <w:sz w:val="28"/>
          <w:szCs w:val="28"/>
        </w:rPr>
        <w:t>文件，及</w:t>
      </w:r>
      <w:r w:rsidR="0037715C" w:rsidRPr="0037715C">
        <w:rPr>
          <w:rFonts w:ascii="標楷體" w:eastAsia="標楷體" w:hAnsi="標楷體"/>
          <w:bCs/>
          <w:color w:val="000000"/>
          <w:sz w:val="28"/>
          <w:szCs w:val="28"/>
        </w:rPr>
        <w:t>最近</w:t>
      </w:r>
      <w:r w:rsidR="00C55F15">
        <w:rPr>
          <w:rFonts w:ascii="標楷體" w:eastAsia="標楷體" w:hAnsi="標楷體"/>
          <w:bCs/>
          <w:color w:val="000000"/>
          <w:sz w:val="28"/>
          <w:szCs w:val="28"/>
        </w:rPr>
        <w:t>一</w:t>
      </w:r>
      <w:r w:rsidR="00A80CCC">
        <w:rPr>
          <w:rFonts w:ascii="標楷體" w:eastAsia="標楷體" w:hAnsi="標楷體"/>
          <w:bCs/>
          <w:color w:val="000000"/>
          <w:sz w:val="28"/>
          <w:szCs w:val="28"/>
        </w:rPr>
        <w:t>年內辦理文史相關活動資料</w:t>
      </w:r>
      <w:r w:rsidR="00E10CBA">
        <w:rPr>
          <w:rFonts w:ascii="標楷體" w:eastAsia="標楷體" w:hAnsi="標楷體"/>
          <w:bCs/>
          <w:color w:val="000000"/>
          <w:sz w:val="28"/>
          <w:szCs w:val="28"/>
        </w:rPr>
        <w:t>影本</w:t>
      </w:r>
      <w:r w:rsidR="00B510C0">
        <w:rPr>
          <w:rFonts w:ascii="標楷體" w:eastAsia="標楷體" w:hAnsi="標楷體"/>
          <w:bCs/>
          <w:color w:val="000000"/>
          <w:sz w:val="28"/>
          <w:szCs w:val="28"/>
        </w:rPr>
        <w:t>。</w:t>
      </w:r>
    </w:p>
    <w:p w:rsidR="00B6059C" w:rsidRDefault="00B6059C" w:rsidP="00B6059C">
      <w:pPr>
        <w:pStyle w:val="ad"/>
        <w:numPr>
          <w:ilvl w:val="0"/>
          <w:numId w:val="47"/>
        </w:numPr>
        <w:adjustRightInd w:val="0"/>
        <w:spacing w:line="460" w:lineRule="exact"/>
        <w:ind w:leftChars="0" w:left="924" w:hanging="924"/>
        <w:jc w:val="both"/>
        <w:rPr>
          <w:rFonts w:ascii="標楷體" w:eastAsia="標楷體" w:hAnsi="標楷體"/>
          <w:bCs/>
          <w:color w:val="000000"/>
          <w:sz w:val="28"/>
          <w:szCs w:val="28"/>
        </w:rPr>
      </w:pPr>
      <w:r>
        <w:rPr>
          <w:rFonts w:ascii="標楷體" w:eastAsia="標楷體" w:hAnsi="標楷體" w:hint="eastAsia"/>
          <w:bCs/>
          <w:color w:val="000000"/>
          <w:sz w:val="28"/>
          <w:szCs w:val="28"/>
        </w:rPr>
        <w:t>申請補助</w:t>
      </w:r>
      <w:r w:rsidR="00524D9F">
        <w:rPr>
          <w:rFonts w:ascii="標楷體" w:eastAsia="標楷體" w:hAnsi="標楷體" w:hint="eastAsia"/>
          <w:bCs/>
          <w:color w:val="000000"/>
          <w:sz w:val="28"/>
          <w:szCs w:val="28"/>
        </w:rPr>
        <w:t>審查</w:t>
      </w:r>
      <w:r>
        <w:rPr>
          <w:rFonts w:ascii="標楷體" w:eastAsia="標楷體" w:hAnsi="標楷體" w:hint="eastAsia"/>
          <w:bCs/>
          <w:color w:val="000000"/>
          <w:sz w:val="28"/>
          <w:szCs w:val="28"/>
        </w:rPr>
        <w:t>程序</w:t>
      </w:r>
      <w:r w:rsidR="00AD542E">
        <w:rPr>
          <w:rFonts w:ascii="標楷體" w:eastAsia="標楷體" w:hAnsi="標楷體" w:hint="eastAsia"/>
          <w:bCs/>
          <w:color w:val="000000"/>
          <w:sz w:val="28"/>
          <w:szCs w:val="28"/>
        </w:rPr>
        <w:t>：</w:t>
      </w:r>
    </w:p>
    <w:p w:rsidR="00B6059C" w:rsidRDefault="00B6059C" w:rsidP="00B84D47">
      <w:pPr>
        <w:pStyle w:val="ad"/>
        <w:numPr>
          <w:ilvl w:val="1"/>
          <w:numId w:val="47"/>
        </w:numPr>
        <w:adjustRightInd w:val="0"/>
        <w:spacing w:line="460" w:lineRule="exact"/>
        <w:ind w:leftChars="0" w:left="1344" w:hanging="864"/>
        <w:jc w:val="both"/>
        <w:rPr>
          <w:rFonts w:ascii="標楷體" w:eastAsia="標楷體" w:hAnsi="標楷體"/>
          <w:bCs/>
          <w:color w:val="000000"/>
          <w:sz w:val="28"/>
          <w:szCs w:val="28"/>
        </w:rPr>
      </w:pPr>
      <w:r>
        <w:rPr>
          <w:rFonts w:ascii="標楷體" w:eastAsia="標楷體" w:hAnsi="標楷體" w:hint="eastAsia"/>
          <w:bCs/>
          <w:color w:val="000000"/>
          <w:sz w:val="28"/>
          <w:szCs w:val="28"/>
        </w:rPr>
        <w:t>初審：由文化局審核，對於未依規定備齊申請資料或逾期申請</w:t>
      </w:r>
      <w:r w:rsidR="00B84D47">
        <w:rPr>
          <w:rFonts w:ascii="標楷體" w:eastAsia="標楷體" w:hAnsi="標楷體" w:hint="eastAsia"/>
          <w:bCs/>
          <w:color w:val="000000"/>
          <w:sz w:val="28"/>
          <w:szCs w:val="28"/>
        </w:rPr>
        <w:t xml:space="preserve"> </w:t>
      </w:r>
      <w:r>
        <w:rPr>
          <w:rFonts w:ascii="標楷體" w:eastAsia="標楷體" w:hAnsi="標楷體" w:hint="eastAsia"/>
          <w:bCs/>
          <w:color w:val="000000"/>
          <w:sz w:val="28"/>
          <w:szCs w:val="28"/>
        </w:rPr>
        <w:t>者，不予受理。惟申請人所檢送資料短缺者，文化局得以書面、電郵或電話通知其於五日內補件，逾期未補正者不予受理。</w:t>
      </w:r>
    </w:p>
    <w:p w:rsidR="00B6059C" w:rsidRPr="00B6059C" w:rsidRDefault="00B6059C" w:rsidP="00B84D47">
      <w:pPr>
        <w:pStyle w:val="ad"/>
        <w:numPr>
          <w:ilvl w:val="1"/>
          <w:numId w:val="47"/>
        </w:numPr>
        <w:adjustRightInd w:val="0"/>
        <w:spacing w:line="460" w:lineRule="exact"/>
        <w:ind w:leftChars="0" w:left="1358" w:hanging="878"/>
        <w:jc w:val="both"/>
        <w:rPr>
          <w:rFonts w:ascii="標楷體" w:eastAsia="標楷體" w:hAnsi="標楷體"/>
          <w:bCs/>
          <w:color w:val="000000"/>
          <w:sz w:val="28"/>
          <w:szCs w:val="28"/>
        </w:rPr>
      </w:pPr>
      <w:r>
        <w:rPr>
          <w:rFonts w:ascii="標楷體" w:eastAsia="標楷體" w:hAnsi="標楷體" w:hint="eastAsia"/>
          <w:bCs/>
          <w:color w:val="000000"/>
          <w:sz w:val="28"/>
          <w:szCs w:val="28"/>
        </w:rPr>
        <w:t>複審：</w:t>
      </w:r>
      <w:r w:rsidR="00286DC1">
        <w:rPr>
          <w:rFonts w:ascii="標楷體" w:eastAsia="標楷體" w:hAnsi="標楷體" w:hint="eastAsia"/>
          <w:bCs/>
          <w:color w:val="000000"/>
          <w:sz w:val="28"/>
          <w:szCs w:val="28"/>
        </w:rPr>
        <w:t>由文化局</w:t>
      </w:r>
      <w:r w:rsidR="00270070" w:rsidRPr="0097729E">
        <w:rPr>
          <w:rFonts w:ascii="標楷體" w:eastAsia="標楷體" w:hAnsi="標楷體" w:hint="eastAsia"/>
          <w:bCs/>
          <w:color w:val="000000"/>
          <w:sz w:val="28"/>
          <w:szCs w:val="28"/>
        </w:rPr>
        <w:t>遴聘相關</w:t>
      </w:r>
      <w:r w:rsidR="00AD542E" w:rsidRPr="0097729E">
        <w:rPr>
          <w:rFonts w:ascii="標楷體" w:eastAsia="標楷體" w:hAnsi="標楷體" w:hint="eastAsia"/>
          <w:bCs/>
          <w:color w:val="000000"/>
          <w:sz w:val="28"/>
          <w:szCs w:val="28"/>
        </w:rPr>
        <w:t>專家學者</w:t>
      </w:r>
      <w:r w:rsidR="00EA1FD3">
        <w:rPr>
          <w:rFonts w:ascii="標楷體" w:eastAsia="標楷體" w:hAnsi="標楷體" w:hint="eastAsia"/>
          <w:bCs/>
          <w:color w:val="000000"/>
          <w:sz w:val="28"/>
          <w:szCs w:val="28"/>
        </w:rPr>
        <w:t>及內派</w:t>
      </w:r>
      <w:r w:rsidR="00524D9F">
        <w:rPr>
          <w:rFonts w:ascii="標楷體" w:eastAsia="標楷體" w:hAnsi="標楷體" w:hint="eastAsia"/>
          <w:bCs/>
          <w:color w:val="000000"/>
          <w:sz w:val="28"/>
          <w:szCs w:val="28"/>
        </w:rPr>
        <w:t>人員五</w:t>
      </w:r>
      <w:r w:rsidR="00AD542E" w:rsidRPr="0097729E">
        <w:rPr>
          <w:rFonts w:ascii="標楷體" w:eastAsia="標楷體" w:hAnsi="標楷體" w:hint="eastAsia"/>
          <w:bCs/>
          <w:color w:val="000000"/>
          <w:sz w:val="28"/>
          <w:szCs w:val="28"/>
        </w:rPr>
        <w:t>至</w:t>
      </w:r>
      <w:r w:rsidR="00524D9F">
        <w:rPr>
          <w:rFonts w:ascii="標楷體" w:eastAsia="標楷體" w:hAnsi="標楷體" w:hint="eastAsia"/>
          <w:bCs/>
          <w:color w:val="000000"/>
          <w:sz w:val="28"/>
          <w:szCs w:val="28"/>
        </w:rPr>
        <w:t>七</w:t>
      </w:r>
      <w:r w:rsidR="00AD542E" w:rsidRPr="0097729E">
        <w:rPr>
          <w:rFonts w:ascii="標楷體" w:eastAsia="標楷體" w:hAnsi="標楷體" w:hint="eastAsia"/>
          <w:bCs/>
          <w:color w:val="000000"/>
          <w:sz w:val="28"/>
          <w:szCs w:val="28"/>
        </w:rPr>
        <w:t>人</w:t>
      </w:r>
      <w:r w:rsidR="00FA2B2C">
        <w:rPr>
          <w:rFonts w:ascii="標楷體" w:eastAsia="標楷體" w:hAnsi="標楷體" w:hint="eastAsia"/>
          <w:bCs/>
          <w:color w:val="000000"/>
          <w:sz w:val="28"/>
          <w:szCs w:val="28"/>
        </w:rPr>
        <w:t>組成</w:t>
      </w:r>
      <w:r w:rsidR="00524D9F">
        <w:rPr>
          <w:rFonts w:ascii="標楷體" w:eastAsia="標楷體" w:hAnsi="標楷體" w:hint="eastAsia"/>
          <w:bCs/>
          <w:color w:val="000000"/>
          <w:sz w:val="28"/>
          <w:szCs w:val="28"/>
        </w:rPr>
        <w:t>審查委員會</w:t>
      </w:r>
      <w:r w:rsidR="00FA2B2C">
        <w:rPr>
          <w:rFonts w:ascii="標楷體" w:eastAsia="標楷體" w:hAnsi="標楷體" w:hint="eastAsia"/>
          <w:bCs/>
          <w:color w:val="000000"/>
          <w:sz w:val="28"/>
          <w:szCs w:val="28"/>
        </w:rPr>
        <w:t>，就申請人所送申請</w:t>
      </w:r>
      <w:r w:rsidR="00B84D47">
        <w:rPr>
          <w:rFonts w:ascii="標楷體" w:eastAsia="標楷體" w:hAnsi="標楷體" w:hint="eastAsia"/>
          <w:bCs/>
          <w:color w:val="000000"/>
          <w:sz w:val="28"/>
          <w:szCs w:val="28"/>
        </w:rPr>
        <w:t>文件</w:t>
      </w:r>
      <w:r w:rsidR="00FA2B2C">
        <w:rPr>
          <w:rFonts w:ascii="標楷體" w:eastAsia="標楷體" w:hAnsi="標楷體" w:hint="eastAsia"/>
          <w:bCs/>
          <w:color w:val="000000"/>
          <w:sz w:val="28"/>
          <w:szCs w:val="28"/>
        </w:rPr>
        <w:t>召開委員會議</w:t>
      </w:r>
      <w:r w:rsidR="00270070" w:rsidRPr="0097729E">
        <w:rPr>
          <w:rFonts w:ascii="標楷體" w:eastAsia="標楷體" w:hAnsi="標楷體" w:hint="eastAsia"/>
          <w:bCs/>
          <w:color w:val="000000"/>
          <w:sz w:val="28"/>
          <w:szCs w:val="28"/>
        </w:rPr>
        <w:t>審查。</w:t>
      </w:r>
    </w:p>
    <w:p w:rsidR="000F0E86" w:rsidRDefault="00A84DB1" w:rsidP="00D064E9">
      <w:pPr>
        <w:pStyle w:val="ad"/>
        <w:numPr>
          <w:ilvl w:val="0"/>
          <w:numId w:val="47"/>
        </w:numPr>
        <w:adjustRightInd w:val="0"/>
        <w:spacing w:line="460" w:lineRule="exact"/>
        <w:ind w:leftChars="0"/>
        <w:jc w:val="both"/>
        <w:rPr>
          <w:rFonts w:ascii="標楷體" w:eastAsia="標楷體" w:hAnsi="標楷體"/>
          <w:bCs/>
          <w:color w:val="000000"/>
          <w:sz w:val="28"/>
          <w:szCs w:val="28"/>
        </w:rPr>
      </w:pPr>
      <w:r>
        <w:rPr>
          <w:rFonts w:ascii="標楷體" w:eastAsia="標楷體" w:hAnsi="標楷體" w:hint="eastAsia"/>
          <w:bCs/>
          <w:color w:val="000000"/>
          <w:sz w:val="28"/>
          <w:szCs w:val="28"/>
        </w:rPr>
        <w:t>申請補助</w:t>
      </w:r>
      <w:r w:rsidR="00B6059C">
        <w:rPr>
          <w:rFonts w:ascii="標楷體" w:eastAsia="標楷體" w:hAnsi="標楷體" w:hint="eastAsia"/>
          <w:bCs/>
          <w:color w:val="000000"/>
          <w:sz w:val="28"/>
          <w:szCs w:val="28"/>
        </w:rPr>
        <w:t>審查標準</w:t>
      </w:r>
      <w:r w:rsidR="000F0E86">
        <w:rPr>
          <w:rFonts w:ascii="標楷體" w:eastAsia="標楷體" w:hAnsi="標楷體" w:hint="eastAsia"/>
          <w:bCs/>
          <w:color w:val="000000"/>
          <w:sz w:val="28"/>
          <w:szCs w:val="28"/>
        </w:rPr>
        <w:t>：</w:t>
      </w:r>
    </w:p>
    <w:p w:rsidR="000F0E86" w:rsidRDefault="00C61CF8" w:rsidP="000F0E86">
      <w:pPr>
        <w:pStyle w:val="ad"/>
        <w:numPr>
          <w:ilvl w:val="1"/>
          <w:numId w:val="47"/>
        </w:numPr>
        <w:adjustRightInd w:val="0"/>
        <w:spacing w:line="460" w:lineRule="exact"/>
        <w:ind w:leftChars="0"/>
        <w:jc w:val="both"/>
        <w:rPr>
          <w:rFonts w:ascii="標楷體" w:eastAsia="標楷體" w:hAnsi="標楷體"/>
          <w:bCs/>
          <w:color w:val="000000"/>
          <w:sz w:val="28"/>
          <w:szCs w:val="28"/>
        </w:rPr>
      </w:pPr>
      <w:r>
        <w:rPr>
          <w:rFonts w:ascii="標楷體" w:eastAsia="標楷體" w:hAnsi="標楷體" w:hint="eastAsia"/>
          <w:bCs/>
          <w:color w:val="000000"/>
          <w:sz w:val="28"/>
          <w:szCs w:val="28"/>
        </w:rPr>
        <w:t>申請人</w:t>
      </w:r>
      <w:r w:rsidR="00D85829">
        <w:rPr>
          <w:rFonts w:ascii="標楷體" w:eastAsia="標楷體" w:hAnsi="標楷體" w:hint="eastAsia"/>
          <w:bCs/>
          <w:color w:val="000000"/>
          <w:sz w:val="28"/>
          <w:szCs w:val="28"/>
        </w:rPr>
        <w:t>資格審查</w:t>
      </w:r>
      <w:r w:rsidR="000F0E86">
        <w:rPr>
          <w:rFonts w:ascii="標楷體" w:eastAsia="標楷體" w:hAnsi="標楷體" w:hint="eastAsia"/>
          <w:bCs/>
          <w:color w:val="000000"/>
          <w:sz w:val="28"/>
          <w:szCs w:val="28"/>
        </w:rPr>
        <w:t>。</w:t>
      </w:r>
    </w:p>
    <w:p w:rsidR="000F0E86" w:rsidRDefault="000F0E86" w:rsidP="000F0E86">
      <w:pPr>
        <w:pStyle w:val="ad"/>
        <w:numPr>
          <w:ilvl w:val="1"/>
          <w:numId w:val="47"/>
        </w:numPr>
        <w:adjustRightInd w:val="0"/>
        <w:spacing w:line="460" w:lineRule="exact"/>
        <w:ind w:leftChars="0"/>
        <w:jc w:val="both"/>
        <w:rPr>
          <w:rFonts w:ascii="標楷體" w:eastAsia="標楷體" w:hAnsi="標楷體"/>
          <w:bCs/>
          <w:color w:val="000000"/>
          <w:sz w:val="28"/>
          <w:szCs w:val="28"/>
        </w:rPr>
      </w:pPr>
      <w:r>
        <w:rPr>
          <w:rFonts w:ascii="標楷體" w:eastAsia="標楷體" w:hAnsi="標楷體" w:hint="eastAsia"/>
          <w:bCs/>
          <w:color w:val="000000"/>
          <w:sz w:val="28"/>
          <w:szCs w:val="28"/>
        </w:rPr>
        <w:t>計畫內容對地方文史工作之效益。</w:t>
      </w:r>
    </w:p>
    <w:p w:rsidR="000F0E86" w:rsidRDefault="00C61CF8" w:rsidP="000F0E86">
      <w:pPr>
        <w:pStyle w:val="ad"/>
        <w:numPr>
          <w:ilvl w:val="1"/>
          <w:numId w:val="47"/>
        </w:numPr>
        <w:adjustRightInd w:val="0"/>
        <w:spacing w:line="460" w:lineRule="exact"/>
        <w:ind w:leftChars="0"/>
        <w:jc w:val="both"/>
        <w:rPr>
          <w:rFonts w:ascii="標楷體" w:eastAsia="標楷體" w:hAnsi="標楷體"/>
          <w:bCs/>
          <w:color w:val="000000"/>
          <w:sz w:val="28"/>
          <w:szCs w:val="28"/>
        </w:rPr>
      </w:pPr>
      <w:r>
        <w:rPr>
          <w:rFonts w:ascii="標楷體" w:eastAsia="標楷體" w:hAnsi="標楷體" w:hint="eastAsia"/>
          <w:bCs/>
          <w:color w:val="000000"/>
          <w:sz w:val="28"/>
          <w:szCs w:val="28"/>
        </w:rPr>
        <w:t>申請人</w:t>
      </w:r>
      <w:r w:rsidR="000F0E86">
        <w:rPr>
          <w:rFonts w:ascii="標楷體" w:eastAsia="標楷體" w:hAnsi="標楷體" w:hint="eastAsia"/>
          <w:bCs/>
          <w:color w:val="000000"/>
          <w:sz w:val="28"/>
          <w:szCs w:val="28"/>
        </w:rPr>
        <w:t>過去從事地方文史工作之績效與品質。</w:t>
      </w:r>
    </w:p>
    <w:p w:rsidR="000F0E86" w:rsidRDefault="00366EFE" w:rsidP="000F0E86">
      <w:pPr>
        <w:pStyle w:val="ad"/>
        <w:numPr>
          <w:ilvl w:val="1"/>
          <w:numId w:val="47"/>
        </w:numPr>
        <w:adjustRightInd w:val="0"/>
        <w:spacing w:line="460" w:lineRule="exact"/>
        <w:ind w:leftChars="0"/>
        <w:jc w:val="both"/>
        <w:rPr>
          <w:rFonts w:ascii="標楷體" w:eastAsia="標楷體" w:hAnsi="標楷體"/>
          <w:bCs/>
          <w:color w:val="000000"/>
          <w:sz w:val="28"/>
          <w:szCs w:val="28"/>
        </w:rPr>
      </w:pPr>
      <w:r>
        <w:rPr>
          <w:rFonts w:ascii="標楷體" w:eastAsia="標楷體" w:hAnsi="標楷體" w:hint="eastAsia"/>
          <w:bCs/>
          <w:color w:val="000000"/>
          <w:sz w:val="28"/>
          <w:szCs w:val="28"/>
        </w:rPr>
        <w:t>計畫預算編列之合理性</w:t>
      </w:r>
      <w:r w:rsidR="000F0E86">
        <w:rPr>
          <w:rFonts w:ascii="標楷體" w:eastAsia="標楷體" w:hAnsi="標楷體" w:hint="eastAsia"/>
          <w:bCs/>
          <w:color w:val="000000"/>
          <w:sz w:val="28"/>
          <w:szCs w:val="28"/>
        </w:rPr>
        <w:t>。</w:t>
      </w:r>
    </w:p>
    <w:p w:rsidR="008502DA" w:rsidRPr="008502DA" w:rsidRDefault="008502DA" w:rsidP="008502DA">
      <w:pPr>
        <w:pStyle w:val="ad"/>
        <w:numPr>
          <w:ilvl w:val="0"/>
          <w:numId w:val="47"/>
        </w:numPr>
        <w:adjustRightInd w:val="0"/>
        <w:spacing w:line="460" w:lineRule="exact"/>
        <w:ind w:leftChars="0" w:left="910" w:hanging="910"/>
        <w:jc w:val="both"/>
        <w:rPr>
          <w:rFonts w:ascii="標楷體" w:eastAsia="標楷體" w:hAnsi="標楷體"/>
          <w:bCs/>
          <w:color w:val="000000"/>
          <w:sz w:val="28"/>
          <w:szCs w:val="28"/>
        </w:rPr>
      </w:pPr>
      <w:r>
        <w:rPr>
          <w:rFonts w:ascii="標楷體" w:eastAsia="標楷體" w:hAnsi="標楷體" w:hint="eastAsia"/>
          <w:bCs/>
          <w:color w:val="000000"/>
          <w:sz w:val="28"/>
          <w:szCs w:val="28"/>
        </w:rPr>
        <w:t>經費核銷注意事項:</w:t>
      </w:r>
    </w:p>
    <w:p w:rsidR="000E61F7" w:rsidRDefault="00C61CF8" w:rsidP="001243BB">
      <w:pPr>
        <w:pStyle w:val="ad"/>
        <w:numPr>
          <w:ilvl w:val="1"/>
          <w:numId w:val="47"/>
        </w:numPr>
        <w:adjustRightInd w:val="0"/>
        <w:spacing w:line="460" w:lineRule="exact"/>
        <w:ind w:leftChars="0" w:left="1330" w:hanging="850"/>
        <w:jc w:val="both"/>
        <w:rPr>
          <w:rFonts w:ascii="標楷體" w:eastAsia="標楷體" w:hAnsi="標楷體"/>
          <w:bCs/>
          <w:color w:val="000000"/>
          <w:sz w:val="28"/>
          <w:szCs w:val="28"/>
        </w:rPr>
      </w:pPr>
      <w:r>
        <w:rPr>
          <w:rFonts w:ascii="標楷體" w:eastAsia="標楷體" w:hAnsi="標楷體" w:hint="eastAsia"/>
          <w:bCs/>
          <w:color w:val="000000"/>
          <w:sz w:val="28"/>
          <w:szCs w:val="28"/>
        </w:rPr>
        <w:t>申請人於獲准補助後，應</w:t>
      </w:r>
      <w:r w:rsidR="00F51F26">
        <w:rPr>
          <w:rFonts w:ascii="標楷體" w:eastAsia="標楷體" w:hAnsi="標楷體" w:hint="eastAsia"/>
          <w:bCs/>
          <w:color w:val="000000"/>
          <w:sz w:val="28"/>
          <w:szCs w:val="28"/>
        </w:rPr>
        <w:t>於</w:t>
      </w:r>
      <w:r w:rsidR="00EF2045">
        <w:rPr>
          <w:rFonts w:ascii="標楷體" w:eastAsia="標楷體" w:hAnsi="標楷體" w:hint="eastAsia"/>
          <w:bCs/>
          <w:color w:val="000000"/>
          <w:sz w:val="28"/>
          <w:szCs w:val="28"/>
        </w:rPr>
        <w:t>補助</w:t>
      </w:r>
      <w:r w:rsidR="00F51F26">
        <w:rPr>
          <w:rFonts w:ascii="標楷體" w:eastAsia="標楷體" w:hAnsi="標楷體" w:hint="eastAsia"/>
          <w:bCs/>
          <w:color w:val="000000"/>
          <w:sz w:val="28"/>
          <w:szCs w:val="28"/>
        </w:rPr>
        <w:t>案件</w:t>
      </w:r>
      <w:r w:rsidR="008502DA" w:rsidRPr="00AD1367">
        <w:rPr>
          <w:rFonts w:ascii="標楷體" w:eastAsia="標楷體" w:hAnsi="標楷體" w:hint="eastAsia"/>
          <w:bCs/>
          <w:color w:val="000000"/>
          <w:sz w:val="28"/>
          <w:szCs w:val="28"/>
        </w:rPr>
        <w:t>結束後三十日內，備齊</w:t>
      </w:r>
      <w:r w:rsidR="000E61F7">
        <w:rPr>
          <w:rFonts w:ascii="標楷體" w:eastAsia="標楷體" w:hAnsi="標楷體" w:hint="eastAsia"/>
          <w:bCs/>
          <w:color w:val="000000"/>
          <w:sz w:val="28"/>
          <w:szCs w:val="28"/>
        </w:rPr>
        <w:t>下列文件送文化局辦理核撥補助款：</w:t>
      </w:r>
    </w:p>
    <w:p w:rsidR="000E61F7" w:rsidRPr="000E61F7" w:rsidRDefault="000E61F7" w:rsidP="000E61F7">
      <w:pPr>
        <w:pStyle w:val="ad"/>
        <w:numPr>
          <w:ilvl w:val="3"/>
          <w:numId w:val="47"/>
        </w:numPr>
        <w:adjustRightInd w:val="0"/>
        <w:spacing w:line="460" w:lineRule="exact"/>
        <w:ind w:leftChars="0"/>
        <w:jc w:val="both"/>
        <w:rPr>
          <w:rFonts w:ascii="標楷體" w:eastAsia="標楷體" w:hAnsi="標楷體"/>
          <w:bCs/>
          <w:color w:val="000000"/>
          <w:sz w:val="28"/>
          <w:szCs w:val="28"/>
        </w:rPr>
      </w:pPr>
      <w:r>
        <w:rPr>
          <w:rFonts w:ascii="標楷體" w:eastAsia="標楷體" w:hAnsi="標楷體" w:hint="eastAsia"/>
          <w:bCs/>
          <w:color w:val="000000" w:themeColor="text1"/>
          <w:sz w:val="28"/>
          <w:szCs w:val="28"/>
        </w:rPr>
        <w:t>領據。</w:t>
      </w:r>
    </w:p>
    <w:p w:rsidR="000E61F7" w:rsidRPr="000E61F7" w:rsidRDefault="00D023DE" w:rsidP="000E61F7">
      <w:pPr>
        <w:pStyle w:val="ad"/>
        <w:numPr>
          <w:ilvl w:val="3"/>
          <w:numId w:val="47"/>
        </w:numPr>
        <w:adjustRightInd w:val="0"/>
        <w:spacing w:line="460" w:lineRule="exact"/>
        <w:ind w:leftChars="0"/>
        <w:jc w:val="both"/>
        <w:rPr>
          <w:rFonts w:ascii="標楷體" w:eastAsia="標楷體" w:hAnsi="標楷體"/>
          <w:bCs/>
          <w:color w:val="000000"/>
          <w:sz w:val="28"/>
          <w:szCs w:val="28"/>
        </w:rPr>
      </w:pPr>
      <w:r>
        <w:rPr>
          <w:rFonts w:ascii="標楷體" w:eastAsia="標楷體" w:hAnsi="標楷體" w:hint="eastAsia"/>
          <w:bCs/>
          <w:color w:val="000000" w:themeColor="text1"/>
          <w:sz w:val="28"/>
          <w:szCs w:val="28"/>
        </w:rPr>
        <w:t>收支清單</w:t>
      </w:r>
      <w:r w:rsidR="000E61F7">
        <w:rPr>
          <w:rFonts w:ascii="標楷體" w:eastAsia="標楷體" w:hAnsi="標楷體" w:hint="eastAsia"/>
          <w:bCs/>
          <w:color w:val="000000" w:themeColor="text1"/>
          <w:sz w:val="28"/>
          <w:szCs w:val="28"/>
        </w:rPr>
        <w:t>。</w:t>
      </w:r>
    </w:p>
    <w:p w:rsidR="000E61F7" w:rsidRPr="000E61F7" w:rsidRDefault="000E61F7" w:rsidP="000E61F7">
      <w:pPr>
        <w:pStyle w:val="ad"/>
        <w:numPr>
          <w:ilvl w:val="3"/>
          <w:numId w:val="47"/>
        </w:numPr>
        <w:adjustRightInd w:val="0"/>
        <w:spacing w:line="460" w:lineRule="exact"/>
        <w:ind w:leftChars="0"/>
        <w:jc w:val="both"/>
        <w:rPr>
          <w:rFonts w:ascii="標楷體" w:eastAsia="標楷體" w:hAnsi="標楷體"/>
          <w:bCs/>
          <w:color w:val="000000"/>
          <w:sz w:val="28"/>
          <w:szCs w:val="28"/>
        </w:rPr>
      </w:pPr>
      <w:r>
        <w:rPr>
          <w:rFonts w:ascii="標楷體" w:eastAsia="標楷體" w:hAnsi="標楷體" w:hint="eastAsia"/>
          <w:bCs/>
          <w:color w:val="000000" w:themeColor="text1"/>
          <w:sz w:val="28"/>
          <w:szCs w:val="28"/>
        </w:rPr>
        <w:lastRenderedPageBreak/>
        <w:t>原始支出憑證正本。</w:t>
      </w:r>
    </w:p>
    <w:p w:rsidR="000E61F7" w:rsidRPr="000E61F7" w:rsidRDefault="008502DA" w:rsidP="000E61F7">
      <w:pPr>
        <w:pStyle w:val="ad"/>
        <w:numPr>
          <w:ilvl w:val="3"/>
          <w:numId w:val="47"/>
        </w:numPr>
        <w:adjustRightInd w:val="0"/>
        <w:spacing w:line="460" w:lineRule="exact"/>
        <w:ind w:leftChars="0"/>
        <w:jc w:val="both"/>
        <w:rPr>
          <w:rFonts w:ascii="標楷體" w:eastAsia="標楷體" w:hAnsi="標楷體"/>
          <w:bCs/>
          <w:color w:val="000000"/>
          <w:sz w:val="28"/>
          <w:szCs w:val="28"/>
        </w:rPr>
      </w:pPr>
      <w:r w:rsidRPr="00FB7564">
        <w:rPr>
          <w:rFonts w:ascii="標楷體" w:eastAsia="標楷體" w:hAnsi="標楷體" w:hint="eastAsia"/>
          <w:bCs/>
          <w:color w:val="000000" w:themeColor="text1"/>
          <w:sz w:val="28"/>
          <w:szCs w:val="28"/>
        </w:rPr>
        <w:t>自行扣</w:t>
      </w:r>
      <w:r w:rsidR="00DB501B" w:rsidRPr="00FB7564">
        <w:rPr>
          <w:rFonts w:ascii="標楷體" w:eastAsia="標楷體" w:hAnsi="標楷體" w:hint="eastAsia"/>
          <w:bCs/>
          <w:color w:val="000000" w:themeColor="text1"/>
          <w:sz w:val="28"/>
          <w:szCs w:val="28"/>
        </w:rPr>
        <w:t>繳勞務所得切結書</w:t>
      </w:r>
      <w:r w:rsidR="000E61F7">
        <w:rPr>
          <w:rFonts w:ascii="標楷體" w:eastAsia="標楷體" w:hAnsi="標楷體" w:hint="eastAsia"/>
          <w:bCs/>
          <w:color w:val="000000" w:themeColor="text1"/>
          <w:sz w:val="28"/>
          <w:szCs w:val="28"/>
        </w:rPr>
        <w:t>。</w:t>
      </w:r>
    </w:p>
    <w:p w:rsidR="000E61F7" w:rsidRPr="000E61F7" w:rsidRDefault="00DB501B" w:rsidP="000E61F7">
      <w:pPr>
        <w:pStyle w:val="ad"/>
        <w:numPr>
          <w:ilvl w:val="3"/>
          <w:numId w:val="47"/>
        </w:numPr>
        <w:adjustRightInd w:val="0"/>
        <w:spacing w:line="460" w:lineRule="exact"/>
        <w:ind w:leftChars="0"/>
        <w:jc w:val="both"/>
        <w:rPr>
          <w:rFonts w:ascii="標楷體" w:eastAsia="標楷體" w:hAnsi="標楷體"/>
          <w:bCs/>
          <w:color w:val="000000"/>
          <w:sz w:val="28"/>
          <w:szCs w:val="28"/>
        </w:rPr>
      </w:pPr>
      <w:r w:rsidRPr="00FB7564">
        <w:rPr>
          <w:rFonts w:ascii="標楷體" w:eastAsia="標楷體" w:hAnsi="標楷體" w:hint="eastAsia"/>
          <w:bCs/>
          <w:color w:val="000000" w:themeColor="text1"/>
          <w:sz w:val="28"/>
          <w:szCs w:val="28"/>
        </w:rPr>
        <w:t>未重複</w:t>
      </w:r>
      <w:r w:rsidR="008D6AE4" w:rsidRPr="00FB7564">
        <w:rPr>
          <w:rFonts w:ascii="標楷體" w:eastAsia="標楷體" w:hAnsi="標楷體" w:hint="eastAsia"/>
          <w:bCs/>
          <w:color w:val="000000" w:themeColor="text1"/>
          <w:sz w:val="28"/>
          <w:szCs w:val="28"/>
        </w:rPr>
        <w:t>接受補助切結書</w:t>
      </w:r>
      <w:r w:rsidR="000E61F7">
        <w:rPr>
          <w:rFonts w:ascii="標楷體" w:eastAsia="標楷體" w:hAnsi="標楷體" w:hint="eastAsia"/>
          <w:bCs/>
          <w:color w:val="000000" w:themeColor="text1"/>
          <w:sz w:val="28"/>
          <w:szCs w:val="28"/>
        </w:rPr>
        <w:t>各一份。</w:t>
      </w:r>
    </w:p>
    <w:p w:rsidR="000E61F7" w:rsidRDefault="008502DA" w:rsidP="000E61F7">
      <w:pPr>
        <w:pStyle w:val="ad"/>
        <w:numPr>
          <w:ilvl w:val="3"/>
          <w:numId w:val="47"/>
        </w:numPr>
        <w:adjustRightInd w:val="0"/>
        <w:spacing w:line="460" w:lineRule="exact"/>
        <w:ind w:leftChars="0"/>
        <w:jc w:val="both"/>
        <w:rPr>
          <w:rFonts w:ascii="標楷體" w:eastAsia="標楷體" w:hAnsi="標楷體"/>
          <w:bCs/>
          <w:color w:val="000000"/>
          <w:sz w:val="28"/>
          <w:szCs w:val="28"/>
        </w:rPr>
      </w:pPr>
      <w:r w:rsidRPr="00FB7564">
        <w:rPr>
          <w:rFonts w:ascii="標楷體" w:eastAsia="標楷體" w:hAnsi="標楷體" w:hint="eastAsia"/>
          <w:bCs/>
          <w:color w:val="000000" w:themeColor="text1"/>
          <w:sz w:val="28"/>
          <w:szCs w:val="28"/>
        </w:rPr>
        <w:t>成果報告書</w:t>
      </w:r>
      <w:r w:rsidR="00F51F26" w:rsidRPr="00FB7564">
        <w:rPr>
          <w:rFonts w:ascii="標楷體" w:eastAsia="標楷體" w:hAnsi="標楷體" w:hint="eastAsia"/>
          <w:bCs/>
          <w:color w:val="000000" w:themeColor="text1"/>
          <w:sz w:val="28"/>
          <w:szCs w:val="28"/>
        </w:rPr>
        <w:t>紙本一式三</w:t>
      </w:r>
      <w:r w:rsidRPr="00FB7564">
        <w:rPr>
          <w:rFonts w:ascii="標楷體" w:eastAsia="標楷體" w:hAnsi="標楷體" w:hint="eastAsia"/>
          <w:bCs/>
          <w:color w:val="000000" w:themeColor="text1"/>
          <w:sz w:val="28"/>
          <w:szCs w:val="28"/>
        </w:rPr>
        <w:t>份</w:t>
      </w:r>
      <w:r w:rsidR="00F51F26">
        <w:rPr>
          <w:rFonts w:ascii="標楷體" w:eastAsia="標楷體" w:hAnsi="標楷體" w:hint="eastAsia"/>
          <w:bCs/>
          <w:color w:val="000000"/>
          <w:sz w:val="28"/>
          <w:szCs w:val="28"/>
        </w:rPr>
        <w:t>及</w:t>
      </w:r>
      <w:r w:rsidRPr="00AD1367">
        <w:rPr>
          <w:rFonts w:ascii="標楷體" w:eastAsia="標楷體" w:hAnsi="標楷體" w:hint="eastAsia"/>
          <w:bCs/>
          <w:color w:val="000000"/>
          <w:sz w:val="28"/>
          <w:szCs w:val="28"/>
        </w:rPr>
        <w:t>光碟存錄之電子檔</w:t>
      </w:r>
      <w:r w:rsidR="00F51F26">
        <w:rPr>
          <w:rFonts w:ascii="標楷體" w:eastAsia="標楷體" w:hAnsi="標楷體" w:hint="eastAsia"/>
          <w:bCs/>
          <w:color w:val="000000"/>
          <w:sz w:val="28"/>
          <w:szCs w:val="28"/>
        </w:rPr>
        <w:t>(含</w:t>
      </w:r>
      <w:r w:rsidRPr="00AD1367">
        <w:rPr>
          <w:rFonts w:ascii="標楷體" w:eastAsia="標楷體" w:hAnsi="標楷體" w:hint="eastAsia"/>
          <w:bCs/>
          <w:color w:val="000000"/>
          <w:sz w:val="28"/>
          <w:szCs w:val="28"/>
        </w:rPr>
        <w:t>相關照片</w:t>
      </w:r>
      <w:r w:rsidRPr="00FE06A9">
        <w:rPr>
          <w:rFonts w:ascii="Times New Roman" w:eastAsia="標楷體" w:hAnsi="Times New Roman"/>
          <w:bCs/>
          <w:color w:val="000000"/>
          <w:sz w:val="28"/>
          <w:szCs w:val="28"/>
        </w:rPr>
        <w:t>jpg</w:t>
      </w:r>
      <w:r w:rsidR="00F51F26" w:rsidRPr="00FE06A9">
        <w:rPr>
          <w:rFonts w:ascii="Times New Roman" w:eastAsia="標楷體" w:hAnsi="Times New Roman"/>
          <w:bCs/>
          <w:color w:val="000000"/>
          <w:sz w:val="28"/>
          <w:szCs w:val="28"/>
        </w:rPr>
        <w:t>.</w:t>
      </w:r>
      <w:r w:rsidRPr="00AD1367">
        <w:rPr>
          <w:rFonts w:ascii="標楷體" w:eastAsia="標楷體" w:hAnsi="標楷體" w:hint="eastAsia"/>
          <w:bCs/>
          <w:color w:val="000000"/>
          <w:sz w:val="28"/>
          <w:szCs w:val="28"/>
        </w:rPr>
        <w:t>檔)</w:t>
      </w:r>
      <w:r w:rsidR="00811E7C">
        <w:rPr>
          <w:rFonts w:ascii="標楷體" w:eastAsia="標楷體" w:hAnsi="標楷體" w:hint="eastAsia"/>
          <w:bCs/>
          <w:color w:val="000000"/>
          <w:sz w:val="28"/>
          <w:szCs w:val="28"/>
        </w:rPr>
        <w:t>一份</w:t>
      </w:r>
      <w:r w:rsidR="000E61F7">
        <w:rPr>
          <w:rFonts w:ascii="標楷體" w:eastAsia="標楷體" w:hAnsi="標楷體" w:hint="eastAsia"/>
          <w:bCs/>
          <w:color w:val="000000"/>
          <w:sz w:val="28"/>
          <w:szCs w:val="28"/>
        </w:rPr>
        <w:t>。</w:t>
      </w:r>
    </w:p>
    <w:p w:rsidR="001243BB" w:rsidRPr="000E61F7" w:rsidRDefault="000E61F7" w:rsidP="000E61F7">
      <w:pPr>
        <w:pStyle w:val="ad"/>
        <w:numPr>
          <w:ilvl w:val="1"/>
          <w:numId w:val="47"/>
        </w:numPr>
        <w:adjustRightInd w:val="0"/>
        <w:spacing w:line="460" w:lineRule="exact"/>
        <w:ind w:leftChars="0" w:left="1330" w:hanging="850"/>
        <w:jc w:val="both"/>
        <w:rPr>
          <w:rFonts w:ascii="標楷體" w:eastAsia="標楷體" w:hAnsi="標楷體"/>
          <w:bCs/>
          <w:color w:val="000000"/>
          <w:sz w:val="28"/>
          <w:szCs w:val="28"/>
        </w:rPr>
      </w:pPr>
      <w:r>
        <w:rPr>
          <w:rFonts w:ascii="標楷體" w:eastAsia="標楷體" w:hAnsi="標楷體" w:hint="eastAsia"/>
          <w:bCs/>
          <w:color w:val="000000"/>
          <w:sz w:val="28"/>
          <w:szCs w:val="28"/>
        </w:rPr>
        <w:t>經費</w:t>
      </w:r>
      <w:r w:rsidR="008502DA" w:rsidRPr="000E61F7">
        <w:rPr>
          <w:rFonts w:ascii="標楷體" w:eastAsia="標楷體" w:hAnsi="標楷體" w:hint="eastAsia"/>
          <w:bCs/>
          <w:color w:val="000000"/>
          <w:sz w:val="28"/>
          <w:szCs w:val="28"/>
        </w:rPr>
        <w:t>結報</w:t>
      </w:r>
      <w:r>
        <w:rPr>
          <w:rFonts w:ascii="標楷體" w:eastAsia="標楷體" w:hAnsi="標楷體" w:hint="eastAsia"/>
          <w:bCs/>
          <w:color w:val="000000"/>
          <w:sz w:val="28"/>
          <w:szCs w:val="28"/>
        </w:rPr>
        <w:t>時</w:t>
      </w:r>
      <w:r w:rsidR="00811E7C" w:rsidRPr="000E61F7">
        <w:rPr>
          <w:rFonts w:ascii="標楷體" w:eastAsia="標楷體" w:hAnsi="標楷體" w:hint="eastAsia"/>
          <w:bCs/>
          <w:color w:val="000000"/>
          <w:sz w:val="28"/>
          <w:szCs w:val="28"/>
        </w:rPr>
        <w:t>，由文化</w:t>
      </w:r>
      <w:r>
        <w:rPr>
          <w:rFonts w:ascii="標楷體" w:eastAsia="標楷體" w:hAnsi="標楷體" w:hint="eastAsia"/>
          <w:bCs/>
          <w:color w:val="000000"/>
          <w:sz w:val="28"/>
          <w:szCs w:val="28"/>
        </w:rPr>
        <w:t>局一次撥補</w:t>
      </w:r>
      <w:r w:rsidR="008502DA" w:rsidRPr="000E61F7">
        <w:rPr>
          <w:rFonts w:ascii="標楷體" w:eastAsia="標楷體" w:hAnsi="標楷體" w:hint="eastAsia"/>
          <w:bCs/>
          <w:color w:val="000000"/>
          <w:sz w:val="28"/>
          <w:szCs w:val="28"/>
        </w:rPr>
        <w:t>，所檢附之支出憑證(係為證明支付事實所取得之收據、統一發票或相關書據)應依政府支出憑證處理要點規定辦理，並應詳列支出用途及全部實支經費總額。</w:t>
      </w:r>
      <w:r w:rsidR="001243BB" w:rsidRPr="000E61F7">
        <w:rPr>
          <w:rFonts w:ascii="標楷體" w:eastAsia="標楷體" w:hAnsi="標楷體" w:hint="eastAsia"/>
          <w:bCs/>
          <w:color w:val="000000"/>
          <w:sz w:val="28"/>
          <w:szCs w:val="28"/>
        </w:rPr>
        <w:t>最遲須於每年十二月十日前完成經費請撥，逾期視同棄權，文化</w:t>
      </w:r>
      <w:r w:rsidR="008502DA" w:rsidRPr="000E61F7">
        <w:rPr>
          <w:rFonts w:ascii="標楷體" w:eastAsia="標楷體" w:hAnsi="標楷體" w:hint="eastAsia"/>
          <w:bCs/>
          <w:color w:val="000000"/>
          <w:sz w:val="28"/>
          <w:szCs w:val="28"/>
        </w:rPr>
        <w:t>局不予核發補助費。</w:t>
      </w:r>
    </w:p>
    <w:p w:rsidR="008502DA" w:rsidRPr="001243BB" w:rsidRDefault="001243BB" w:rsidP="001243BB">
      <w:pPr>
        <w:pStyle w:val="ad"/>
        <w:numPr>
          <w:ilvl w:val="1"/>
          <w:numId w:val="47"/>
        </w:numPr>
        <w:adjustRightInd w:val="0"/>
        <w:spacing w:line="460" w:lineRule="exact"/>
        <w:ind w:leftChars="0" w:left="1330" w:hanging="850"/>
        <w:jc w:val="both"/>
        <w:rPr>
          <w:rFonts w:ascii="標楷體" w:eastAsia="標楷體" w:hAnsi="標楷體"/>
          <w:bCs/>
          <w:color w:val="000000"/>
          <w:sz w:val="28"/>
          <w:szCs w:val="28"/>
        </w:rPr>
      </w:pPr>
      <w:r w:rsidRPr="001243BB">
        <w:rPr>
          <w:rFonts w:ascii="標楷體" w:eastAsia="標楷體" w:hAnsi="標楷體" w:hint="eastAsia"/>
          <w:bCs/>
          <w:color w:val="000000"/>
          <w:sz w:val="28"/>
          <w:szCs w:val="28"/>
        </w:rPr>
        <w:t>經核定之補助案</w:t>
      </w:r>
      <w:r w:rsidR="00C61CF8">
        <w:rPr>
          <w:rFonts w:ascii="標楷體" w:eastAsia="標楷體" w:hAnsi="標楷體" w:hint="eastAsia"/>
          <w:bCs/>
          <w:color w:val="000000"/>
          <w:sz w:val="28"/>
          <w:szCs w:val="28"/>
        </w:rPr>
        <w:t>件</w:t>
      </w:r>
      <w:r w:rsidRPr="001243BB">
        <w:rPr>
          <w:rFonts w:ascii="標楷體" w:eastAsia="標楷體" w:hAnsi="標楷體" w:hint="eastAsia"/>
          <w:bCs/>
          <w:color w:val="000000"/>
          <w:sz w:val="28"/>
          <w:szCs w:val="28"/>
        </w:rPr>
        <w:t>，應依計畫時間確實執行，如因不可抗力之原因變更計畫，應即函報文化局核准後始可辦理。如因故無法履行計畫，應即敘明理由函報文化局核備，如有隱匿不實、造假情事或違反者，撤銷該補助案件，除收回已撥付款項外，一年至五年內不得提出申請經費補助。</w:t>
      </w:r>
    </w:p>
    <w:p w:rsidR="00667B12" w:rsidRDefault="00667B12" w:rsidP="005C7242">
      <w:pPr>
        <w:pStyle w:val="ad"/>
        <w:numPr>
          <w:ilvl w:val="1"/>
          <w:numId w:val="47"/>
        </w:numPr>
        <w:adjustRightInd w:val="0"/>
        <w:spacing w:line="460" w:lineRule="exact"/>
        <w:ind w:leftChars="0" w:left="1330" w:hanging="850"/>
        <w:jc w:val="both"/>
        <w:rPr>
          <w:rFonts w:ascii="標楷體" w:eastAsia="標楷體" w:hAnsi="標楷體"/>
          <w:bCs/>
          <w:color w:val="000000"/>
          <w:sz w:val="28"/>
          <w:szCs w:val="28"/>
        </w:rPr>
      </w:pPr>
      <w:r>
        <w:rPr>
          <w:rFonts w:ascii="標楷體" w:eastAsia="標楷體" w:hAnsi="標楷體" w:hint="eastAsia"/>
          <w:bCs/>
          <w:color w:val="000000"/>
          <w:sz w:val="28"/>
          <w:szCs w:val="28"/>
        </w:rPr>
        <w:t>支出經費中如涉及採購事項，應依政府採購法等相關規定辦理。</w:t>
      </w:r>
    </w:p>
    <w:p w:rsidR="00395D09" w:rsidRPr="005C7242" w:rsidRDefault="008502DA" w:rsidP="005C7242">
      <w:pPr>
        <w:pStyle w:val="ad"/>
        <w:numPr>
          <w:ilvl w:val="1"/>
          <w:numId w:val="47"/>
        </w:numPr>
        <w:adjustRightInd w:val="0"/>
        <w:spacing w:line="460" w:lineRule="exact"/>
        <w:ind w:leftChars="0" w:left="1330" w:hanging="850"/>
        <w:jc w:val="both"/>
        <w:rPr>
          <w:rFonts w:ascii="標楷體" w:eastAsia="標楷體" w:hAnsi="標楷體"/>
          <w:bCs/>
          <w:color w:val="000000"/>
          <w:sz w:val="28"/>
          <w:szCs w:val="28"/>
        </w:rPr>
      </w:pPr>
      <w:r w:rsidRPr="00AD1367">
        <w:rPr>
          <w:rFonts w:ascii="標楷體" w:eastAsia="標楷體" w:hAnsi="標楷體" w:hint="eastAsia"/>
          <w:bCs/>
          <w:color w:val="000000"/>
          <w:sz w:val="28"/>
          <w:szCs w:val="28"/>
        </w:rPr>
        <w:t>受補助款項</w:t>
      </w:r>
      <w:r>
        <w:rPr>
          <w:rFonts w:ascii="標楷體" w:eastAsia="標楷體" w:hAnsi="標楷體" w:hint="eastAsia"/>
          <w:bCs/>
          <w:color w:val="000000"/>
          <w:sz w:val="28"/>
          <w:szCs w:val="28"/>
        </w:rPr>
        <w:t>，應專款專用。補助款倘涉及個人所得者，受補助單位依規扣繳所得稅。</w:t>
      </w:r>
    </w:p>
    <w:p w:rsidR="00395D09" w:rsidRPr="00395D09" w:rsidRDefault="00D50BDF" w:rsidP="00395D09">
      <w:pPr>
        <w:pStyle w:val="ad"/>
        <w:numPr>
          <w:ilvl w:val="1"/>
          <w:numId w:val="47"/>
        </w:numPr>
        <w:adjustRightInd w:val="0"/>
        <w:spacing w:line="460" w:lineRule="exact"/>
        <w:ind w:leftChars="0" w:left="1330" w:hanging="850"/>
        <w:jc w:val="both"/>
        <w:rPr>
          <w:rFonts w:ascii="標楷體" w:eastAsia="標楷體" w:hAnsi="標楷體"/>
          <w:bCs/>
          <w:color w:val="000000"/>
          <w:sz w:val="28"/>
          <w:szCs w:val="28"/>
        </w:rPr>
      </w:pPr>
      <w:r>
        <w:rPr>
          <w:rFonts w:ascii="標楷體" w:eastAsia="標楷體" w:hAnsi="標楷體" w:hint="eastAsia"/>
          <w:bCs/>
          <w:color w:val="000000"/>
          <w:sz w:val="28"/>
          <w:szCs w:val="28"/>
        </w:rPr>
        <w:t>文化局對於</w:t>
      </w:r>
      <w:r w:rsidR="00395D09" w:rsidRPr="00395D09">
        <w:rPr>
          <w:rFonts w:ascii="標楷體" w:eastAsia="標楷體" w:hAnsi="標楷體" w:hint="eastAsia"/>
          <w:bCs/>
          <w:color w:val="000000"/>
          <w:sz w:val="28"/>
          <w:szCs w:val="28"/>
        </w:rPr>
        <w:t>受補助</w:t>
      </w:r>
      <w:r w:rsidR="00F0502B">
        <w:rPr>
          <w:rFonts w:ascii="標楷體" w:eastAsia="標楷體" w:hAnsi="標楷體" w:hint="eastAsia"/>
          <w:bCs/>
          <w:color w:val="000000"/>
          <w:sz w:val="28"/>
          <w:szCs w:val="28"/>
        </w:rPr>
        <w:t>者</w:t>
      </w:r>
      <w:r w:rsidR="006467DF">
        <w:rPr>
          <w:rFonts w:ascii="標楷體" w:eastAsia="標楷體" w:hAnsi="標楷體" w:hint="eastAsia"/>
          <w:bCs/>
          <w:color w:val="000000"/>
          <w:sz w:val="28"/>
          <w:szCs w:val="28"/>
        </w:rPr>
        <w:t>之補助經費，應依審計法規定辦理憑證送審，</w:t>
      </w:r>
      <w:r w:rsidR="00395D09" w:rsidRPr="00395D09">
        <w:rPr>
          <w:rFonts w:ascii="標楷體" w:eastAsia="標楷體" w:hAnsi="標楷體" w:hint="eastAsia"/>
          <w:bCs/>
          <w:color w:val="000000"/>
          <w:sz w:val="28"/>
          <w:szCs w:val="28"/>
        </w:rPr>
        <w:t>如經發現未確實辦理</w:t>
      </w:r>
      <w:r>
        <w:rPr>
          <w:rFonts w:ascii="標楷體" w:eastAsia="標楷體" w:hAnsi="標楷體" w:hint="eastAsia"/>
          <w:bCs/>
          <w:color w:val="000000"/>
          <w:sz w:val="28"/>
          <w:szCs w:val="28"/>
        </w:rPr>
        <w:t>者，得依情節輕重對該補助案件或受補助者</w:t>
      </w:r>
      <w:r w:rsidR="00395D09" w:rsidRPr="00395D09">
        <w:rPr>
          <w:rFonts w:ascii="標楷體" w:eastAsia="標楷體" w:hAnsi="標楷體" w:hint="eastAsia"/>
          <w:bCs/>
          <w:color w:val="000000"/>
          <w:sz w:val="28"/>
          <w:szCs w:val="28"/>
        </w:rPr>
        <w:t>酌減嗣後補助款或停止補助一年至五年。</w:t>
      </w:r>
    </w:p>
    <w:p w:rsidR="008502DA" w:rsidRPr="008502DA" w:rsidRDefault="00C61CF8" w:rsidP="008502DA">
      <w:pPr>
        <w:pStyle w:val="ad"/>
        <w:numPr>
          <w:ilvl w:val="1"/>
          <w:numId w:val="47"/>
        </w:numPr>
        <w:adjustRightInd w:val="0"/>
        <w:spacing w:line="460" w:lineRule="exact"/>
        <w:ind w:leftChars="0" w:left="1330" w:hanging="850"/>
        <w:jc w:val="both"/>
        <w:rPr>
          <w:rFonts w:ascii="標楷體" w:eastAsia="標楷體" w:hAnsi="標楷體"/>
          <w:bCs/>
          <w:color w:val="000000"/>
          <w:sz w:val="28"/>
          <w:szCs w:val="28"/>
        </w:rPr>
      </w:pPr>
      <w:r>
        <w:rPr>
          <w:rFonts w:ascii="標楷體" w:eastAsia="標楷體" w:hAnsi="標楷體" w:hint="eastAsia"/>
          <w:bCs/>
          <w:color w:val="000000"/>
          <w:sz w:val="28"/>
          <w:szCs w:val="28"/>
        </w:rPr>
        <w:t>受補助者</w:t>
      </w:r>
      <w:r w:rsidR="008502DA">
        <w:rPr>
          <w:rFonts w:ascii="標楷體" w:eastAsia="標楷體" w:hAnsi="標楷體" w:hint="eastAsia"/>
          <w:bCs/>
          <w:color w:val="000000"/>
          <w:sz w:val="28"/>
          <w:szCs w:val="28"/>
        </w:rPr>
        <w:t>申請支付款項時，應本誠信原則對所提出支出憑證之支付事實及真實性負責，如有不實，應負</w:t>
      </w:r>
      <w:r w:rsidR="00664847">
        <w:rPr>
          <w:rFonts w:ascii="標楷體" w:eastAsia="標楷體" w:hAnsi="標楷體" w:hint="eastAsia"/>
          <w:bCs/>
          <w:color w:val="000000"/>
          <w:sz w:val="28"/>
          <w:szCs w:val="28"/>
        </w:rPr>
        <w:t>法律等</w:t>
      </w:r>
      <w:r w:rsidR="008502DA">
        <w:rPr>
          <w:rFonts w:ascii="標楷體" w:eastAsia="標楷體" w:hAnsi="標楷體" w:hint="eastAsia"/>
          <w:bCs/>
          <w:color w:val="000000"/>
          <w:sz w:val="28"/>
          <w:szCs w:val="28"/>
        </w:rPr>
        <w:t>相關責任。</w:t>
      </w:r>
    </w:p>
    <w:p w:rsidR="006202D7" w:rsidRDefault="006202D7" w:rsidP="00CA07CD">
      <w:pPr>
        <w:pStyle w:val="ad"/>
        <w:numPr>
          <w:ilvl w:val="0"/>
          <w:numId w:val="47"/>
        </w:numPr>
        <w:adjustRightInd w:val="0"/>
        <w:spacing w:line="460" w:lineRule="exact"/>
        <w:ind w:leftChars="0" w:left="910" w:hanging="910"/>
        <w:jc w:val="both"/>
        <w:rPr>
          <w:rFonts w:ascii="標楷體" w:eastAsia="標楷體" w:hAnsi="標楷體"/>
          <w:bCs/>
          <w:color w:val="000000"/>
          <w:sz w:val="28"/>
          <w:szCs w:val="28"/>
        </w:rPr>
      </w:pPr>
      <w:r>
        <w:rPr>
          <w:rFonts w:ascii="標楷體" w:eastAsia="標楷體" w:hAnsi="標楷體" w:hint="eastAsia"/>
          <w:bCs/>
          <w:color w:val="000000"/>
          <w:sz w:val="28"/>
          <w:szCs w:val="28"/>
        </w:rPr>
        <w:t>督導及考核：</w:t>
      </w:r>
    </w:p>
    <w:p w:rsidR="00CA07CD" w:rsidRDefault="00C61CF8" w:rsidP="006202D7">
      <w:pPr>
        <w:pStyle w:val="ad"/>
        <w:numPr>
          <w:ilvl w:val="1"/>
          <w:numId w:val="47"/>
        </w:numPr>
        <w:adjustRightInd w:val="0"/>
        <w:spacing w:line="460" w:lineRule="exact"/>
        <w:ind w:leftChars="0" w:left="1372" w:hanging="892"/>
        <w:jc w:val="both"/>
        <w:rPr>
          <w:rFonts w:ascii="標楷體" w:eastAsia="標楷體" w:hAnsi="標楷體"/>
          <w:bCs/>
          <w:color w:val="000000"/>
          <w:sz w:val="28"/>
          <w:szCs w:val="28"/>
        </w:rPr>
      </w:pPr>
      <w:r>
        <w:rPr>
          <w:rFonts w:ascii="標楷體" w:eastAsia="標楷體" w:hAnsi="標楷體" w:hint="eastAsia"/>
          <w:bCs/>
          <w:color w:val="000000"/>
          <w:sz w:val="28"/>
          <w:szCs w:val="28"/>
        </w:rPr>
        <w:t>受補助者</w:t>
      </w:r>
      <w:r w:rsidR="00F23D11">
        <w:rPr>
          <w:rFonts w:ascii="標楷體" w:eastAsia="標楷體" w:hAnsi="標楷體" w:hint="eastAsia"/>
          <w:bCs/>
          <w:color w:val="000000"/>
          <w:sz w:val="28"/>
          <w:szCs w:val="28"/>
        </w:rPr>
        <w:t>於</w:t>
      </w:r>
      <w:r w:rsidR="00CA07CD">
        <w:rPr>
          <w:rFonts w:ascii="標楷體" w:eastAsia="標楷體" w:hAnsi="標楷體" w:hint="eastAsia"/>
          <w:bCs/>
          <w:color w:val="000000"/>
          <w:sz w:val="28"/>
          <w:szCs w:val="28"/>
        </w:rPr>
        <w:t>計畫執行</w:t>
      </w:r>
      <w:r w:rsidR="00286DC1">
        <w:rPr>
          <w:rFonts w:ascii="標楷體" w:eastAsia="標楷體" w:hAnsi="標楷體" w:hint="eastAsia"/>
          <w:bCs/>
          <w:color w:val="000000"/>
          <w:sz w:val="28"/>
          <w:szCs w:val="28"/>
        </w:rPr>
        <w:t>期間，文化局</w:t>
      </w:r>
      <w:r w:rsidR="00D74436">
        <w:rPr>
          <w:rFonts w:ascii="標楷體" w:eastAsia="標楷體" w:hAnsi="標楷體" w:hint="eastAsia"/>
          <w:bCs/>
          <w:color w:val="000000"/>
          <w:sz w:val="28"/>
          <w:szCs w:val="28"/>
        </w:rPr>
        <w:t>得隨時派員前往瞭解實際進行狀況</w:t>
      </w:r>
      <w:r w:rsidR="00CA07CD">
        <w:rPr>
          <w:rFonts w:ascii="標楷體" w:eastAsia="標楷體" w:hAnsi="標楷體" w:hint="eastAsia"/>
          <w:bCs/>
          <w:color w:val="000000"/>
          <w:sz w:val="28"/>
          <w:szCs w:val="28"/>
        </w:rPr>
        <w:t>，俾供</w:t>
      </w:r>
      <w:r w:rsidR="00092B8B">
        <w:rPr>
          <w:rFonts w:ascii="標楷體" w:eastAsia="標楷體" w:hAnsi="標楷體" w:hint="eastAsia"/>
          <w:bCs/>
          <w:color w:val="000000"/>
          <w:sz w:val="28"/>
          <w:szCs w:val="28"/>
        </w:rPr>
        <w:t>適時之協助、</w:t>
      </w:r>
      <w:r w:rsidR="00CA07CD">
        <w:rPr>
          <w:rFonts w:ascii="標楷體" w:eastAsia="標楷體" w:hAnsi="標楷體" w:hint="eastAsia"/>
          <w:bCs/>
          <w:color w:val="000000"/>
          <w:sz w:val="28"/>
          <w:szCs w:val="28"/>
        </w:rPr>
        <w:t>改進之參考。</w:t>
      </w:r>
    </w:p>
    <w:p w:rsidR="00451BA0" w:rsidRDefault="00C61CF8" w:rsidP="00451BA0">
      <w:pPr>
        <w:pStyle w:val="ad"/>
        <w:numPr>
          <w:ilvl w:val="1"/>
          <w:numId w:val="47"/>
        </w:numPr>
        <w:adjustRightInd w:val="0"/>
        <w:spacing w:line="460" w:lineRule="exact"/>
        <w:ind w:leftChars="0" w:left="1372" w:hanging="892"/>
        <w:jc w:val="both"/>
        <w:rPr>
          <w:rFonts w:ascii="標楷體" w:eastAsia="標楷體" w:hAnsi="標楷體"/>
          <w:bCs/>
          <w:color w:val="000000"/>
          <w:sz w:val="28"/>
          <w:szCs w:val="28"/>
        </w:rPr>
      </w:pPr>
      <w:r>
        <w:rPr>
          <w:rFonts w:ascii="標楷體" w:eastAsia="標楷體" w:hAnsi="標楷體" w:hint="eastAsia"/>
          <w:bCs/>
          <w:color w:val="000000"/>
          <w:sz w:val="28"/>
          <w:szCs w:val="28"/>
        </w:rPr>
        <w:t>受補助者</w:t>
      </w:r>
      <w:r w:rsidR="006202D7">
        <w:rPr>
          <w:rFonts w:ascii="標楷體" w:eastAsia="標楷體" w:hAnsi="標楷體" w:hint="eastAsia"/>
          <w:bCs/>
          <w:color w:val="000000"/>
          <w:sz w:val="28"/>
          <w:szCs w:val="28"/>
        </w:rPr>
        <w:t>如未按規定繳</w:t>
      </w:r>
      <w:r w:rsidR="00092B8B">
        <w:rPr>
          <w:rFonts w:ascii="標楷體" w:eastAsia="標楷體" w:hAnsi="標楷體" w:hint="eastAsia"/>
          <w:bCs/>
          <w:color w:val="000000"/>
          <w:sz w:val="28"/>
          <w:szCs w:val="28"/>
        </w:rPr>
        <w:t>交成果資料、成果資料品質不佳、延遲核銷經費、未依補助用途支用、</w:t>
      </w:r>
      <w:r w:rsidR="006202D7">
        <w:rPr>
          <w:rFonts w:ascii="標楷體" w:eastAsia="標楷體" w:hAnsi="標楷體" w:hint="eastAsia"/>
          <w:bCs/>
          <w:color w:val="000000"/>
          <w:sz w:val="28"/>
          <w:szCs w:val="28"/>
        </w:rPr>
        <w:t>虛報、浮報等情事，除應繳回該部分之補助經費</w:t>
      </w:r>
      <w:r w:rsidR="003703EA">
        <w:rPr>
          <w:rFonts w:ascii="標楷體" w:eastAsia="標楷體" w:hAnsi="標楷體" w:hint="eastAsia"/>
          <w:bCs/>
          <w:color w:val="000000"/>
          <w:sz w:val="28"/>
          <w:szCs w:val="28"/>
        </w:rPr>
        <w:t>外，列為日後審核之</w:t>
      </w:r>
      <w:r w:rsidR="00092B8B">
        <w:rPr>
          <w:rFonts w:ascii="標楷體" w:eastAsia="標楷體" w:hAnsi="標楷體" w:hint="eastAsia"/>
          <w:bCs/>
          <w:color w:val="000000"/>
          <w:sz w:val="28"/>
          <w:szCs w:val="28"/>
        </w:rPr>
        <w:t>評核</w:t>
      </w:r>
      <w:r w:rsidR="003703EA">
        <w:rPr>
          <w:rFonts w:ascii="標楷體" w:eastAsia="標楷體" w:hAnsi="標楷體" w:hint="eastAsia"/>
          <w:bCs/>
          <w:color w:val="000000"/>
          <w:sz w:val="28"/>
          <w:szCs w:val="28"/>
        </w:rPr>
        <w:t>依據。</w:t>
      </w:r>
    </w:p>
    <w:p w:rsidR="00D74436" w:rsidRDefault="00C61CF8" w:rsidP="00451BA0">
      <w:pPr>
        <w:pStyle w:val="ad"/>
        <w:numPr>
          <w:ilvl w:val="1"/>
          <w:numId w:val="47"/>
        </w:numPr>
        <w:adjustRightInd w:val="0"/>
        <w:spacing w:line="460" w:lineRule="exact"/>
        <w:ind w:leftChars="0" w:left="1372" w:hanging="892"/>
        <w:jc w:val="both"/>
        <w:rPr>
          <w:rFonts w:ascii="標楷體" w:eastAsia="標楷體" w:hAnsi="標楷體"/>
          <w:bCs/>
          <w:color w:val="000000"/>
          <w:sz w:val="28"/>
          <w:szCs w:val="28"/>
        </w:rPr>
      </w:pPr>
      <w:r>
        <w:rPr>
          <w:rFonts w:ascii="標楷體" w:eastAsia="標楷體" w:hAnsi="標楷體" w:hint="eastAsia"/>
          <w:bCs/>
          <w:color w:val="000000"/>
          <w:sz w:val="28"/>
          <w:szCs w:val="28"/>
        </w:rPr>
        <w:t>受補助者</w:t>
      </w:r>
      <w:r w:rsidR="00286DC1">
        <w:rPr>
          <w:rFonts w:ascii="標楷體" w:eastAsia="標楷體" w:hAnsi="標楷體" w:hint="eastAsia"/>
          <w:bCs/>
          <w:color w:val="000000"/>
          <w:sz w:val="28"/>
          <w:szCs w:val="28"/>
        </w:rPr>
        <w:t>執行成果報告及其他相關資料，文化局</w:t>
      </w:r>
      <w:r w:rsidR="00092B8B">
        <w:rPr>
          <w:rFonts w:ascii="標楷體" w:eastAsia="標楷體" w:hAnsi="標楷體" w:hint="eastAsia"/>
          <w:bCs/>
          <w:color w:val="000000"/>
          <w:sz w:val="28"/>
          <w:szCs w:val="28"/>
        </w:rPr>
        <w:t>得</w:t>
      </w:r>
      <w:r>
        <w:rPr>
          <w:rFonts w:ascii="標楷體" w:eastAsia="標楷體" w:hAnsi="標楷體" w:hint="eastAsia"/>
          <w:bCs/>
          <w:color w:val="000000"/>
          <w:sz w:val="28"/>
          <w:szCs w:val="28"/>
        </w:rPr>
        <w:t>於其</w:t>
      </w:r>
      <w:r w:rsidR="00D74436">
        <w:rPr>
          <w:rFonts w:ascii="標楷體" w:eastAsia="標楷體" w:hAnsi="標楷體" w:hint="eastAsia"/>
          <w:bCs/>
          <w:color w:val="000000"/>
          <w:sz w:val="28"/>
          <w:szCs w:val="28"/>
        </w:rPr>
        <w:t>下次</w:t>
      </w:r>
      <w:r w:rsidR="00092B8B">
        <w:rPr>
          <w:rFonts w:ascii="標楷體" w:eastAsia="標楷體" w:hAnsi="標楷體" w:hint="eastAsia"/>
          <w:bCs/>
          <w:color w:val="000000"/>
          <w:sz w:val="28"/>
          <w:szCs w:val="28"/>
        </w:rPr>
        <w:lastRenderedPageBreak/>
        <w:t>申請補助</w:t>
      </w:r>
      <w:r w:rsidR="00D74436">
        <w:rPr>
          <w:rFonts w:ascii="標楷體" w:eastAsia="標楷體" w:hAnsi="標楷體" w:hint="eastAsia"/>
          <w:bCs/>
          <w:color w:val="000000"/>
          <w:sz w:val="28"/>
          <w:szCs w:val="28"/>
        </w:rPr>
        <w:t>時，提供</w:t>
      </w:r>
      <w:r w:rsidR="00092B8B">
        <w:rPr>
          <w:rFonts w:ascii="標楷體" w:eastAsia="標楷體" w:hAnsi="標楷體" w:hint="eastAsia"/>
          <w:bCs/>
          <w:color w:val="000000"/>
          <w:sz w:val="28"/>
          <w:szCs w:val="28"/>
        </w:rPr>
        <w:t>評審委員</w:t>
      </w:r>
      <w:r w:rsidR="00D74436">
        <w:rPr>
          <w:rFonts w:ascii="標楷體" w:eastAsia="標楷體" w:hAnsi="標楷體" w:hint="eastAsia"/>
          <w:bCs/>
          <w:color w:val="000000"/>
          <w:sz w:val="28"/>
          <w:szCs w:val="28"/>
        </w:rPr>
        <w:t>審查參考。</w:t>
      </w:r>
    </w:p>
    <w:p w:rsidR="00947884" w:rsidRDefault="00F03B60" w:rsidP="00EC7CDE">
      <w:pPr>
        <w:pStyle w:val="ad"/>
        <w:numPr>
          <w:ilvl w:val="0"/>
          <w:numId w:val="47"/>
        </w:numPr>
        <w:adjustRightInd w:val="0"/>
        <w:spacing w:line="460" w:lineRule="exact"/>
        <w:ind w:leftChars="0" w:left="910" w:hanging="910"/>
        <w:jc w:val="both"/>
        <w:rPr>
          <w:rFonts w:ascii="標楷體" w:eastAsia="標楷體" w:hAnsi="標楷體"/>
          <w:bCs/>
          <w:color w:val="000000"/>
          <w:sz w:val="28"/>
          <w:szCs w:val="28"/>
        </w:rPr>
      </w:pPr>
      <w:r>
        <w:rPr>
          <w:rFonts w:ascii="標楷體" w:eastAsia="標楷體" w:hAnsi="標楷體" w:hint="eastAsia"/>
          <w:bCs/>
          <w:color w:val="000000"/>
          <w:sz w:val="28"/>
          <w:szCs w:val="28"/>
        </w:rPr>
        <w:t>受補助案件</w:t>
      </w:r>
      <w:r w:rsidR="00353FD7" w:rsidRPr="00451BA0">
        <w:rPr>
          <w:rFonts w:ascii="標楷體" w:eastAsia="標楷體" w:hAnsi="標楷體" w:hint="eastAsia"/>
          <w:bCs/>
          <w:color w:val="000000"/>
          <w:sz w:val="28"/>
          <w:szCs w:val="28"/>
        </w:rPr>
        <w:t>於相關活動</w:t>
      </w:r>
      <w:r>
        <w:rPr>
          <w:rFonts w:ascii="標楷體" w:eastAsia="標楷體" w:hAnsi="標楷體" w:hint="eastAsia"/>
          <w:bCs/>
          <w:color w:val="000000"/>
          <w:sz w:val="28"/>
          <w:szCs w:val="28"/>
        </w:rPr>
        <w:t>、</w:t>
      </w:r>
      <w:r w:rsidR="00286DC1">
        <w:rPr>
          <w:rFonts w:ascii="標楷體" w:eastAsia="標楷體" w:hAnsi="標楷體" w:hint="eastAsia"/>
          <w:bCs/>
          <w:color w:val="000000"/>
          <w:sz w:val="28"/>
          <w:szCs w:val="28"/>
        </w:rPr>
        <w:t>宣傳及出版品，應將文化局</w:t>
      </w:r>
      <w:r w:rsidR="00353FD7" w:rsidRPr="00451BA0">
        <w:rPr>
          <w:rFonts w:ascii="標楷體" w:eastAsia="標楷體" w:hAnsi="標楷體" w:hint="eastAsia"/>
          <w:bCs/>
          <w:color w:val="000000"/>
          <w:sz w:val="28"/>
          <w:szCs w:val="28"/>
        </w:rPr>
        <w:t>列為指導單位。其計畫所得之成果資料，</w:t>
      </w:r>
      <w:r w:rsidR="00B82B7A">
        <w:rPr>
          <w:rFonts w:ascii="標楷體" w:eastAsia="標楷體" w:hAnsi="標楷體" w:hint="eastAsia"/>
          <w:bCs/>
          <w:color w:val="000000"/>
          <w:sz w:val="28"/>
          <w:szCs w:val="28"/>
        </w:rPr>
        <w:t>著作權</w:t>
      </w:r>
      <w:r w:rsidR="00F75372">
        <w:rPr>
          <w:rFonts w:ascii="標楷體" w:eastAsia="標楷體" w:hAnsi="標楷體" w:hint="eastAsia"/>
          <w:bCs/>
          <w:color w:val="000000"/>
          <w:sz w:val="28"/>
          <w:szCs w:val="28"/>
        </w:rPr>
        <w:t>歸屬受補助者</w:t>
      </w:r>
      <w:r w:rsidR="007E7013" w:rsidRPr="00451BA0">
        <w:rPr>
          <w:rFonts w:ascii="標楷體" w:eastAsia="標楷體" w:hAnsi="標楷體" w:hint="eastAsia"/>
          <w:bCs/>
          <w:color w:val="000000"/>
          <w:sz w:val="28"/>
          <w:szCs w:val="28"/>
        </w:rPr>
        <w:t>，</w:t>
      </w:r>
      <w:r w:rsidR="00286DC1">
        <w:rPr>
          <w:rFonts w:ascii="標楷體" w:eastAsia="標楷體" w:hAnsi="標楷體" w:hint="eastAsia"/>
          <w:bCs/>
          <w:color w:val="000000"/>
          <w:sz w:val="28"/>
          <w:szCs w:val="28"/>
        </w:rPr>
        <w:t>文化局</w:t>
      </w:r>
      <w:r w:rsidR="00CE1694">
        <w:rPr>
          <w:rFonts w:ascii="標楷體" w:eastAsia="標楷體" w:hAnsi="標楷體" w:hint="eastAsia"/>
          <w:bCs/>
          <w:color w:val="000000"/>
          <w:sz w:val="28"/>
          <w:szCs w:val="28"/>
        </w:rPr>
        <w:t>為市政或文史推廣之需要，</w:t>
      </w:r>
      <w:r w:rsidR="007E7013" w:rsidRPr="00451BA0">
        <w:rPr>
          <w:rFonts w:ascii="標楷體" w:eastAsia="標楷體" w:hAnsi="標楷體" w:hint="eastAsia"/>
          <w:bCs/>
          <w:color w:val="000000"/>
          <w:sz w:val="28"/>
          <w:szCs w:val="28"/>
        </w:rPr>
        <w:t>享有非專屬、永久無償利用之權利。</w:t>
      </w:r>
    </w:p>
    <w:p w:rsidR="008C7D30" w:rsidRDefault="00314096" w:rsidP="005C7242">
      <w:pPr>
        <w:pStyle w:val="ad"/>
        <w:numPr>
          <w:ilvl w:val="0"/>
          <w:numId w:val="47"/>
        </w:numPr>
        <w:adjustRightInd w:val="0"/>
        <w:spacing w:line="460" w:lineRule="exact"/>
        <w:ind w:leftChars="0" w:left="910" w:hanging="910"/>
        <w:jc w:val="both"/>
        <w:rPr>
          <w:rFonts w:ascii="標楷體" w:eastAsia="標楷體" w:hAnsi="標楷體"/>
          <w:bCs/>
          <w:color w:val="000000"/>
          <w:sz w:val="28"/>
          <w:szCs w:val="28"/>
        </w:rPr>
      </w:pPr>
      <w:r w:rsidRPr="00314096">
        <w:rPr>
          <w:rFonts w:ascii="標楷體" w:eastAsia="標楷體" w:hAnsi="標楷體" w:hint="eastAsia"/>
          <w:bCs/>
          <w:color w:val="000000"/>
          <w:sz w:val="28"/>
          <w:szCs w:val="28"/>
        </w:rPr>
        <w:t>本要點所需書表格式，由文化局另定之。</w:t>
      </w:r>
    </w:p>
    <w:p w:rsidR="00D8201A" w:rsidRPr="004B4936" w:rsidRDefault="00D8201A" w:rsidP="005C7242">
      <w:pPr>
        <w:pStyle w:val="ad"/>
        <w:numPr>
          <w:ilvl w:val="0"/>
          <w:numId w:val="47"/>
        </w:numPr>
        <w:adjustRightInd w:val="0"/>
        <w:spacing w:line="460" w:lineRule="exact"/>
        <w:ind w:leftChars="0" w:left="910" w:hanging="910"/>
        <w:jc w:val="both"/>
        <w:rPr>
          <w:rFonts w:ascii="標楷體" w:eastAsia="標楷體" w:hAnsi="標楷體"/>
          <w:bCs/>
          <w:color w:val="000000"/>
          <w:sz w:val="28"/>
          <w:szCs w:val="28"/>
        </w:rPr>
      </w:pPr>
      <w:r>
        <w:rPr>
          <w:rFonts w:ascii="標楷體" w:eastAsia="標楷體" w:hAnsi="標楷體" w:hint="eastAsia"/>
          <w:bCs/>
          <w:color w:val="000000"/>
          <w:sz w:val="28"/>
          <w:szCs w:val="28"/>
        </w:rPr>
        <w:t>本要點所需經費，由文化局編列預算，補助之總經費以年度預算為限。</w:t>
      </w:r>
    </w:p>
    <w:p w:rsidR="00E03E63" w:rsidRPr="00D8201A" w:rsidRDefault="00D8201A" w:rsidP="00D8201A">
      <w:pPr>
        <w:adjustRightInd w:val="0"/>
        <w:spacing w:line="460" w:lineRule="exact"/>
        <w:ind w:left="1134" w:hangingChars="405" w:hanging="1134"/>
        <w:jc w:val="both"/>
        <w:rPr>
          <w:rFonts w:ascii="標楷體" w:eastAsia="標楷體" w:hAnsi="標楷體"/>
          <w:bCs/>
          <w:color w:val="000000"/>
          <w:sz w:val="28"/>
          <w:szCs w:val="28"/>
        </w:rPr>
      </w:pPr>
      <w:r>
        <w:rPr>
          <w:rFonts w:ascii="標楷體" w:eastAsia="標楷體" w:hAnsi="標楷體" w:hint="eastAsia"/>
          <w:bCs/>
          <w:color w:val="000000"/>
          <w:sz w:val="28"/>
          <w:szCs w:val="28"/>
        </w:rPr>
        <w:t>二十一、</w:t>
      </w:r>
      <w:r w:rsidR="00A46623" w:rsidRPr="00D8201A">
        <w:rPr>
          <w:rFonts w:ascii="標楷體" w:eastAsia="標楷體" w:hAnsi="標楷體" w:hint="eastAsia"/>
          <w:bCs/>
          <w:color w:val="000000"/>
          <w:sz w:val="28"/>
          <w:szCs w:val="28"/>
        </w:rPr>
        <w:t>本要點如有未盡事宜，悉依臺中市政府各機關對民間團體及個人補(捐)助經費處理原則辦理。</w:t>
      </w:r>
    </w:p>
    <w:p w:rsidR="00B3565F" w:rsidRDefault="00B3565F" w:rsidP="004669E4">
      <w:pPr>
        <w:adjustRightInd w:val="0"/>
        <w:spacing w:line="460" w:lineRule="exact"/>
        <w:jc w:val="both"/>
        <w:rPr>
          <w:rFonts w:ascii="標楷體" w:eastAsia="標楷體" w:hAnsi="標楷體"/>
          <w:bCs/>
          <w:color w:val="000000"/>
          <w:sz w:val="28"/>
          <w:szCs w:val="28"/>
        </w:rPr>
      </w:pPr>
    </w:p>
    <w:p w:rsidR="00B3565F" w:rsidRPr="00B3565F" w:rsidRDefault="00B3565F" w:rsidP="004669E4">
      <w:pPr>
        <w:adjustRightInd w:val="0"/>
        <w:spacing w:line="460" w:lineRule="exact"/>
        <w:jc w:val="both"/>
        <w:rPr>
          <w:rFonts w:ascii="標楷體" w:eastAsia="標楷體" w:hAnsi="標楷體"/>
          <w:bCs/>
          <w:color w:val="000000"/>
          <w:sz w:val="28"/>
          <w:szCs w:val="28"/>
        </w:rPr>
      </w:pPr>
    </w:p>
    <w:sectPr w:rsidR="00B3565F" w:rsidRPr="00B3565F" w:rsidSect="002C2401">
      <w:footerReference w:type="even" r:id="rId8"/>
      <w:footerReference w:type="default" r:id="rId9"/>
      <w:pgSz w:w="11907" w:h="16840" w:code="9"/>
      <w:pgMar w:top="1418" w:right="1418" w:bottom="1418" w:left="1701" w:header="720" w:footer="720" w:gutter="0"/>
      <w:pgNumType w:start="1"/>
      <w:cols w:space="720"/>
      <w:docGrid w:linePitch="326"/>
    </w:sectPr>
  </w:body>
</w:document>
</file>

<file path=word/endnotes.xml><?xml version="1.0" encoding="utf-8"?>
<w:end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rsidR="00905085" w:rsidRDefault="00905085">
      <w:r>
        <w:separator/>
      </w:r>
    </w:p>
  </w:endnote>
  <w:endnote w:type="continuationSeparator" w:id="0">
    <w:p w:rsidR="00905085" w:rsidRDefault="00905085">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Times New Roman">
    <w:panose1 w:val="02020603050405020304"/>
    <w:charset w:val="00"/>
    <w:family w:val="roman"/>
    <w:pitch w:val="variable"/>
    <w:sig w:usb0="E0002EFF" w:usb1="C000785B" w:usb2="00000009" w:usb3="00000000" w:csb0="000001FF" w:csb1="00000000"/>
  </w:font>
  <w:font w:name="新細明體">
    <w:altName w:val="PMingLiU"/>
    <w:panose1 w:val="02020500000000000000"/>
    <w:charset w:val="88"/>
    <w:family w:val="roman"/>
    <w:pitch w:val="variable"/>
    <w:sig w:usb0="A00002FF" w:usb1="28CFFCFA" w:usb2="00000016" w:usb3="00000000" w:csb0="00100001" w:csb1="00000000"/>
  </w:font>
  <w:font w:name="Wingdings">
    <w:panose1 w:val="05000000000000000000"/>
    <w:charset w:val="02"/>
    <w:family w:val="auto"/>
    <w:pitch w:val="variable"/>
    <w:sig w:usb0="00000000" w:usb1="10000000" w:usb2="00000000" w:usb3="00000000" w:csb0="80000000" w:csb1="00000000"/>
  </w:font>
  <w:font w:name="標楷體">
    <w:panose1 w:val="03000509000000000000"/>
    <w:charset w:val="88"/>
    <w:family w:val="script"/>
    <w:pitch w:val="fixed"/>
    <w:sig w:usb0="00000003" w:usb1="080E0000" w:usb2="00000016" w:usb3="00000000" w:csb0="00100001" w:csb1="00000000"/>
  </w:font>
  <w:font w:name="細明體">
    <w:altName w:val="MingLiU"/>
    <w:panose1 w:val="02020509000000000000"/>
    <w:charset w:val="88"/>
    <w:family w:val="modern"/>
    <w:pitch w:val="fixed"/>
    <w:sig w:usb0="A00002FF" w:usb1="28CFFCFA" w:usb2="00000016" w:usb3="00000000" w:csb0="00100001" w:csb1="00000000"/>
  </w:font>
  <w:font w:name="sөũ">
    <w:altName w:val="Times New Roman"/>
    <w:panose1 w:val="00000000000000000000"/>
    <w:charset w:val="00"/>
    <w:family w:val="roman"/>
    <w:notTrueType/>
    <w:pitch w:val="default"/>
  </w:font>
  <w:font w:name="Calibri">
    <w:panose1 w:val="020F0502020204030204"/>
    <w:charset w:val="00"/>
    <w:family w:val="swiss"/>
    <w:pitch w:val="variable"/>
    <w:sig w:usb0="E0002AFF" w:usb1="C000247B" w:usb2="00000009" w:usb3="00000000" w:csb0="000001FF" w:csb1="00000000"/>
  </w:font>
  <w:font w:name="Cambria">
    <w:panose1 w:val="02040503050406030204"/>
    <w:charset w:val="00"/>
    <w:family w:val="roman"/>
    <w:pitch w:val="variable"/>
    <w:sig w:usb0="E00002FF" w:usb1="400004FF" w:usb2="00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52635D" w:rsidRDefault="002729EE">
    <w:pPr>
      <w:pStyle w:val="a4"/>
      <w:framePr w:wrap="around" w:vAnchor="text" w:hAnchor="margin" w:xAlign="center" w:y="1"/>
      <w:rPr>
        <w:rStyle w:val="a6"/>
      </w:rPr>
    </w:pPr>
    <w:r>
      <w:rPr>
        <w:rStyle w:val="a6"/>
      </w:rPr>
      <w:fldChar w:fldCharType="begin"/>
    </w:r>
    <w:r w:rsidR="0052635D">
      <w:rPr>
        <w:rStyle w:val="a6"/>
      </w:rPr>
      <w:instrText xml:space="preserve">PAGE  </w:instrText>
    </w:r>
    <w:r>
      <w:rPr>
        <w:rStyle w:val="a6"/>
      </w:rPr>
      <w:fldChar w:fldCharType="separate"/>
    </w:r>
    <w:r w:rsidR="0052635D">
      <w:rPr>
        <w:rStyle w:val="a6"/>
        <w:noProof/>
      </w:rPr>
      <w:t>1</w:t>
    </w:r>
    <w:r>
      <w:rPr>
        <w:rStyle w:val="a6"/>
      </w:rPr>
      <w:fldChar w:fldCharType="end"/>
    </w:r>
  </w:p>
  <w:p w:rsidR="0052635D" w:rsidRDefault="0052635D">
    <w:pPr>
      <w:pStyle w:val="a4"/>
    </w:pPr>
  </w:p>
</w:ftr>
</file>

<file path=word/footer2.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52635D" w:rsidRDefault="00EE01B4">
    <w:pPr>
      <w:pStyle w:val="a4"/>
      <w:jc w:val="center"/>
    </w:pPr>
    <w:r>
      <w:fldChar w:fldCharType="begin"/>
    </w:r>
    <w:r>
      <w:instrText xml:space="preserve"> PAGE   \* MERGEFORMAT </w:instrText>
    </w:r>
    <w:r>
      <w:fldChar w:fldCharType="separate"/>
    </w:r>
    <w:r w:rsidR="0096106D" w:rsidRPr="0096106D">
      <w:rPr>
        <w:noProof/>
        <w:lang w:val="zh-TW"/>
      </w:rPr>
      <w:t>1</w:t>
    </w:r>
    <w:r>
      <w:rPr>
        <w:noProof/>
        <w:lang w:val="zh-TW"/>
      </w:rPr>
      <w:fldChar w:fldCharType="end"/>
    </w:r>
  </w:p>
  <w:p w:rsidR="0052635D" w:rsidRDefault="0052635D">
    <w:pPr>
      <w:pStyle w:val="a4"/>
    </w:pPr>
  </w:p>
</w:ftr>
</file>

<file path=word/footnotes.xml><?xml version="1.0" encoding="utf-8"?>
<w:foot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rsidR="00905085" w:rsidRDefault="00905085">
      <w:r>
        <w:separator/>
      </w:r>
    </w:p>
  </w:footnote>
  <w:footnote w:type="continuationSeparator" w:id="0">
    <w:p w:rsidR="00905085" w:rsidRDefault="00905085">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01235B43"/>
    <w:multiLevelType w:val="hybridMultilevel"/>
    <w:tmpl w:val="5A560FA0"/>
    <w:lvl w:ilvl="0" w:tplc="E398EE88">
      <w:start w:val="6"/>
      <w:numFmt w:val="taiwaneseCountingThousand"/>
      <w:lvlText w:val="第%1條"/>
      <w:lvlJc w:val="left"/>
      <w:pPr>
        <w:tabs>
          <w:tab w:val="num" w:pos="960"/>
        </w:tabs>
        <w:ind w:left="960" w:hanging="960"/>
      </w:pPr>
      <w:rPr>
        <w:rFonts w:hint="default"/>
      </w:rPr>
    </w:lvl>
    <w:lvl w:ilvl="1" w:tplc="04090019" w:tentative="1">
      <w:start w:val="1"/>
      <w:numFmt w:val="ideographTraditional"/>
      <w:lvlText w:val="%2、"/>
      <w:lvlJc w:val="left"/>
      <w:pPr>
        <w:tabs>
          <w:tab w:val="num" w:pos="960"/>
        </w:tabs>
        <w:ind w:left="960" w:hanging="480"/>
      </w:pPr>
    </w:lvl>
    <w:lvl w:ilvl="2" w:tplc="0409001B" w:tentative="1">
      <w:start w:val="1"/>
      <w:numFmt w:val="lowerRoman"/>
      <w:lvlText w:val="%3."/>
      <w:lvlJc w:val="right"/>
      <w:pPr>
        <w:tabs>
          <w:tab w:val="num" w:pos="1440"/>
        </w:tabs>
        <w:ind w:left="1440" w:hanging="480"/>
      </w:pPr>
    </w:lvl>
    <w:lvl w:ilvl="3" w:tplc="0409000F" w:tentative="1">
      <w:start w:val="1"/>
      <w:numFmt w:val="decimal"/>
      <w:lvlText w:val="%4."/>
      <w:lvlJc w:val="left"/>
      <w:pPr>
        <w:tabs>
          <w:tab w:val="num" w:pos="1920"/>
        </w:tabs>
        <w:ind w:left="1920" w:hanging="480"/>
      </w:pPr>
    </w:lvl>
    <w:lvl w:ilvl="4" w:tplc="04090019" w:tentative="1">
      <w:start w:val="1"/>
      <w:numFmt w:val="ideographTraditional"/>
      <w:lvlText w:val="%5、"/>
      <w:lvlJc w:val="left"/>
      <w:pPr>
        <w:tabs>
          <w:tab w:val="num" w:pos="2400"/>
        </w:tabs>
        <w:ind w:left="2400" w:hanging="480"/>
      </w:pPr>
    </w:lvl>
    <w:lvl w:ilvl="5" w:tplc="0409001B" w:tentative="1">
      <w:start w:val="1"/>
      <w:numFmt w:val="lowerRoman"/>
      <w:lvlText w:val="%6."/>
      <w:lvlJc w:val="right"/>
      <w:pPr>
        <w:tabs>
          <w:tab w:val="num" w:pos="2880"/>
        </w:tabs>
        <w:ind w:left="2880" w:hanging="480"/>
      </w:pPr>
    </w:lvl>
    <w:lvl w:ilvl="6" w:tplc="0409000F" w:tentative="1">
      <w:start w:val="1"/>
      <w:numFmt w:val="decimal"/>
      <w:lvlText w:val="%7."/>
      <w:lvlJc w:val="left"/>
      <w:pPr>
        <w:tabs>
          <w:tab w:val="num" w:pos="3360"/>
        </w:tabs>
        <w:ind w:left="3360" w:hanging="480"/>
      </w:pPr>
    </w:lvl>
    <w:lvl w:ilvl="7" w:tplc="04090019" w:tentative="1">
      <w:start w:val="1"/>
      <w:numFmt w:val="ideographTraditional"/>
      <w:lvlText w:val="%8、"/>
      <w:lvlJc w:val="left"/>
      <w:pPr>
        <w:tabs>
          <w:tab w:val="num" w:pos="3840"/>
        </w:tabs>
        <w:ind w:left="3840" w:hanging="480"/>
      </w:pPr>
    </w:lvl>
    <w:lvl w:ilvl="8" w:tplc="0409001B" w:tentative="1">
      <w:start w:val="1"/>
      <w:numFmt w:val="lowerRoman"/>
      <w:lvlText w:val="%9."/>
      <w:lvlJc w:val="right"/>
      <w:pPr>
        <w:tabs>
          <w:tab w:val="num" w:pos="4320"/>
        </w:tabs>
        <w:ind w:left="4320" w:hanging="480"/>
      </w:pPr>
    </w:lvl>
  </w:abstractNum>
  <w:abstractNum w:abstractNumId="1" w15:restartNumberingAfterBreak="0">
    <w:nsid w:val="0161183E"/>
    <w:multiLevelType w:val="singleLevel"/>
    <w:tmpl w:val="4E86D8AA"/>
    <w:lvl w:ilvl="0">
      <w:start w:val="10"/>
      <w:numFmt w:val="taiwaneseCountingThousand"/>
      <w:lvlText w:val="第%1條"/>
      <w:lvlJc w:val="left"/>
      <w:pPr>
        <w:tabs>
          <w:tab w:val="num" w:pos="1080"/>
        </w:tabs>
        <w:ind w:left="1080" w:hanging="1080"/>
      </w:pPr>
      <w:rPr>
        <w:rFonts w:hint="eastAsia"/>
      </w:rPr>
    </w:lvl>
  </w:abstractNum>
  <w:abstractNum w:abstractNumId="2" w15:restartNumberingAfterBreak="0">
    <w:nsid w:val="02867123"/>
    <w:multiLevelType w:val="singleLevel"/>
    <w:tmpl w:val="4894B0E6"/>
    <w:lvl w:ilvl="0">
      <w:start w:val="12"/>
      <w:numFmt w:val="taiwaneseCountingThousand"/>
      <w:lvlText w:val="第%1條"/>
      <w:lvlJc w:val="left"/>
      <w:pPr>
        <w:tabs>
          <w:tab w:val="num" w:pos="960"/>
        </w:tabs>
        <w:ind w:left="960" w:hanging="960"/>
      </w:pPr>
      <w:rPr>
        <w:rFonts w:hint="eastAsia"/>
      </w:rPr>
    </w:lvl>
  </w:abstractNum>
  <w:abstractNum w:abstractNumId="3" w15:restartNumberingAfterBreak="0">
    <w:nsid w:val="0AFA436E"/>
    <w:multiLevelType w:val="hybridMultilevel"/>
    <w:tmpl w:val="331C39C0"/>
    <w:lvl w:ilvl="0" w:tplc="DA7AF2FC">
      <w:start w:val="8"/>
      <w:numFmt w:val="taiwaneseCountingThousand"/>
      <w:lvlText w:val="第%1條"/>
      <w:lvlJc w:val="left"/>
      <w:pPr>
        <w:tabs>
          <w:tab w:val="num" w:pos="1260"/>
        </w:tabs>
        <w:ind w:left="1260" w:hanging="1260"/>
      </w:pPr>
      <w:rPr>
        <w:rFonts w:hint="eastAsia"/>
      </w:rPr>
    </w:lvl>
    <w:lvl w:ilvl="1" w:tplc="04090019" w:tentative="1">
      <w:start w:val="1"/>
      <w:numFmt w:val="ideographTraditional"/>
      <w:lvlText w:val="%2、"/>
      <w:lvlJc w:val="left"/>
      <w:pPr>
        <w:tabs>
          <w:tab w:val="num" w:pos="960"/>
        </w:tabs>
        <w:ind w:left="960" w:hanging="480"/>
      </w:pPr>
    </w:lvl>
    <w:lvl w:ilvl="2" w:tplc="0409001B" w:tentative="1">
      <w:start w:val="1"/>
      <w:numFmt w:val="lowerRoman"/>
      <w:lvlText w:val="%3."/>
      <w:lvlJc w:val="right"/>
      <w:pPr>
        <w:tabs>
          <w:tab w:val="num" w:pos="1440"/>
        </w:tabs>
        <w:ind w:left="1440" w:hanging="480"/>
      </w:pPr>
    </w:lvl>
    <w:lvl w:ilvl="3" w:tplc="0409000F" w:tentative="1">
      <w:start w:val="1"/>
      <w:numFmt w:val="decimal"/>
      <w:lvlText w:val="%4."/>
      <w:lvlJc w:val="left"/>
      <w:pPr>
        <w:tabs>
          <w:tab w:val="num" w:pos="1920"/>
        </w:tabs>
        <w:ind w:left="1920" w:hanging="480"/>
      </w:pPr>
    </w:lvl>
    <w:lvl w:ilvl="4" w:tplc="04090019" w:tentative="1">
      <w:start w:val="1"/>
      <w:numFmt w:val="ideographTraditional"/>
      <w:lvlText w:val="%5、"/>
      <w:lvlJc w:val="left"/>
      <w:pPr>
        <w:tabs>
          <w:tab w:val="num" w:pos="2400"/>
        </w:tabs>
        <w:ind w:left="2400" w:hanging="480"/>
      </w:pPr>
    </w:lvl>
    <w:lvl w:ilvl="5" w:tplc="0409001B" w:tentative="1">
      <w:start w:val="1"/>
      <w:numFmt w:val="lowerRoman"/>
      <w:lvlText w:val="%6."/>
      <w:lvlJc w:val="right"/>
      <w:pPr>
        <w:tabs>
          <w:tab w:val="num" w:pos="2880"/>
        </w:tabs>
        <w:ind w:left="2880" w:hanging="480"/>
      </w:pPr>
    </w:lvl>
    <w:lvl w:ilvl="6" w:tplc="0409000F" w:tentative="1">
      <w:start w:val="1"/>
      <w:numFmt w:val="decimal"/>
      <w:lvlText w:val="%7."/>
      <w:lvlJc w:val="left"/>
      <w:pPr>
        <w:tabs>
          <w:tab w:val="num" w:pos="3360"/>
        </w:tabs>
        <w:ind w:left="3360" w:hanging="480"/>
      </w:pPr>
    </w:lvl>
    <w:lvl w:ilvl="7" w:tplc="04090019" w:tentative="1">
      <w:start w:val="1"/>
      <w:numFmt w:val="ideographTraditional"/>
      <w:lvlText w:val="%8、"/>
      <w:lvlJc w:val="left"/>
      <w:pPr>
        <w:tabs>
          <w:tab w:val="num" w:pos="3840"/>
        </w:tabs>
        <w:ind w:left="3840" w:hanging="480"/>
      </w:pPr>
    </w:lvl>
    <w:lvl w:ilvl="8" w:tplc="0409001B" w:tentative="1">
      <w:start w:val="1"/>
      <w:numFmt w:val="lowerRoman"/>
      <w:lvlText w:val="%9."/>
      <w:lvlJc w:val="right"/>
      <w:pPr>
        <w:tabs>
          <w:tab w:val="num" w:pos="4320"/>
        </w:tabs>
        <w:ind w:left="4320" w:hanging="480"/>
      </w:pPr>
    </w:lvl>
  </w:abstractNum>
  <w:abstractNum w:abstractNumId="4" w15:restartNumberingAfterBreak="0">
    <w:nsid w:val="0F2352F1"/>
    <w:multiLevelType w:val="hybridMultilevel"/>
    <w:tmpl w:val="2C24ABD8"/>
    <w:lvl w:ilvl="0" w:tplc="F468F7CA">
      <w:start w:val="3"/>
      <w:numFmt w:val="taiwaneseCountingThousand"/>
      <w:lvlText w:val="第%1條"/>
      <w:lvlJc w:val="left"/>
      <w:pPr>
        <w:tabs>
          <w:tab w:val="num" w:pos="958"/>
        </w:tabs>
        <w:ind w:left="958" w:hanging="960"/>
      </w:pPr>
      <w:rPr>
        <w:rFonts w:hint="eastAsia"/>
        <w:color w:val="FF0000"/>
      </w:rPr>
    </w:lvl>
    <w:lvl w:ilvl="1" w:tplc="04090019" w:tentative="1">
      <w:start w:val="1"/>
      <w:numFmt w:val="ideographTraditional"/>
      <w:lvlText w:val="%2、"/>
      <w:lvlJc w:val="left"/>
      <w:pPr>
        <w:tabs>
          <w:tab w:val="num" w:pos="958"/>
        </w:tabs>
        <w:ind w:left="958" w:hanging="480"/>
      </w:pPr>
    </w:lvl>
    <w:lvl w:ilvl="2" w:tplc="0409001B" w:tentative="1">
      <w:start w:val="1"/>
      <w:numFmt w:val="lowerRoman"/>
      <w:lvlText w:val="%3."/>
      <w:lvlJc w:val="right"/>
      <w:pPr>
        <w:tabs>
          <w:tab w:val="num" w:pos="1438"/>
        </w:tabs>
        <w:ind w:left="1438" w:hanging="480"/>
      </w:pPr>
    </w:lvl>
    <w:lvl w:ilvl="3" w:tplc="0409000F" w:tentative="1">
      <w:start w:val="1"/>
      <w:numFmt w:val="decimal"/>
      <w:lvlText w:val="%4."/>
      <w:lvlJc w:val="left"/>
      <w:pPr>
        <w:tabs>
          <w:tab w:val="num" w:pos="1918"/>
        </w:tabs>
        <w:ind w:left="1918" w:hanging="480"/>
      </w:pPr>
    </w:lvl>
    <w:lvl w:ilvl="4" w:tplc="04090019" w:tentative="1">
      <w:start w:val="1"/>
      <w:numFmt w:val="ideographTraditional"/>
      <w:lvlText w:val="%5、"/>
      <w:lvlJc w:val="left"/>
      <w:pPr>
        <w:tabs>
          <w:tab w:val="num" w:pos="2398"/>
        </w:tabs>
        <w:ind w:left="2398" w:hanging="480"/>
      </w:pPr>
    </w:lvl>
    <w:lvl w:ilvl="5" w:tplc="0409001B" w:tentative="1">
      <w:start w:val="1"/>
      <w:numFmt w:val="lowerRoman"/>
      <w:lvlText w:val="%6."/>
      <w:lvlJc w:val="right"/>
      <w:pPr>
        <w:tabs>
          <w:tab w:val="num" w:pos="2878"/>
        </w:tabs>
        <w:ind w:left="2878" w:hanging="480"/>
      </w:pPr>
    </w:lvl>
    <w:lvl w:ilvl="6" w:tplc="0409000F" w:tentative="1">
      <w:start w:val="1"/>
      <w:numFmt w:val="decimal"/>
      <w:lvlText w:val="%7."/>
      <w:lvlJc w:val="left"/>
      <w:pPr>
        <w:tabs>
          <w:tab w:val="num" w:pos="3358"/>
        </w:tabs>
        <w:ind w:left="3358" w:hanging="480"/>
      </w:pPr>
    </w:lvl>
    <w:lvl w:ilvl="7" w:tplc="04090019" w:tentative="1">
      <w:start w:val="1"/>
      <w:numFmt w:val="ideographTraditional"/>
      <w:lvlText w:val="%8、"/>
      <w:lvlJc w:val="left"/>
      <w:pPr>
        <w:tabs>
          <w:tab w:val="num" w:pos="3838"/>
        </w:tabs>
        <w:ind w:left="3838" w:hanging="480"/>
      </w:pPr>
    </w:lvl>
    <w:lvl w:ilvl="8" w:tplc="0409001B" w:tentative="1">
      <w:start w:val="1"/>
      <w:numFmt w:val="lowerRoman"/>
      <w:lvlText w:val="%9."/>
      <w:lvlJc w:val="right"/>
      <w:pPr>
        <w:tabs>
          <w:tab w:val="num" w:pos="4318"/>
        </w:tabs>
        <w:ind w:left="4318" w:hanging="480"/>
      </w:pPr>
    </w:lvl>
  </w:abstractNum>
  <w:abstractNum w:abstractNumId="5" w15:restartNumberingAfterBreak="0">
    <w:nsid w:val="112A36D4"/>
    <w:multiLevelType w:val="hybridMultilevel"/>
    <w:tmpl w:val="E92A8C8C"/>
    <w:lvl w:ilvl="0" w:tplc="EAD8E544">
      <w:start w:val="1"/>
      <w:numFmt w:val="taiwaneseCountingThousand"/>
      <w:lvlText w:val="（%1）"/>
      <w:lvlJc w:val="left"/>
      <w:pPr>
        <w:tabs>
          <w:tab w:val="num" w:pos="-182"/>
        </w:tabs>
        <w:ind w:left="-182" w:hanging="720"/>
      </w:pPr>
      <w:rPr>
        <w:rFonts w:hint="eastAsia"/>
      </w:rPr>
    </w:lvl>
    <w:lvl w:ilvl="1" w:tplc="04090019" w:tentative="1">
      <w:start w:val="1"/>
      <w:numFmt w:val="ideographTraditional"/>
      <w:lvlText w:val="%2、"/>
      <w:lvlJc w:val="left"/>
      <w:pPr>
        <w:tabs>
          <w:tab w:val="num" w:pos="58"/>
        </w:tabs>
        <w:ind w:left="58" w:hanging="480"/>
      </w:pPr>
    </w:lvl>
    <w:lvl w:ilvl="2" w:tplc="0409001B" w:tentative="1">
      <w:start w:val="1"/>
      <w:numFmt w:val="lowerRoman"/>
      <w:lvlText w:val="%3."/>
      <w:lvlJc w:val="right"/>
      <w:pPr>
        <w:tabs>
          <w:tab w:val="num" w:pos="538"/>
        </w:tabs>
        <w:ind w:left="538" w:hanging="480"/>
      </w:pPr>
    </w:lvl>
    <w:lvl w:ilvl="3" w:tplc="0409000F" w:tentative="1">
      <w:start w:val="1"/>
      <w:numFmt w:val="decimal"/>
      <w:lvlText w:val="%4."/>
      <w:lvlJc w:val="left"/>
      <w:pPr>
        <w:tabs>
          <w:tab w:val="num" w:pos="1018"/>
        </w:tabs>
        <w:ind w:left="1018" w:hanging="480"/>
      </w:pPr>
    </w:lvl>
    <w:lvl w:ilvl="4" w:tplc="04090019" w:tentative="1">
      <w:start w:val="1"/>
      <w:numFmt w:val="ideographTraditional"/>
      <w:lvlText w:val="%5、"/>
      <w:lvlJc w:val="left"/>
      <w:pPr>
        <w:tabs>
          <w:tab w:val="num" w:pos="1498"/>
        </w:tabs>
        <w:ind w:left="1498" w:hanging="480"/>
      </w:pPr>
    </w:lvl>
    <w:lvl w:ilvl="5" w:tplc="0409001B" w:tentative="1">
      <w:start w:val="1"/>
      <w:numFmt w:val="lowerRoman"/>
      <w:lvlText w:val="%6."/>
      <w:lvlJc w:val="right"/>
      <w:pPr>
        <w:tabs>
          <w:tab w:val="num" w:pos="1978"/>
        </w:tabs>
        <w:ind w:left="1978" w:hanging="480"/>
      </w:pPr>
    </w:lvl>
    <w:lvl w:ilvl="6" w:tplc="0409000F" w:tentative="1">
      <w:start w:val="1"/>
      <w:numFmt w:val="decimal"/>
      <w:lvlText w:val="%7."/>
      <w:lvlJc w:val="left"/>
      <w:pPr>
        <w:tabs>
          <w:tab w:val="num" w:pos="2458"/>
        </w:tabs>
        <w:ind w:left="2458" w:hanging="480"/>
      </w:pPr>
    </w:lvl>
    <w:lvl w:ilvl="7" w:tplc="04090019" w:tentative="1">
      <w:start w:val="1"/>
      <w:numFmt w:val="ideographTraditional"/>
      <w:lvlText w:val="%8、"/>
      <w:lvlJc w:val="left"/>
      <w:pPr>
        <w:tabs>
          <w:tab w:val="num" w:pos="2938"/>
        </w:tabs>
        <w:ind w:left="2938" w:hanging="480"/>
      </w:pPr>
    </w:lvl>
    <w:lvl w:ilvl="8" w:tplc="0409001B" w:tentative="1">
      <w:start w:val="1"/>
      <w:numFmt w:val="lowerRoman"/>
      <w:lvlText w:val="%9."/>
      <w:lvlJc w:val="right"/>
      <w:pPr>
        <w:tabs>
          <w:tab w:val="num" w:pos="3418"/>
        </w:tabs>
        <w:ind w:left="3418" w:hanging="480"/>
      </w:pPr>
    </w:lvl>
  </w:abstractNum>
  <w:abstractNum w:abstractNumId="6" w15:restartNumberingAfterBreak="0">
    <w:nsid w:val="13DE679B"/>
    <w:multiLevelType w:val="singleLevel"/>
    <w:tmpl w:val="EE7CB2FE"/>
    <w:lvl w:ilvl="0">
      <w:start w:val="1"/>
      <w:numFmt w:val="taiwaneseCountingThousand"/>
      <w:lvlText w:val="%1、"/>
      <w:lvlJc w:val="left"/>
      <w:pPr>
        <w:tabs>
          <w:tab w:val="num" w:pos="480"/>
        </w:tabs>
        <w:ind w:left="480" w:hanging="480"/>
      </w:pPr>
      <w:rPr>
        <w:rFonts w:hint="eastAsia"/>
      </w:rPr>
    </w:lvl>
  </w:abstractNum>
  <w:abstractNum w:abstractNumId="7" w15:restartNumberingAfterBreak="0">
    <w:nsid w:val="14967237"/>
    <w:multiLevelType w:val="singleLevel"/>
    <w:tmpl w:val="E5DA6E16"/>
    <w:lvl w:ilvl="0">
      <w:start w:val="1"/>
      <w:numFmt w:val="decimal"/>
      <w:lvlText w:val="%1."/>
      <w:lvlJc w:val="left"/>
      <w:pPr>
        <w:tabs>
          <w:tab w:val="num" w:pos="345"/>
        </w:tabs>
        <w:ind w:left="345" w:hanging="210"/>
      </w:pPr>
      <w:rPr>
        <w:rFonts w:hint="eastAsia"/>
      </w:rPr>
    </w:lvl>
  </w:abstractNum>
  <w:abstractNum w:abstractNumId="8" w15:restartNumberingAfterBreak="0">
    <w:nsid w:val="1AD05305"/>
    <w:multiLevelType w:val="singleLevel"/>
    <w:tmpl w:val="652CE428"/>
    <w:lvl w:ilvl="0">
      <w:start w:val="1"/>
      <w:numFmt w:val="taiwaneseCountingThousand"/>
      <w:lvlText w:val="%1、"/>
      <w:lvlJc w:val="left"/>
      <w:pPr>
        <w:tabs>
          <w:tab w:val="num" w:pos="1560"/>
        </w:tabs>
        <w:ind w:left="1560" w:hanging="480"/>
      </w:pPr>
      <w:rPr>
        <w:rFonts w:ascii="Times New Roman" w:eastAsia="新細明體" w:hint="eastAsia"/>
      </w:rPr>
    </w:lvl>
  </w:abstractNum>
  <w:abstractNum w:abstractNumId="9" w15:restartNumberingAfterBreak="0">
    <w:nsid w:val="1B1814C7"/>
    <w:multiLevelType w:val="hybridMultilevel"/>
    <w:tmpl w:val="50100C12"/>
    <w:lvl w:ilvl="0" w:tplc="7696C4D8">
      <w:start w:val="10"/>
      <w:numFmt w:val="taiwaneseCountingThousand"/>
      <w:lvlText w:val="第%1條"/>
      <w:lvlJc w:val="left"/>
      <w:pPr>
        <w:tabs>
          <w:tab w:val="num" w:pos="1410"/>
        </w:tabs>
        <w:ind w:left="1410" w:hanging="1410"/>
      </w:pPr>
      <w:rPr>
        <w:rFonts w:hint="eastAsia"/>
      </w:rPr>
    </w:lvl>
    <w:lvl w:ilvl="1" w:tplc="04090019" w:tentative="1">
      <w:start w:val="1"/>
      <w:numFmt w:val="ideographTraditional"/>
      <w:lvlText w:val="%2、"/>
      <w:lvlJc w:val="left"/>
      <w:pPr>
        <w:tabs>
          <w:tab w:val="num" w:pos="960"/>
        </w:tabs>
        <w:ind w:left="960" w:hanging="480"/>
      </w:pPr>
    </w:lvl>
    <w:lvl w:ilvl="2" w:tplc="0409001B" w:tentative="1">
      <w:start w:val="1"/>
      <w:numFmt w:val="lowerRoman"/>
      <w:lvlText w:val="%3."/>
      <w:lvlJc w:val="right"/>
      <w:pPr>
        <w:tabs>
          <w:tab w:val="num" w:pos="1440"/>
        </w:tabs>
        <w:ind w:left="1440" w:hanging="480"/>
      </w:pPr>
    </w:lvl>
    <w:lvl w:ilvl="3" w:tplc="0409000F" w:tentative="1">
      <w:start w:val="1"/>
      <w:numFmt w:val="decimal"/>
      <w:lvlText w:val="%4."/>
      <w:lvlJc w:val="left"/>
      <w:pPr>
        <w:tabs>
          <w:tab w:val="num" w:pos="1920"/>
        </w:tabs>
        <w:ind w:left="1920" w:hanging="480"/>
      </w:pPr>
    </w:lvl>
    <w:lvl w:ilvl="4" w:tplc="04090019" w:tentative="1">
      <w:start w:val="1"/>
      <w:numFmt w:val="ideographTraditional"/>
      <w:lvlText w:val="%5、"/>
      <w:lvlJc w:val="left"/>
      <w:pPr>
        <w:tabs>
          <w:tab w:val="num" w:pos="2400"/>
        </w:tabs>
        <w:ind w:left="2400" w:hanging="480"/>
      </w:pPr>
    </w:lvl>
    <w:lvl w:ilvl="5" w:tplc="0409001B" w:tentative="1">
      <w:start w:val="1"/>
      <w:numFmt w:val="lowerRoman"/>
      <w:lvlText w:val="%6."/>
      <w:lvlJc w:val="right"/>
      <w:pPr>
        <w:tabs>
          <w:tab w:val="num" w:pos="2880"/>
        </w:tabs>
        <w:ind w:left="2880" w:hanging="480"/>
      </w:pPr>
    </w:lvl>
    <w:lvl w:ilvl="6" w:tplc="0409000F" w:tentative="1">
      <w:start w:val="1"/>
      <w:numFmt w:val="decimal"/>
      <w:lvlText w:val="%7."/>
      <w:lvlJc w:val="left"/>
      <w:pPr>
        <w:tabs>
          <w:tab w:val="num" w:pos="3360"/>
        </w:tabs>
        <w:ind w:left="3360" w:hanging="480"/>
      </w:pPr>
    </w:lvl>
    <w:lvl w:ilvl="7" w:tplc="04090019" w:tentative="1">
      <w:start w:val="1"/>
      <w:numFmt w:val="ideographTraditional"/>
      <w:lvlText w:val="%8、"/>
      <w:lvlJc w:val="left"/>
      <w:pPr>
        <w:tabs>
          <w:tab w:val="num" w:pos="3840"/>
        </w:tabs>
        <w:ind w:left="3840" w:hanging="480"/>
      </w:pPr>
    </w:lvl>
    <w:lvl w:ilvl="8" w:tplc="0409001B" w:tentative="1">
      <w:start w:val="1"/>
      <w:numFmt w:val="lowerRoman"/>
      <w:lvlText w:val="%9."/>
      <w:lvlJc w:val="right"/>
      <w:pPr>
        <w:tabs>
          <w:tab w:val="num" w:pos="4320"/>
        </w:tabs>
        <w:ind w:left="4320" w:hanging="480"/>
      </w:pPr>
    </w:lvl>
  </w:abstractNum>
  <w:abstractNum w:abstractNumId="10" w15:restartNumberingAfterBreak="0">
    <w:nsid w:val="1C120732"/>
    <w:multiLevelType w:val="singleLevel"/>
    <w:tmpl w:val="660AE4B8"/>
    <w:lvl w:ilvl="0">
      <w:start w:val="13"/>
      <w:numFmt w:val="taiwaneseCountingThousand"/>
      <w:lvlText w:val="第%1條"/>
      <w:lvlJc w:val="left"/>
      <w:pPr>
        <w:tabs>
          <w:tab w:val="num" w:pos="960"/>
        </w:tabs>
        <w:ind w:left="960" w:hanging="960"/>
      </w:pPr>
      <w:rPr>
        <w:rFonts w:hint="eastAsia"/>
      </w:rPr>
    </w:lvl>
  </w:abstractNum>
  <w:abstractNum w:abstractNumId="11" w15:restartNumberingAfterBreak="0">
    <w:nsid w:val="1F815786"/>
    <w:multiLevelType w:val="hybridMultilevel"/>
    <w:tmpl w:val="1D86FCC4"/>
    <w:lvl w:ilvl="0" w:tplc="91B2DE56">
      <w:start w:val="1"/>
      <w:numFmt w:val="taiwaneseCountingThousand"/>
      <w:lvlText w:val="(%1)"/>
      <w:lvlJc w:val="left"/>
      <w:pPr>
        <w:ind w:left="960" w:hanging="480"/>
      </w:pPr>
      <w:rPr>
        <w:rFonts w:hint="default"/>
      </w:rPr>
    </w:lvl>
    <w:lvl w:ilvl="1" w:tplc="04090019" w:tentative="1">
      <w:start w:val="1"/>
      <w:numFmt w:val="ideographTraditional"/>
      <w:lvlText w:val="%2、"/>
      <w:lvlJc w:val="left"/>
      <w:pPr>
        <w:ind w:left="1440" w:hanging="480"/>
      </w:pPr>
    </w:lvl>
    <w:lvl w:ilvl="2" w:tplc="0409001B" w:tentative="1">
      <w:start w:val="1"/>
      <w:numFmt w:val="lowerRoman"/>
      <w:lvlText w:val="%3."/>
      <w:lvlJc w:val="right"/>
      <w:pPr>
        <w:ind w:left="1920" w:hanging="480"/>
      </w:pPr>
    </w:lvl>
    <w:lvl w:ilvl="3" w:tplc="0409000F" w:tentative="1">
      <w:start w:val="1"/>
      <w:numFmt w:val="decimal"/>
      <w:lvlText w:val="%4."/>
      <w:lvlJc w:val="left"/>
      <w:pPr>
        <w:ind w:left="2400" w:hanging="480"/>
      </w:pPr>
    </w:lvl>
    <w:lvl w:ilvl="4" w:tplc="04090019" w:tentative="1">
      <w:start w:val="1"/>
      <w:numFmt w:val="ideographTraditional"/>
      <w:lvlText w:val="%5、"/>
      <w:lvlJc w:val="left"/>
      <w:pPr>
        <w:ind w:left="2880" w:hanging="480"/>
      </w:pPr>
    </w:lvl>
    <w:lvl w:ilvl="5" w:tplc="0409001B" w:tentative="1">
      <w:start w:val="1"/>
      <w:numFmt w:val="lowerRoman"/>
      <w:lvlText w:val="%6."/>
      <w:lvlJc w:val="right"/>
      <w:pPr>
        <w:ind w:left="3360" w:hanging="480"/>
      </w:pPr>
    </w:lvl>
    <w:lvl w:ilvl="6" w:tplc="0409000F" w:tentative="1">
      <w:start w:val="1"/>
      <w:numFmt w:val="decimal"/>
      <w:lvlText w:val="%7."/>
      <w:lvlJc w:val="left"/>
      <w:pPr>
        <w:ind w:left="3840" w:hanging="480"/>
      </w:pPr>
    </w:lvl>
    <w:lvl w:ilvl="7" w:tplc="04090019" w:tentative="1">
      <w:start w:val="1"/>
      <w:numFmt w:val="ideographTraditional"/>
      <w:lvlText w:val="%8、"/>
      <w:lvlJc w:val="left"/>
      <w:pPr>
        <w:ind w:left="4320" w:hanging="480"/>
      </w:pPr>
    </w:lvl>
    <w:lvl w:ilvl="8" w:tplc="0409001B" w:tentative="1">
      <w:start w:val="1"/>
      <w:numFmt w:val="lowerRoman"/>
      <w:lvlText w:val="%9."/>
      <w:lvlJc w:val="right"/>
      <w:pPr>
        <w:ind w:left="4800" w:hanging="480"/>
      </w:pPr>
    </w:lvl>
  </w:abstractNum>
  <w:abstractNum w:abstractNumId="12" w15:restartNumberingAfterBreak="0">
    <w:nsid w:val="1FDE43F4"/>
    <w:multiLevelType w:val="hybridMultilevel"/>
    <w:tmpl w:val="1E226876"/>
    <w:lvl w:ilvl="0" w:tplc="24E60E7C">
      <w:numFmt w:val="bullet"/>
      <w:suff w:val="space"/>
      <w:lvlText w:val="※"/>
      <w:lvlJc w:val="left"/>
      <w:pPr>
        <w:ind w:left="0" w:firstLine="0"/>
      </w:pPr>
      <w:rPr>
        <w:rFonts w:ascii="新細明體" w:eastAsia="新細明體" w:hAnsi="新細明體" w:cs="Times New Roman" w:hint="eastAsia"/>
      </w:rPr>
    </w:lvl>
    <w:lvl w:ilvl="1" w:tplc="04090003" w:tentative="1">
      <w:start w:val="1"/>
      <w:numFmt w:val="bullet"/>
      <w:lvlText w:val=""/>
      <w:lvlJc w:val="left"/>
      <w:pPr>
        <w:tabs>
          <w:tab w:val="num" w:pos="960"/>
        </w:tabs>
        <w:ind w:left="960" w:hanging="480"/>
      </w:pPr>
      <w:rPr>
        <w:rFonts w:ascii="Wingdings" w:hAnsi="Wingdings" w:hint="default"/>
      </w:rPr>
    </w:lvl>
    <w:lvl w:ilvl="2" w:tplc="04090005" w:tentative="1">
      <w:start w:val="1"/>
      <w:numFmt w:val="bullet"/>
      <w:lvlText w:val=""/>
      <w:lvlJc w:val="left"/>
      <w:pPr>
        <w:tabs>
          <w:tab w:val="num" w:pos="1440"/>
        </w:tabs>
        <w:ind w:left="1440" w:hanging="480"/>
      </w:pPr>
      <w:rPr>
        <w:rFonts w:ascii="Wingdings" w:hAnsi="Wingdings" w:hint="default"/>
      </w:rPr>
    </w:lvl>
    <w:lvl w:ilvl="3" w:tplc="04090001" w:tentative="1">
      <w:start w:val="1"/>
      <w:numFmt w:val="bullet"/>
      <w:lvlText w:val=""/>
      <w:lvlJc w:val="left"/>
      <w:pPr>
        <w:tabs>
          <w:tab w:val="num" w:pos="1920"/>
        </w:tabs>
        <w:ind w:left="1920" w:hanging="480"/>
      </w:pPr>
      <w:rPr>
        <w:rFonts w:ascii="Wingdings" w:hAnsi="Wingdings" w:hint="default"/>
      </w:rPr>
    </w:lvl>
    <w:lvl w:ilvl="4" w:tplc="04090003" w:tentative="1">
      <w:start w:val="1"/>
      <w:numFmt w:val="bullet"/>
      <w:lvlText w:val=""/>
      <w:lvlJc w:val="left"/>
      <w:pPr>
        <w:tabs>
          <w:tab w:val="num" w:pos="2400"/>
        </w:tabs>
        <w:ind w:left="2400" w:hanging="480"/>
      </w:pPr>
      <w:rPr>
        <w:rFonts w:ascii="Wingdings" w:hAnsi="Wingdings" w:hint="default"/>
      </w:rPr>
    </w:lvl>
    <w:lvl w:ilvl="5" w:tplc="04090005" w:tentative="1">
      <w:start w:val="1"/>
      <w:numFmt w:val="bullet"/>
      <w:lvlText w:val=""/>
      <w:lvlJc w:val="left"/>
      <w:pPr>
        <w:tabs>
          <w:tab w:val="num" w:pos="2880"/>
        </w:tabs>
        <w:ind w:left="2880" w:hanging="480"/>
      </w:pPr>
      <w:rPr>
        <w:rFonts w:ascii="Wingdings" w:hAnsi="Wingdings" w:hint="default"/>
      </w:rPr>
    </w:lvl>
    <w:lvl w:ilvl="6" w:tplc="04090001" w:tentative="1">
      <w:start w:val="1"/>
      <w:numFmt w:val="bullet"/>
      <w:lvlText w:val=""/>
      <w:lvlJc w:val="left"/>
      <w:pPr>
        <w:tabs>
          <w:tab w:val="num" w:pos="3360"/>
        </w:tabs>
        <w:ind w:left="3360" w:hanging="480"/>
      </w:pPr>
      <w:rPr>
        <w:rFonts w:ascii="Wingdings" w:hAnsi="Wingdings" w:hint="default"/>
      </w:rPr>
    </w:lvl>
    <w:lvl w:ilvl="7" w:tplc="04090003" w:tentative="1">
      <w:start w:val="1"/>
      <w:numFmt w:val="bullet"/>
      <w:lvlText w:val=""/>
      <w:lvlJc w:val="left"/>
      <w:pPr>
        <w:tabs>
          <w:tab w:val="num" w:pos="3840"/>
        </w:tabs>
        <w:ind w:left="3840" w:hanging="480"/>
      </w:pPr>
      <w:rPr>
        <w:rFonts w:ascii="Wingdings" w:hAnsi="Wingdings" w:hint="default"/>
      </w:rPr>
    </w:lvl>
    <w:lvl w:ilvl="8" w:tplc="04090005" w:tentative="1">
      <w:start w:val="1"/>
      <w:numFmt w:val="bullet"/>
      <w:lvlText w:val=""/>
      <w:lvlJc w:val="left"/>
      <w:pPr>
        <w:tabs>
          <w:tab w:val="num" w:pos="4320"/>
        </w:tabs>
        <w:ind w:left="4320" w:hanging="480"/>
      </w:pPr>
      <w:rPr>
        <w:rFonts w:ascii="Wingdings" w:hAnsi="Wingdings" w:hint="default"/>
      </w:rPr>
    </w:lvl>
  </w:abstractNum>
  <w:abstractNum w:abstractNumId="13" w15:restartNumberingAfterBreak="0">
    <w:nsid w:val="21240E11"/>
    <w:multiLevelType w:val="singleLevel"/>
    <w:tmpl w:val="A2066422"/>
    <w:lvl w:ilvl="0">
      <w:start w:val="1"/>
      <w:numFmt w:val="decimal"/>
      <w:lvlText w:val="%1."/>
      <w:lvlJc w:val="left"/>
      <w:pPr>
        <w:tabs>
          <w:tab w:val="num" w:pos="720"/>
        </w:tabs>
        <w:ind w:left="720" w:hanging="240"/>
      </w:pPr>
      <w:rPr>
        <w:rFonts w:hint="eastAsia"/>
      </w:rPr>
    </w:lvl>
  </w:abstractNum>
  <w:abstractNum w:abstractNumId="14" w15:restartNumberingAfterBreak="0">
    <w:nsid w:val="215E4D00"/>
    <w:multiLevelType w:val="multilevel"/>
    <w:tmpl w:val="6B901044"/>
    <w:lvl w:ilvl="0">
      <w:start w:val="1"/>
      <w:numFmt w:val="taiwaneseCountingThousand"/>
      <w:lvlText w:val="第%1條"/>
      <w:lvlJc w:val="left"/>
      <w:pPr>
        <w:tabs>
          <w:tab w:val="num" w:pos="720"/>
        </w:tabs>
        <w:ind w:left="720" w:hanging="720"/>
      </w:pPr>
      <w:rPr>
        <w:rFonts w:hint="eastAsia"/>
      </w:rPr>
    </w:lvl>
    <w:lvl w:ilvl="1">
      <w:start w:val="3"/>
      <w:numFmt w:val="taiwaneseCountingThousand"/>
      <w:lvlText w:val="（%2）"/>
      <w:lvlJc w:val="left"/>
      <w:pPr>
        <w:tabs>
          <w:tab w:val="num" w:pos="1605"/>
        </w:tabs>
        <w:ind w:left="1605" w:hanging="1125"/>
      </w:pPr>
      <w:rPr>
        <w:rFonts w:hint="eastAsia"/>
      </w:rPr>
    </w:lvl>
    <w:lvl w:ilvl="2">
      <w:start w:val="1"/>
      <w:numFmt w:val="taiwaneseCountingThousand"/>
      <w:lvlText w:val="%3、"/>
      <w:lvlJc w:val="left"/>
      <w:pPr>
        <w:tabs>
          <w:tab w:val="num" w:pos="960"/>
        </w:tabs>
        <w:ind w:left="960" w:firstLine="0"/>
      </w:pPr>
      <w:rPr>
        <w:rFonts w:hint="eastAsia"/>
      </w:rPr>
    </w:lvl>
    <w:lvl w:ilvl="3" w:tentative="1">
      <w:start w:val="1"/>
      <w:numFmt w:val="decimal"/>
      <w:lvlText w:val="%4."/>
      <w:lvlJc w:val="left"/>
      <w:pPr>
        <w:tabs>
          <w:tab w:val="num" w:pos="1920"/>
        </w:tabs>
        <w:ind w:left="1920" w:hanging="480"/>
      </w:pPr>
    </w:lvl>
    <w:lvl w:ilvl="4" w:tentative="1">
      <w:start w:val="1"/>
      <w:numFmt w:val="ideographTraditional"/>
      <w:lvlText w:val="%5、"/>
      <w:lvlJc w:val="left"/>
      <w:pPr>
        <w:tabs>
          <w:tab w:val="num" w:pos="2400"/>
        </w:tabs>
        <w:ind w:left="2400" w:hanging="480"/>
      </w:pPr>
    </w:lvl>
    <w:lvl w:ilvl="5" w:tentative="1">
      <w:start w:val="1"/>
      <w:numFmt w:val="lowerRoman"/>
      <w:lvlText w:val="%6."/>
      <w:lvlJc w:val="right"/>
      <w:pPr>
        <w:tabs>
          <w:tab w:val="num" w:pos="2880"/>
        </w:tabs>
        <w:ind w:left="2880" w:hanging="480"/>
      </w:pPr>
    </w:lvl>
    <w:lvl w:ilvl="6" w:tentative="1">
      <w:start w:val="1"/>
      <w:numFmt w:val="decimal"/>
      <w:lvlText w:val="%7."/>
      <w:lvlJc w:val="left"/>
      <w:pPr>
        <w:tabs>
          <w:tab w:val="num" w:pos="3360"/>
        </w:tabs>
        <w:ind w:left="3360" w:hanging="480"/>
      </w:pPr>
    </w:lvl>
    <w:lvl w:ilvl="7" w:tentative="1">
      <w:start w:val="1"/>
      <w:numFmt w:val="ideographTraditional"/>
      <w:lvlText w:val="%8、"/>
      <w:lvlJc w:val="left"/>
      <w:pPr>
        <w:tabs>
          <w:tab w:val="num" w:pos="3840"/>
        </w:tabs>
        <w:ind w:left="3840" w:hanging="480"/>
      </w:pPr>
    </w:lvl>
    <w:lvl w:ilvl="8" w:tentative="1">
      <w:start w:val="1"/>
      <w:numFmt w:val="lowerRoman"/>
      <w:lvlText w:val="%9."/>
      <w:lvlJc w:val="right"/>
      <w:pPr>
        <w:tabs>
          <w:tab w:val="num" w:pos="4320"/>
        </w:tabs>
        <w:ind w:left="4320" w:hanging="480"/>
      </w:pPr>
    </w:lvl>
  </w:abstractNum>
  <w:abstractNum w:abstractNumId="15" w15:restartNumberingAfterBreak="0">
    <w:nsid w:val="25223FD6"/>
    <w:multiLevelType w:val="hybridMultilevel"/>
    <w:tmpl w:val="5EB477D4"/>
    <w:lvl w:ilvl="0" w:tplc="C0E831F2">
      <w:start w:val="1"/>
      <w:numFmt w:val="taiwaneseCountingThousand"/>
      <w:lvlText w:val="%1、"/>
      <w:lvlJc w:val="left"/>
      <w:pPr>
        <w:tabs>
          <w:tab w:val="num" w:pos="720"/>
        </w:tabs>
        <w:ind w:left="720" w:hanging="480"/>
      </w:pPr>
      <w:rPr>
        <w:rFonts w:hint="eastAsia"/>
      </w:rPr>
    </w:lvl>
    <w:lvl w:ilvl="1" w:tplc="04090019" w:tentative="1">
      <w:start w:val="1"/>
      <w:numFmt w:val="ideographTraditional"/>
      <w:lvlText w:val="%2、"/>
      <w:lvlJc w:val="left"/>
      <w:pPr>
        <w:tabs>
          <w:tab w:val="num" w:pos="1200"/>
        </w:tabs>
        <w:ind w:left="1200" w:hanging="480"/>
      </w:pPr>
    </w:lvl>
    <w:lvl w:ilvl="2" w:tplc="0409001B" w:tentative="1">
      <w:start w:val="1"/>
      <w:numFmt w:val="lowerRoman"/>
      <w:lvlText w:val="%3."/>
      <w:lvlJc w:val="right"/>
      <w:pPr>
        <w:tabs>
          <w:tab w:val="num" w:pos="1680"/>
        </w:tabs>
        <w:ind w:left="1680" w:hanging="480"/>
      </w:pPr>
    </w:lvl>
    <w:lvl w:ilvl="3" w:tplc="0409000F" w:tentative="1">
      <w:start w:val="1"/>
      <w:numFmt w:val="decimal"/>
      <w:lvlText w:val="%4."/>
      <w:lvlJc w:val="left"/>
      <w:pPr>
        <w:tabs>
          <w:tab w:val="num" w:pos="2160"/>
        </w:tabs>
        <w:ind w:left="2160" w:hanging="480"/>
      </w:pPr>
    </w:lvl>
    <w:lvl w:ilvl="4" w:tplc="04090019" w:tentative="1">
      <w:start w:val="1"/>
      <w:numFmt w:val="ideographTraditional"/>
      <w:lvlText w:val="%5、"/>
      <w:lvlJc w:val="left"/>
      <w:pPr>
        <w:tabs>
          <w:tab w:val="num" w:pos="2640"/>
        </w:tabs>
        <w:ind w:left="2640" w:hanging="480"/>
      </w:pPr>
    </w:lvl>
    <w:lvl w:ilvl="5" w:tplc="0409001B" w:tentative="1">
      <w:start w:val="1"/>
      <w:numFmt w:val="lowerRoman"/>
      <w:lvlText w:val="%6."/>
      <w:lvlJc w:val="right"/>
      <w:pPr>
        <w:tabs>
          <w:tab w:val="num" w:pos="3120"/>
        </w:tabs>
        <w:ind w:left="3120" w:hanging="480"/>
      </w:pPr>
    </w:lvl>
    <w:lvl w:ilvl="6" w:tplc="0409000F" w:tentative="1">
      <w:start w:val="1"/>
      <w:numFmt w:val="decimal"/>
      <w:lvlText w:val="%7."/>
      <w:lvlJc w:val="left"/>
      <w:pPr>
        <w:tabs>
          <w:tab w:val="num" w:pos="3600"/>
        </w:tabs>
        <w:ind w:left="3600" w:hanging="480"/>
      </w:pPr>
    </w:lvl>
    <w:lvl w:ilvl="7" w:tplc="04090019" w:tentative="1">
      <w:start w:val="1"/>
      <w:numFmt w:val="ideographTraditional"/>
      <w:lvlText w:val="%8、"/>
      <w:lvlJc w:val="left"/>
      <w:pPr>
        <w:tabs>
          <w:tab w:val="num" w:pos="4080"/>
        </w:tabs>
        <w:ind w:left="4080" w:hanging="480"/>
      </w:pPr>
    </w:lvl>
    <w:lvl w:ilvl="8" w:tplc="0409001B" w:tentative="1">
      <w:start w:val="1"/>
      <w:numFmt w:val="lowerRoman"/>
      <w:lvlText w:val="%9."/>
      <w:lvlJc w:val="right"/>
      <w:pPr>
        <w:tabs>
          <w:tab w:val="num" w:pos="4560"/>
        </w:tabs>
        <w:ind w:left="4560" w:hanging="480"/>
      </w:pPr>
    </w:lvl>
  </w:abstractNum>
  <w:abstractNum w:abstractNumId="16" w15:restartNumberingAfterBreak="0">
    <w:nsid w:val="25A32644"/>
    <w:multiLevelType w:val="singleLevel"/>
    <w:tmpl w:val="92949E70"/>
    <w:lvl w:ilvl="0">
      <w:start w:val="1"/>
      <w:numFmt w:val="decimal"/>
      <w:lvlText w:val="%1."/>
      <w:lvlJc w:val="left"/>
      <w:pPr>
        <w:tabs>
          <w:tab w:val="num" w:pos="180"/>
        </w:tabs>
        <w:ind w:left="180" w:hanging="180"/>
      </w:pPr>
      <w:rPr>
        <w:rFonts w:hint="eastAsia"/>
      </w:rPr>
    </w:lvl>
  </w:abstractNum>
  <w:abstractNum w:abstractNumId="17" w15:restartNumberingAfterBreak="0">
    <w:nsid w:val="2ADA369A"/>
    <w:multiLevelType w:val="hybridMultilevel"/>
    <w:tmpl w:val="679417A8"/>
    <w:lvl w:ilvl="0" w:tplc="04F0E7FE">
      <w:start w:val="1"/>
      <w:numFmt w:val="taiwaneseCountingThousand"/>
      <w:lvlText w:val="%1、"/>
      <w:lvlJc w:val="left"/>
      <w:pPr>
        <w:ind w:left="720" w:hanging="720"/>
      </w:pPr>
      <w:rPr>
        <w:rFonts w:hint="default"/>
        <w:lang w:val="en-US"/>
      </w:rPr>
    </w:lvl>
    <w:lvl w:ilvl="1" w:tplc="9520577C">
      <w:start w:val="1"/>
      <w:numFmt w:val="taiwaneseCountingThousand"/>
      <w:lvlText w:val="（%2）"/>
      <w:lvlJc w:val="left"/>
      <w:pPr>
        <w:ind w:left="960" w:hanging="480"/>
      </w:pPr>
      <w:rPr>
        <w:rFonts w:ascii="標楷體" w:eastAsia="標楷體" w:hAnsi="標楷體" w:hint="eastAsia"/>
      </w:rPr>
    </w:lvl>
    <w:lvl w:ilvl="2" w:tplc="0409001B">
      <w:start w:val="1"/>
      <w:numFmt w:val="lowerRoman"/>
      <w:lvlText w:val="%3."/>
      <w:lvlJc w:val="right"/>
      <w:pPr>
        <w:ind w:left="1440" w:hanging="480"/>
      </w:pPr>
    </w:lvl>
    <w:lvl w:ilvl="3" w:tplc="0409000F">
      <w:start w:val="1"/>
      <w:numFmt w:val="decimal"/>
      <w:lvlText w:val="%4."/>
      <w:lvlJc w:val="left"/>
      <w:pPr>
        <w:ind w:left="1920" w:hanging="480"/>
      </w:pPr>
    </w:lvl>
    <w:lvl w:ilvl="4" w:tplc="04090019">
      <w:start w:val="1"/>
      <w:numFmt w:val="ideographTraditional"/>
      <w:lvlText w:val="%5、"/>
      <w:lvlJc w:val="left"/>
      <w:pPr>
        <w:ind w:left="2400" w:hanging="480"/>
      </w:pPr>
    </w:lvl>
    <w:lvl w:ilvl="5" w:tplc="0409001B">
      <w:start w:val="1"/>
      <w:numFmt w:val="lowerRoman"/>
      <w:lvlText w:val="%6."/>
      <w:lvlJc w:val="right"/>
      <w:pPr>
        <w:ind w:left="2880" w:hanging="480"/>
      </w:pPr>
    </w:lvl>
    <w:lvl w:ilvl="6" w:tplc="0409000F">
      <w:start w:val="1"/>
      <w:numFmt w:val="decimal"/>
      <w:lvlText w:val="%7."/>
      <w:lvlJc w:val="left"/>
      <w:pPr>
        <w:ind w:left="3360" w:hanging="480"/>
      </w:pPr>
    </w:lvl>
    <w:lvl w:ilvl="7" w:tplc="04090019">
      <w:start w:val="1"/>
      <w:numFmt w:val="ideographTraditional"/>
      <w:lvlText w:val="%8、"/>
      <w:lvlJc w:val="left"/>
      <w:pPr>
        <w:ind w:left="3840" w:hanging="480"/>
      </w:pPr>
    </w:lvl>
    <w:lvl w:ilvl="8" w:tplc="0409001B">
      <w:start w:val="1"/>
      <w:numFmt w:val="lowerRoman"/>
      <w:lvlText w:val="%9."/>
      <w:lvlJc w:val="right"/>
      <w:pPr>
        <w:ind w:left="4320" w:hanging="480"/>
      </w:pPr>
    </w:lvl>
  </w:abstractNum>
  <w:abstractNum w:abstractNumId="18" w15:restartNumberingAfterBreak="0">
    <w:nsid w:val="2B395A71"/>
    <w:multiLevelType w:val="singleLevel"/>
    <w:tmpl w:val="EB9A13D2"/>
    <w:lvl w:ilvl="0">
      <w:start w:val="1"/>
      <w:numFmt w:val="decimal"/>
      <w:lvlText w:val="%1."/>
      <w:lvlJc w:val="left"/>
      <w:pPr>
        <w:tabs>
          <w:tab w:val="num" w:pos="420"/>
        </w:tabs>
        <w:ind w:left="420" w:hanging="180"/>
      </w:pPr>
      <w:rPr>
        <w:rFonts w:ascii="Times New Roman" w:eastAsia="新細明體" w:hint="eastAsia"/>
      </w:rPr>
    </w:lvl>
  </w:abstractNum>
  <w:abstractNum w:abstractNumId="19" w15:restartNumberingAfterBreak="0">
    <w:nsid w:val="2CD178A6"/>
    <w:multiLevelType w:val="hybridMultilevel"/>
    <w:tmpl w:val="69823630"/>
    <w:lvl w:ilvl="0" w:tplc="A9C46216">
      <w:start w:val="5"/>
      <w:numFmt w:val="taiwaneseCountingThousand"/>
      <w:lvlText w:val="第%1條"/>
      <w:lvlJc w:val="left"/>
      <w:pPr>
        <w:tabs>
          <w:tab w:val="num" w:pos="720"/>
        </w:tabs>
        <w:ind w:left="720" w:hanging="720"/>
      </w:pPr>
      <w:rPr>
        <w:rFonts w:hint="eastAsia"/>
      </w:rPr>
    </w:lvl>
    <w:lvl w:ilvl="1" w:tplc="04090019" w:tentative="1">
      <w:start w:val="1"/>
      <w:numFmt w:val="ideographTraditional"/>
      <w:lvlText w:val="%2、"/>
      <w:lvlJc w:val="left"/>
      <w:pPr>
        <w:tabs>
          <w:tab w:val="num" w:pos="960"/>
        </w:tabs>
        <w:ind w:left="960" w:hanging="480"/>
      </w:pPr>
    </w:lvl>
    <w:lvl w:ilvl="2" w:tplc="0409001B" w:tentative="1">
      <w:start w:val="1"/>
      <w:numFmt w:val="lowerRoman"/>
      <w:lvlText w:val="%3."/>
      <w:lvlJc w:val="right"/>
      <w:pPr>
        <w:tabs>
          <w:tab w:val="num" w:pos="1440"/>
        </w:tabs>
        <w:ind w:left="1440" w:hanging="480"/>
      </w:pPr>
    </w:lvl>
    <w:lvl w:ilvl="3" w:tplc="0409000F" w:tentative="1">
      <w:start w:val="1"/>
      <w:numFmt w:val="decimal"/>
      <w:lvlText w:val="%4."/>
      <w:lvlJc w:val="left"/>
      <w:pPr>
        <w:tabs>
          <w:tab w:val="num" w:pos="1920"/>
        </w:tabs>
        <w:ind w:left="1920" w:hanging="480"/>
      </w:pPr>
    </w:lvl>
    <w:lvl w:ilvl="4" w:tplc="04090019" w:tentative="1">
      <w:start w:val="1"/>
      <w:numFmt w:val="ideographTraditional"/>
      <w:lvlText w:val="%5、"/>
      <w:lvlJc w:val="left"/>
      <w:pPr>
        <w:tabs>
          <w:tab w:val="num" w:pos="2400"/>
        </w:tabs>
        <w:ind w:left="2400" w:hanging="480"/>
      </w:pPr>
    </w:lvl>
    <w:lvl w:ilvl="5" w:tplc="0409001B" w:tentative="1">
      <w:start w:val="1"/>
      <w:numFmt w:val="lowerRoman"/>
      <w:lvlText w:val="%6."/>
      <w:lvlJc w:val="right"/>
      <w:pPr>
        <w:tabs>
          <w:tab w:val="num" w:pos="2880"/>
        </w:tabs>
        <w:ind w:left="2880" w:hanging="480"/>
      </w:pPr>
    </w:lvl>
    <w:lvl w:ilvl="6" w:tplc="0409000F" w:tentative="1">
      <w:start w:val="1"/>
      <w:numFmt w:val="decimal"/>
      <w:lvlText w:val="%7."/>
      <w:lvlJc w:val="left"/>
      <w:pPr>
        <w:tabs>
          <w:tab w:val="num" w:pos="3360"/>
        </w:tabs>
        <w:ind w:left="3360" w:hanging="480"/>
      </w:pPr>
    </w:lvl>
    <w:lvl w:ilvl="7" w:tplc="04090019" w:tentative="1">
      <w:start w:val="1"/>
      <w:numFmt w:val="ideographTraditional"/>
      <w:lvlText w:val="%8、"/>
      <w:lvlJc w:val="left"/>
      <w:pPr>
        <w:tabs>
          <w:tab w:val="num" w:pos="3840"/>
        </w:tabs>
        <w:ind w:left="3840" w:hanging="480"/>
      </w:pPr>
    </w:lvl>
    <w:lvl w:ilvl="8" w:tplc="0409001B" w:tentative="1">
      <w:start w:val="1"/>
      <w:numFmt w:val="lowerRoman"/>
      <w:lvlText w:val="%9."/>
      <w:lvlJc w:val="right"/>
      <w:pPr>
        <w:tabs>
          <w:tab w:val="num" w:pos="4320"/>
        </w:tabs>
        <w:ind w:left="4320" w:hanging="480"/>
      </w:pPr>
    </w:lvl>
  </w:abstractNum>
  <w:abstractNum w:abstractNumId="20" w15:restartNumberingAfterBreak="0">
    <w:nsid w:val="2E08340B"/>
    <w:multiLevelType w:val="singleLevel"/>
    <w:tmpl w:val="730894DA"/>
    <w:lvl w:ilvl="0">
      <w:start w:val="1"/>
      <w:numFmt w:val="taiwaneseCountingThousand"/>
      <w:lvlText w:val="（%1）"/>
      <w:lvlJc w:val="left"/>
      <w:pPr>
        <w:tabs>
          <w:tab w:val="num" w:pos="960"/>
        </w:tabs>
        <w:ind w:left="960" w:hanging="720"/>
      </w:pPr>
      <w:rPr>
        <w:rFonts w:hint="eastAsia"/>
      </w:rPr>
    </w:lvl>
  </w:abstractNum>
  <w:abstractNum w:abstractNumId="21" w15:restartNumberingAfterBreak="0">
    <w:nsid w:val="341A7D2D"/>
    <w:multiLevelType w:val="hybridMultilevel"/>
    <w:tmpl w:val="17C431D2"/>
    <w:lvl w:ilvl="0" w:tplc="6CA0D5DC">
      <w:start w:val="2"/>
      <w:numFmt w:val="taiwaneseCountingThousand"/>
      <w:lvlText w:val="第%1條"/>
      <w:lvlJc w:val="left"/>
      <w:pPr>
        <w:tabs>
          <w:tab w:val="num" w:pos="804"/>
        </w:tabs>
        <w:ind w:left="804" w:hanging="804"/>
      </w:pPr>
      <w:rPr>
        <w:rFonts w:hint="eastAsia"/>
      </w:rPr>
    </w:lvl>
    <w:lvl w:ilvl="1" w:tplc="04090019" w:tentative="1">
      <w:start w:val="1"/>
      <w:numFmt w:val="ideographTraditional"/>
      <w:lvlText w:val="%2、"/>
      <w:lvlJc w:val="left"/>
      <w:pPr>
        <w:tabs>
          <w:tab w:val="num" w:pos="960"/>
        </w:tabs>
        <w:ind w:left="960" w:hanging="480"/>
      </w:pPr>
    </w:lvl>
    <w:lvl w:ilvl="2" w:tplc="0409001B">
      <w:start w:val="1"/>
      <w:numFmt w:val="lowerRoman"/>
      <w:lvlText w:val="%3."/>
      <w:lvlJc w:val="right"/>
      <w:pPr>
        <w:tabs>
          <w:tab w:val="num" w:pos="1440"/>
        </w:tabs>
        <w:ind w:left="1440" w:hanging="480"/>
      </w:pPr>
    </w:lvl>
    <w:lvl w:ilvl="3" w:tplc="0409000F" w:tentative="1">
      <w:start w:val="1"/>
      <w:numFmt w:val="decimal"/>
      <w:lvlText w:val="%4."/>
      <w:lvlJc w:val="left"/>
      <w:pPr>
        <w:tabs>
          <w:tab w:val="num" w:pos="1920"/>
        </w:tabs>
        <w:ind w:left="1920" w:hanging="480"/>
      </w:pPr>
    </w:lvl>
    <w:lvl w:ilvl="4" w:tplc="04090019" w:tentative="1">
      <w:start w:val="1"/>
      <w:numFmt w:val="ideographTraditional"/>
      <w:lvlText w:val="%5、"/>
      <w:lvlJc w:val="left"/>
      <w:pPr>
        <w:tabs>
          <w:tab w:val="num" w:pos="2400"/>
        </w:tabs>
        <w:ind w:left="2400" w:hanging="480"/>
      </w:pPr>
    </w:lvl>
    <w:lvl w:ilvl="5" w:tplc="0409001B" w:tentative="1">
      <w:start w:val="1"/>
      <w:numFmt w:val="lowerRoman"/>
      <w:lvlText w:val="%6."/>
      <w:lvlJc w:val="right"/>
      <w:pPr>
        <w:tabs>
          <w:tab w:val="num" w:pos="2880"/>
        </w:tabs>
        <w:ind w:left="2880" w:hanging="480"/>
      </w:pPr>
    </w:lvl>
    <w:lvl w:ilvl="6" w:tplc="0409000F" w:tentative="1">
      <w:start w:val="1"/>
      <w:numFmt w:val="decimal"/>
      <w:lvlText w:val="%7."/>
      <w:lvlJc w:val="left"/>
      <w:pPr>
        <w:tabs>
          <w:tab w:val="num" w:pos="3360"/>
        </w:tabs>
        <w:ind w:left="3360" w:hanging="480"/>
      </w:pPr>
    </w:lvl>
    <w:lvl w:ilvl="7" w:tplc="04090019" w:tentative="1">
      <w:start w:val="1"/>
      <w:numFmt w:val="ideographTraditional"/>
      <w:lvlText w:val="%8、"/>
      <w:lvlJc w:val="left"/>
      <w:pPr>
        <w:tabs>
          <w:tab w:val="num" w:pos="3840"/>
        </w:tabs>
        <w:ind w:left="3840" w:hanging="480"/>
      </w:pPr>
    </w:lvl>
    <w:lvl w:ilvl="8" w:tplc="0409001B" w:tentative="1">
      <w:start w:val="1"/>
      <w:numFmt w:val="lowerRoman"/>
      <w:lvlText w:val="%9."/>
      <w:lvlJc w:val="right"/>
      <w:pPr>
        <w:tabs>
          <w:tab w:val="num" w:pos="4320"/>
        </w:tabs>
        <w:ind w:left="4320" w:hanging="480"/>
      </w:pPr>
    </w:lvl>
  </w:abstractNum>
  <w:abstractNum w:abstractNumId="22" w15:restartNumberingAfterBreak="0">
    <w:nsid w:val="377655B2"/>
    <w:multiLevelType w:val="singleLevel"/>
    <w:tmpl w:val="A85A380A"/>
    <w:lvl w:ilvl="0">
      <w:start w:val="9"/>
      <w:numFmt w:val="taiwaneseCountingThousand"/>
      <w:lvlText w:val="第%1條"/>
      <w:lvlJc w:val="left"/>
      <w:pPr>
        <w:tabs>
          <w:tab w:val="num" w:pos="720"/>
        </w:tabs>
        <w:ind w:left="720" w:hanging="720"/>
      </w:pPr>
      <w:rPr>
        <w:rFonts w:hint="eastAsia"/>
      </w:rPr>
    </w:lvl>
  </w:abstractNum>
  <w:abstractNum w:abstractNumId="23" w15:restartNumberingAfterBreak="0">
    <w:nsid w:val="3BFF6494"/>
    <w:multiLevelType w:val="singleLevel"/>
    <w:tmpl w:val="B080D0CA"/>
    <w:lvl w:ilvl="0">
      <w:start w:val="1"/>
      <w:numFmt w:val="taiwaneseCountingThousand"/>
      <w:lvlText w:val="（%1）"/>
      <w:lvlJc w:val="left"/>
      <w:pPr>
        <w:tabs>
          <w:tab w:val="num" w:pos="720"/>
        </w:tabs>
        <w:ind w:left="720" w:hanging="720"/>
      </w:pPr>
      <w:rPr>
        <w:rFonts w:ascii="Times New Roman" w:eastAsia="新細明體" w:hint="eastAsia"/>
      </w:rPr>
    </w:lvl>
  </w:abstractNum>
  <w:abstractNum w:abstractNumId="24" w15:restartNumberingAfterBreak="0">
    <w:nsid w:val="3C7B07D8"/>
    <w:multiLevelType w:val="singleLevel"/>
    <w:tmpl w:val="41B4F464"/>
    <w:lvl w:ilvl="0">
      <w:start w:val="1"/>
      <w:numFmt w:val="taiwaneseCountingThousand"/>
      <w:lvlText w:val="%1、"/>
      <w:lvlJc w:val="left"/>
      <w:pPr>
        <w:tabs>
          <w:tab w:val="num" w:pos="1560"/>
        </w:tabs>
        <w:ind w:left="1560" w:hanging="480"/>
      </w:pPr>
      <w:rPr>
        <w:rFonts w:hint="eastAsia"/>
      </w:rPr>
    </w:lvl>
  </w:abstractNum>
  <w:abstractNum w:abstractNumId="25" w15:restartNumberingAfterBreak="0">
    <w:nsid w:val="3CEA279F"/>
    <w:multiLevelType w:val="singleLevel"/>
    <w:tmpl w:val="826AA8A2"/>
    <w:lvl w:ilvl="0">
      <w:start w:val="8"/>
      <w:numFmt w:val="taiwaneseCountingThousand"/>
      <w:lvlText w:val="%1"/>
      <w:lvlJc w:val="left"/>
      <w:pPr>
        <w:tabs>
          <w:tab w:val="num" w:pos="360"/>
        </w:tabs>
        <w:ind w:left="360" w:hanging="360"/>
      </w:pPr>
      <w:rPr>
        <w:rFonts w:hint="eastAsia"/>
      </w:rPr>
    </w:lvl>
  </w:abstractNum>
  <w:abstractNum w:abstractNumId="26" w15:restartNumberingAfterBreak="0">
    <w:nsid w:val="3D0D6782"/>
    <w:multiLevelType w:val="singleLevel"/>
    <w:tmpl w:val="54EA0DAA"/>
    <w:lvl w:ilvl="0">
      <w:start w:val="1"/>
      <w:numFmt w:val="decimal"/>
      <w:lvlText w:val="%1."/>
      <w:lvlJc w:val="left"/>
      <w:pPr>
        <w:tabs>
          <w:tab w:val="num" w:pos="210"/>
        </w:tabs>
        <w:ind w:left="210" w:hanging="210"/>
      </w:pPr>
      <w:rPr>
        <w:rFonts w:hint="eastAsia"/>
      </w:rPr>
    </w:lvl>
  </w:abstractNum>
  <w:abstractNum w:abstractNumId="27" w15:restartNumberingAfterBreak="0">
    <w:nsid w:val="3E323706"/>
    <w:multiLevelType w:val="hybridMultilevel"/>
    <w:tmpl w:val="E1646764"/>
    <w:lvl w:ilvl="0" w:tplc="CC6CFDD0">
      <w:start w:val="8"/>
      <w:numFmt w:val="taiwaneseCountingThousand"/>
      <w:lvlText w:val="第%1條"/>
      <w:lvlJc w:val="left"/>
      <w:pPr>
        <w:tabs>
          <w:tab w:val="num" w:pos="1125"/>
        </w:tabs>
        <w:ind w:left="1125" w:hanging="1125"/>
      </w:pPr>
      <w:rPr>
        <w:rFonts w:hint="eastAsia"/>
      </w:rPr>
    </w:lvl>
    <w:lvl w:ilvl="1" w:tplc="04090019" w:tentative="1">
      <w:start w:val="1"/>
      <w:numFmt w:val="ideographTraditional"/>
      <w:lvlText w:val="%2、"/>
      <w:lvlJc w:val="left"/>
      <w:pPr>
        <w:tabs>
          <w:tab w:val="num" w:pos="960"/>
        </w:tabs>
        <w:ind w:left="960" w:hanging="480"/>
      </w:pPr>
    </w:lvl>
    <w:lvl w:ilvl="2" w:tplc="0409001B" w:tentative="1">
      <w:start w:val="1"/>
      <w:numFmt w:val="lowerRoman"/>
      <w:lvlText w:val="%3."/>
      <w:lvlJc w:val="right"/>
      <w:pPr>
        <w:tabs>
          <w:tab w:val="num" w:pos="1440"/>
        </w:tabs>
        <w:ind w:left="1440" w:hanging="480"/>
      </w:pPr>
    </w:lvl>
    <w:lvl w:ilvl="3" w:tplc="0409000F" w:tentative="1">
      <w:start w:val="1"/>
      <w:numFmt w:val="decimal"/>
      <w:lvlText w:val="%4."/>
      <w:lvlJc w:val="left"/>
      <w:pPr>
        <w:tabs>
          <w:tab w:val="num" w:pos="1920"/>
        </w:tabs>
        <w:ind w:left="1920" w:hanging="480"/>
      </w:pPr>
    </w:lvl>
    <w:lvl w:ilvl="4" w:tplc="04090019" w:tentative="1">
      <w:start w:val="1"/>
      <w:numFmt w:val="ideographTraditional"/>
      <w:lvlText w:val="%5、"/>
      <w:lvlJc w:val="left"/>
      <w:pPr>
        <w:tabs>
          <w:tab w:val="num" w:pos="2400"/>
        </w:tabs>
        <w:ind w:left="2400" w:hanging="480"/>
      </w:pPr>
    </w:lvl>
    <w:lvl w:ilvl="5" w:tplc="0409001B" w:tentative="1">
      <w:start w:val="1"/>
      <w:numFmt w:val="lowerRoman"/>
      <w:lvlText w:val="%6."/>
      <w:lvlJc w:val="right"/>
      <w:pPr>
        <w:tabs>
          <w:tab w:val="num" w:pos="2880"/>
        </w:tabs>
        <w:ind w:left="2880" w:hanging="480"/>
      </w:pPr>
    </w:lvl>
    <w:lvl w:ilvl="6" w:tplc="0409000F" w:tentative="1">
      <w:start w:val="1"/>
      <w:numFmt w:val="decimal"/>
      <w:lvlText w:val="%7."/>
      <w:lvlJc w:val="left"/>
      <w:pPr>
        <w:tabs>
          <w:tab w:val="num" w:pos="3360"/>
        </w:tabs>
        <w:ind w:left="3360" w:hanging="480"/>
      </w:pPr>
    </w:lvl>
    <w:lvl w:ilvl="7" w:tplc="04090019" w:tentative="1">
      <w:start w:val="1"/>
      <w:numFmt w:val="ideographTraditional"/>
      <w:lvlText w:val="%8、"/>
      <w:lvlJc w:val="left"/>
      <w:pPr>
        <w:tabs>
          <w:tab w:val="num" w:pos="3840"/>
        </w:tabs>
        <w:ind w:left="3840" w:hanging="480"/>
      </w:pPr>
    </w:lvl>
    <w:lvl w:ilvl="8" w:tplc="0409001B" w:tentative="1">
      <w:start w:val="1"/>
      <w:numFmt w:val="lowerRoman"/>
      <w:lvlText w:val="%9."/>
      <w:lvlJc w:val="right"/>
      <w:pPr>
        <w:tabs>
          <w:tab w:val="num" w:pos="4320"/>
        </w:tabs>
        <w:ind w:left="4320" w:hanging="480"/>
      </w:pPr>
    </w:lvl>
  </w:abstractNum>
  <w:abstractNum w:abstractNumId="28" w15:restartNumberingAfterBreak="0">
    <w:nsid w:val="44A70F67"/>
    <w:multiLevelType w:val="singleLevel"/>
    <w:tmpl w:val="1E2827E2"/>
    <w:lvl w:ilvl="0">
      <w:start w:val="1"/>
      <w:numFmt w:val="decimal"/>
      <w:lvlText w:val="%1."/>
      <w:lvlJc w:val="left"/>
      <w:pPr>
        <w:tabs>
          <w:tab w:val="num" w:pos="345"/>
        </w:tabs>
        <w:ind w:left="345" w:hanging="210"/>
      </w:pPr>
      <w:rPr>
        <w:rFonts w:hint="eastAsia"/>
      </w:rPr>
    </w:lvl>
  </w:abstractNum>
  <w:abstractNum w:abstractNumId="29" w15:restartNumberingAfterBreak="0">
    <w:nsid w:val="4999252D"/>
    <w:multiLevelType w:val="hybridMultilevel"/>
    <w:tmpl w:val="0F8274BE"/>
    <w:lvl w:ilvl="0" w:tplc="EECCB32C">
      <w:start w:val="1"/>
      <w:numFmt w:val="taiwaneseCountingThousand"/>
      <w:suff w:val="space"/>
      <w:lvlText w:val="%1、"/>
      <w:lvlJc w:val="left"/>
      <w:pPr>
        <w:ind w:left="1226" w:hanging="105"/>
      </w:pPr>
      <w:rPr>
        <w:rFonts w:hint="eastAsia"/>
      </w:rPr>
    </w:lvl>
    <w:lvl w:ilvl="1" w:tplc="04090019" w:tentative="1">
      <w:start w:val="1"/>
      <w:numFmt w:val="ideographTraditional"/>
      <w:lvlText w:val="%2、"/>
      <w:lvlJc w:val="left"/>
      <w:pPr>
        <w:tabs>
          <w:tab w:val="num" w:pos="2081"/>
        </w:tabs>
        <w:ind w:left="2081" w:hanging="480"/>
      </w:pPr>
    </w:lvl>
    <w:lvl w:ilvl="2" w:tplc="0409001B" w:tentative="1">
      <w:start w:val="1"/>
      <w:numFmt w:val="lowerRoman"/>
      <w:lvlText w:val="%3."/>
      <w:lvlJc w:val="right"/>
      <w:pPr>
        <w:tabs>
          <w:tab w:val="num" w:pos="2561"/>
        </w:tabs>
        <w:ind w:left="2561" w:hanging="480"/>
      </w:pPr>
    </w:lvl>
    <w:lvl w:ilvl="3" w:tplc="0409000F" w:tentative="1">
      <w:start w:val="1"/>
      <w:numFmt w:val="decimal"/>
      <w:lvlText w:val="%4."/>
      <w:lvlJc w:val="left"/>
      <w:pPr>
        <w:tabs>
          <w:tab w:val="num" w:pos="3041"/>
        </w:tabs>
        <w:ind w:left="3041" w:hanging="480"/>
      </w:pPr>
    </w:lvl>
    <w:lvl w:ilvl="4" w:tplc="04090019" w:tentative="1">
      <w:start w:val="1"/>
      <w:numFmt w:val="ideographTraditional"/>
      <w:lvlText w:val="%5、"/>
      <w:lvlJc w:val="left"/>
      <w:pPr>
        <w:tabs>
          <w:tab w:val="num" w:pos="3521"/>
        </w:tabs>
        <w:ind w:left="3521" w:hanging="480"/>
      </w:pPr>
    </w:lvl>
    <w:lvl w:ilvl="5" w:tplc="0409001B" w:tentative="1">
      <w:start w:val="1"/>
      <w:numFmt w:val="lowerRoman"/>
      <w:lvlText w:val="%6."/>
      <w:lvlJc w:val="right"/>
      <w:pPr>
        <w:tabs>
          <w:tab w:val="num" w:pos="4001"/>
        </w:tabs>
        <w:ind w:left="4001" w:hanging="480"/>
      </w:pPr>
    </w:lvl>
    <w:lvl w:ilvl="6" w:tplc="0409000F" w:tentative="1">
      <w:start w:val="1"/>
      <w:numFmt w:val="decimal"/>
      <w:lvlText w:val="%7."/>
      <w:lvlJc w:val="left"/>
      <w:pPr>
        <w:tabs>
          <w:tab w:val="num" w:pos="4481"/>
        </w:tabs>
        <w:ind w:left="4481" w:hanging="480"/>
      </w:pPr>
    </w:lvl>
    <w:lvl w:ilvl="7" w:tplc="04090019" w:tentative="1">
      <w:start w:val="1"/>
      <w:numFmt w:val="ideographTraditional"/>
      <w:lvlText w:val="%8、"/>
      <w:lvlJc w:val="left"/>
      <w:pPr>
        <w:tabs>
          <w:tab w:val="num" w:pos="4961"/>
        </w:tabs>
        <w:ind w:left="4961" w:hanging="480"/>
      </w:pPr>
    </w:lvl>
    <w:lvl w:ilvl="8" w:tplc="0409001B" w:tentative="1">
      <w:start w:val="1"/>
      <w:numFmt w:val="lowerRoman"/>
      <w:lvlText w:val="%9."/>
      <w:lvlJc w:val="right"/>
      <w:pPr>
        <w:tabs>
          <w:tab w:val="num" w:pos="5441"/>
        </w:tabs>
        <w:ind w:left="5441" w:hanging="480"/>
      </w:pPr>
    </w:lvl>
  </w:abstractNum>
  <w:abstractNum w:abstractNumId="30" w15:restartNumberingAfterBreak="0">
    <w:nsid w:val="4AAE4548"/>
    <w:multiLevelType w:val="singleLevel"/>
    <w:tmpl w:val="49966BDE"/>
    <w:lvl w:ilvl="0">
      <w:start w:val="1"/>
      <w:numFmt w:val="decimal"/>
      <w:lvlText w:val="%1."/>
      <w:lvlJc w:val="left"/>
      <w:pPr>
        <w:tabs>
          <w:tab w:val="num" w:pos="210"/>
        </w:tabs>
        <w:ind w:left="210" w:hanging="210"/>
      </w:pPr>
      <w:rPr>
        <w:rFonts w:hint="eastAsia"/>
      </w:rPr>
    </w:lvl>
  </w:abstractNum>
  <w:abstractNum w:abstractNumId="31" w15:restartNumberingAfterBreak="0">
    <w:nsid w:val="4E902857"/>
    <w:multiLevelType w:val="hybridMultilevel"/>
    <w:tmpl w:val="EE2CBC0C"/>
    <w:lvl w:ilvl="0" w:tplc="8C32F948">
      <w:start w:val="8"/>
      <w:numFmt w:val="taiwaneseCountingThousand"/>
      <w:lvlText w:val="第%1條"/>
      <w:lvlJc w:val="left"/>
      <w:pPr>
        <w:tabs>
          <w:tab w:val="num" w:pos="720"/>
        </w:tabs>
        <w:ind w:left="720" w:hanging="720"/>
      </w:pPr>
      <w:rPr>
        <w:rFonts w:hint="eastAsia"/>
        <w:color w:val="auto"/>
      </w:rPr>
    </w:lvl>
    <w:lvl w:ilvl="1" w:tplc="04090019" w:tentative="1">
      <w:start w:val="1"/>
      <w:numFmt w:val="ideographTraditional"/>
      <w:lvlText w:val="%2、"/>
      <w:lvlJc w:val="left"/>
      <w:pPr>
        <w:tabs>
          <w:tab w:val="num" w:pos="960"/>
        </w:tabs>
        <w:ind w:left="960" w:hanging="480"/>
      </w:pPr>
    </w:lvl>
    <w:lvl w:ilvl="2" w:tplc="0409001B">
      <w:start w:val="1"/>
      <w:numFmt w:val="lowerRoman"/>
      <w:lvlText w:val="%3."/>
      <w:lvlJc w:val="right"/>
      <w:pPr>
        <w:tabs>
          <w:tab w:val="num" w:pos="1440"/>
        </w:tabs>
        <w:ind w:left="1440" w:hanging="480"/>
      </w:pPr>
    </w:lvl>
    <w:lvl w:ilvl="3" w:tplc="0409000F" w:tentative="1">
      <w:start w:val="1"/>
      <w:numFmt w:val="decimal"/>
      <w:lvlText w:val="%4."/>
      <w:lvlJc w:val="left"/>
      <w:pPr>
        <w:tabs>
          <w:tab w:val="num" w:pos="1920"/>
        </w:tabs>
        <w:ind w:left="1920" w:hanging="480"/>
      </w:pPr>
    </w:lvl>
    <w:lvl w:ilvl="4" w:tplc="04090019" w:tentative="1">
      <w:start w:val="1"/>
      <w:numFmt w:val="ideographTraditional"/>
      <w:lvlText w:val="%5、"/>
      <w:lvlJc w:val="left"/>
      <w:pPr>
        <w:tabs>
          <w:tab w:val="num" w:pos="2400"/>
        </w:tabs>
        <w:ind w:left="2400" w:hanging="480"/>
      </w:pPr>
    </w:lvl>
    <w:lvl w:ilvl="5" w:tplc="0409001B" w:tentative="1">
      <w:start w:val="1"/>
      <w:numFmt w:val="lowerRoman"/>
      <w:lvlText w:val="%6."/>
      <w:lvlJc w:val="right"/>
      <w:pPr>
        <w:tabs>
          <w:tab w:val="num" w:pos="2880"/>
        </w:tabs>
        <w:ind w:left="2880" w:hanging="480"/>
      </w:pPr>
    </w:lvl>
    <w:lvl w:ilvl="6" w:tplc="0409000F" w:tentative="1">
      <w:start w:val="1"/>
      <w:numFmt w:val="decimal"/>
      <w:lvlText w:val="%7."/>
      <w:lvlJc w:val="left"/>
      <w:pPr>
        <w:tabs>
          <w:tab w:val="num" w:pos="3360"/>
        </w:tabs>
        <w:ind w:left="3360" w:hanging="480"/>
      </w:pPr>
    </w:lvl>
    <w:lvl w:ilvl="7" w:tplc="04090019" w:tentative="1">
      <w:start w:val="1"/>
      <w:numFmt w:val="ideographTraditional"/>
      <w:lvlText w:val="%8、"/>
      <w:lvlJc w:val="left"/>
      <w:pPr>
        <w:tabs>
          <w:tab w:val="num" w:pos="3840"/>
        </w:tabs>
        <w:ind w:left="3840" w:hanging="480"/>
      </w:pPr>
    </w:lvl>
    <w:lvl w:ilvl="8" w:tplc="0409001B" w:tentative="1">
      <w:start w:val="1"/>
      <w:numFmt w:val="lowerRoman"/>
      <w:lvlText w:val="%9."/>
      <w:lvlJc w:val="right"/>
      <w:pPr>
        <w:tabs>
          <w:tab w:val="num" w:pos="4320"/>
        </w:tabs>
        <w:ind w:left="4320" w:hanging="480"/>
      </w:pPr>
    </w:lvl>
  </w:abstractNum>
  <w:abstractNum w:abstractNumId="32" w15:restartNumberingAfterBreak="0">
    <w:nsid w:val="4FF36142"/>
    <w:multiLevelType w:val="singleLevel"/>
    <w:tmpl w:val="FD82211A"/>
    <w:lvl w:ilvl="0">
      <w:start w:val="1"/>
      <w:numFmt w:val="taiwaneseCountingThousand"/>
      <w:lvlText w:val="%1、"/>
      <w:lvlJc w:val="left"/>
      <w:pPr>
        <w:tabs>
          <w:tab w:val="num" w:pos="1560"/>
        </w:tabs>
        <w:ind w:left="1560" w:hanging="480"/>
      </w:pPr>
      <w:rPr>
        <w:rFonts w:hint="eastAsia"/>
      </w:rPr>
    </w:lvl>
  </w:abstractNum>
  <w:abstractNum w:abstractNumId="33" w15:restartNumberingAfterBreak="0">
    <w:nsid w:val="52BD5177"/>
    <w:multiLevelType w:val="hybridMultilevel"/>
    <w:tmpl w:val="2AFA22B8"/>
    <w:lvl w:ilvl="0" w:tplc="1E4C9F3C">
      <w:start w:val="2"/>
      <w:numFmt w:val="taiwaneseCountingThousand"/>
      <w:lvlText w:val="第%1條"/>
      <w:lvlJc w:val="left"/>
      <w:pPr>
        <w:tabs>
          <w:tab w:val="num" w:pos="720"/>
        </w:tabs>
        <w:ind w:left="720" w:hanging="720"/>
      </w:pPr>
      <w:rPr>
        <w:rFonts w:hint="eastAsia"/>
      </w:rPr>
    </w:lvl>
    <w:lvl w:ilvl="1" w:tplc="04090019" w:tentative="1">
      <w:start w:val="1"/>
      <w:numFmt w:val="ideographTraditional"/>
      <w:lvlText w:val="%2、"/>
      <w:lvlJc w:val="left"/>
      <w:pPr>
        <w:tabs>
          <w:tab w:val="num" w:pos="960"/>
        </w:tabs>
        <w:ind w:left="960" w:hanging="480"/>
      </w:pPr>
    </w:lvl>
    <w:lvl w:ilvl="2" w:tplc="0409001B" w:tentative="1">
      <w:start w:val="1"/>
      <w:numFmt w:val="lowerRoman"/>
      <w:lvlText w:val="%3."/>
      <w:lvlJc w:val="right"/>
      <w:pPr>
        <w:tabs>
          <w:tab w:val="num" w:pos="1440"/>
        </w:tabs>
        <w:ind w:left="1440" w:hanging="480"/>
      </w:pPr>
    </w:lvl>
    <w:lvl w:ilvl="3" w:tplc="0409000F" w:tentative="1">
      <w:start w:val="1"/>
      <w:numFmt w:val="decimal"/>
      <w:lvlText w:val="%4."/>
      <w:lvlJc w:val="left"/>
      <w:pPr>
        <w:tabs>
          <w:tab w:val="num" w:pos="1920"/>
        </w:tabs>
        <w:ind w:left="1920" w:hanging="480"/>
      </w:pPr>
    </w:lvl>
    <w:lvl w:ilvl="4" w:tplc="04090019" w:tentative="1">
      <w:start w:val="1"/>
      <w:numFmt w:val="ideographTraditional"/>
      <w:lvlText w:val="%5、"/>
      <w:lvlJc w:val="left"/>
      <w:pPr>
        <w:tabs>
          <w:tab w:val="num" w:pos="2400"/>
        </w:tabs>
        <w:ind w:left="2400" w:hanging="480"/>
      </w:pPr>
    </w:lvl>
    <w:lvl w:ilvl="5" w:tplc="0409001B" w:tentative="1">
      <w:start w:val="1"/>
      <w:numFmt w:val="lowerRoman"/>
      <w:lvlText w:val="%6."/>
      <w:lvlJc w:val="right"/>
      <w:pPr>
        <w:tabs>
          <w:tab w:val="num" w:pos="2880"/>
        </w:tabs>
        <w:ind w:left="2880" w:hanging="480"/>
      </w:pPr>
    </w:lvl>
    <w:lvl w:ilvl="6" w:tplc="0409000F" w:tentative="1">
      <w:start w:val="1"/>
      <w:numFmt w:val="decimal"/>
      <w:lvlText w:val="%7."/>
      <w:lvlJc w:val="left"/>
      <w:pPr>
        <w:tabs>
          <w:tab w:val="num" w:pos="3360"/>
        </w:tabs>
        <w:ind w:left="3360" w:hanging="480"/>
      </w:pPr>
    </w:lvl>
    <w:lvl w:ilvl="7" w:tplc="04090019" w:tentative="1">
      <w:start w:val="1"/>
      <w:numFmt w:val="ideographTraditional"/>
      <w:lvlText w:val="%8、"/>
      <w:lvlJc w:val="left"/>
      <w:pPr>
        <w:tabs>
          <w:tab w:val="num" w:pos="3840"/>
        </w:tabs>
        <w:ind w:left="3840" w:hanging="480"/>
      </w:pPr>
    </w:lvl>
    <w:lvl w:ilvl="8" w:tplc="0409001B" w:tentative="1">
      <w:start w:val="1"/>
      <w:numFmt w:val="lowerRoman"/>
      <w:lvlText w:val="%9."/>
      <w:lvlJc w:val="right"/>
      <w:pPr>
        <w:tabs>
          <w:tab w:val="num" w:pos="4320"/>
        </w:tabs>
        <w:ind w:left="4320" w:hanging="480"/>
      </w:pPr>
    </w:lvl>
  </w:abstractNum>
  <w:abstractNum w:abstractNumId="34" w15:restartNumberingAfterBreak="0">
    <w:nsid w:val="546A3A90"/>
    <w:multiLevelType w:val="singleLevel"/>
    <w:tmpl w:val="AB28BD64"/>
    <w:lvl w:ilvl="0">
      <w:start w:val="1"/>
      <w:numFmt w:val="decimal"/>
      <w:lvlText w:val="%1."/>
      <w:lvlJc w:val="left"/>
      <w:pPr>
        <w:tabs>
          <w:tab w:val="num" w:pos="180"/>
        </w:tabs>
        <w:ind w:left="180" w:hanging="180"/>
      </w:pPr>
      <w:rPr>
        <w:rFonts w:hint="eastAsia"/>
      </w:rPr>
    </w:lvl>
  </w:abstractNum>
  <w:abstractNum w:abstractNumId="35" w15:restartNumberingAfterBreak="0">
    <w:nsid w:val="55E214FD"/>
    <w:multiLevelType w:val="hybridMultilevel"/>
    <w:tmpl w:val="192AE0F0"/>
    <w:lvl w:ilvl="0" w:tplc="A69C42AC">
      <w:numFmt w:val="bullet"/>
      <w:suff w:val="space"/>
      <w:lvlText w:val="※"/>
      <w:lvlJc w:val="left"/>
      <w:pPr>
        <w:ind w:left="285" w:hanging="285"/>
      </w:pPr>
      <w:rPr>
        <w:rFonts w:ascii="標楷體" w:eastAsia="標楷體" w:hAnsi="Times New Roman" w:cs="Times New Roman" w:hint="eastAsia"/>
      </w:rPr>
    </w:lvl>
    <w:lvl w:ilvl="1" w:tplc="04090003" w:tentative="1">
      <w:start w:val="1"/>
      <w:numFmt w:val="bullet"/>
      <w:lvlText w:val=""/>
      <w:lvlJc w:val="left"/>
      <w:pPr>
        <w:tabs>
          <w:tab w:val="num" w:pos="960"/>
        </w:tabs>
        <w:ind w:left="960" w:hanging="480"/>
      </w:pPr>
      <w:rPr>
        <w:rFonts w:ascii="Wingdings" w:hAnsi="Wingdings" w:hint="default"/>
      </w:rPr>
    </w:lvl>
    <w:lvl w:ilvl="2" w:tplc="04090005" w:tentative="1">
      <w:start w:val="1"/>
      <w:numFmt w:val="bullet"/>
      <w:lvlText w:val=""/>
      <w:lvlJc w:val="left"/>
      <w:pPr>
        <w:tabs>
          <w:tab w:val="num" w:pos="1440"/>
        </w:tabs>
        <w:ind w:left="1440" w:hanging="480"/>
      </w:pPr>
      <w:rPr>
        <w:rFonts w:ascii="Wingdings" w:hAnsi="Wingdings" w:hint="default"/>
      </w:rPr>
    </w:lvl>
    <w:lvl w:ilvl="3" w:tplc="04090001" w:tentative="1">
      <w:start w:val="1"/>
      <w:numFmt w:val="bullet"/>
      <w:lvlText w:val=""/>
      <w:lvlJc w:val="left"/>
      <w:pPr>
        <w:tabs>
          <w:tab w:val="num" w:pos="1920"/>
        </w:tabs>
        <w:ind w:left="1920" w:hanging="480"/>
      </w:pPr>
      <w:rPr>
        <w:rFonts w:ascii="Wingdings" w:hAnsi="Wingdings" w:hint="default"/>
      </w:rPr>
    </w:lvl>
    <w:lvl w:ilvl="4" w:tplc="04090003" w:tentative="1">
      <w:start w:val="1"/>
      <w:numFmt w:val="bullet"/>
      <w:lvlText w:val=""/>
      <w:lvlJc w:val="left"/>
      <w:pPr>
        <w:tabs>
          <w:tab w:val="num" w:pos="2400"/>
        </w:tabs>
        <w:ind w:left="2400" w:hanging="480"/>
      </w:pPr>
      <w:rPr>
        <w:rFonts w:ascii="Wingdings" w:hAnsi="Wingdings" w:hint="default"/>
      </w:rPr>
    </w:lvl>
    <w:lvl w:ilvl="5" w:tplc="04090005" w:tentative="1">
      <w:start w:val="1"/>
      <w:numFmt w:val="bullet"/>
      <w:lvlText w:val=""/>
      <w:lvlJc w:val="left"/>
      <w:pPr>
        <w:tabs>
          <w:tab w:val="num" w:pos="2880"/>
        </w:tabs>
        <w:ind w:left="2880" w:hanging="480"/>
      </w:pPr>
      <w:rPr>
        <w:rFonts w:ascii="Wingdings" w:hAnsi="Wingdings" w:hint="default"/>
      </w:rPr>
    </w:lvl>
    <w:lvl w:ilvl="6" w:tplc="04090001" w:tentative="1">
      <w:start w:val="1"/>
      <w:numFmt w:val="bullet"/>
      <w:lvlText w:val=""/>
      <w:lvlJc w:val="left"/>
      <w:pPr>
        <w:tabs>
          <w:tab w:val="num" w:pos="3360"/>
        </w:tabs>
        <w:ind w:left="3360" w:hanging="480"/>
      </w:pPr>
      <w:rPr>
        <w:rFonts w:ascii="Wingdings" w:hAnsi="Wingdings" w:hint="default"/>
      </w:rPr>
    </w:lvl>
    <w:lvl w:ilvl="7" w:tplc="04090003" w:tentative="1">
      <w:start w:val="1"/>
      <w:numFmt w:val="bullet"/>
      <w:lvlText w:val=""/>
      <w:lvlJc w:val="left"/>
      <w:pPr>
        <w:tabs>
          <w:tab w:val="num" w:pos="3840"/>
        </w:tabs>
        <w:ind w:left="3840" w:hanging="480"/>
      </w:pPr>
      <w:rPr>
        <w:rFonts w:ascii="Wingdings" w:hAnsi="Wingdings" w:hint="default"/>
      </w:rPr>
    </w:lvl>
    <w:lvl w:ilvl="8" w:tplc="04090005" w:tentative="1">
      <w:start w:val="1"/>
      <w:numFmt w:val="bullet"/>
      <w:lvlText w:val=""/>
      <w:lvlJc w:val="left"/>
      <w:pPr>
        <w:tabs>
          <w:tab w:val="num" w:pos="4320"/>
        </w:tabs>
        <w:ind w:left="4320" w:hanging="480"/>
      </w:pPr>
      <w:rPr>
        <w:rFonts w:ascii="Wingdings" w:hAnsi="Wingdings" w:hint="default"/>
      </w:rPr>
    </w:lvl>
  </w:abstractNum>
  <w:abstractNum w:abstractNumId="36" w15:restartNumberingAfterBreak="0">
    <w:nsid w:val="5DC526AA"/>
    <w:multiLevelType w:val="hybridMultilevel"/>
    <w:tmpl w:val="403E107A"/>
    <w:lvl w:ilvl="0" w:tplc="4420D3BC">
      <w:start w:val="1"/>
      <w:numFmt w:val="taiwaneseCountingThousand"/>
      <w:lvlText w:val="%1、"/>
      <w:lvlJc w:val="left"/>
      <w:pPr>
        <w:tabs>
          <w:tab w:val="num" w:pos="1560"/>
        </w:tabs>
        <w:ind w:left="1560" w:hanging="480"/>
      </w:pPr>
      <w:rPr>
        <w:rFonts w:hint="eastAsia"/>
      </w:rPr>
    </w:lvl>
    <w:lvl w:ilvl="1" w:tplc="6D0490F0">
      <w:start w:val="1"/>
      <w:numFmt w:val="taiwaneseCountingThousand"/>
      <w:lvlText w:val="（%2）"/>
      <w:lvlJc w:val="left"/>
      <w:pPr>
        <w:tabs>
          <w:tab w:val="num" w:pos="2280"/>
        </w:tabs>
        <w:ind w:left="2280" w:hanging="720"/>
      </w:pPr>
      <w:rPr>
        <w:rFonts w:hint="eastAsia"/>
      </w:rPr>
    </w:lvl>
    <w:lvl w:ilvl="2" w:tplc="0409001B" w:tentative="1">
      <w:start w:val="1"/>
      <w:numFmt w:val="lowerRoman"/>
      <w:lvlText w:val="%3."/>
      <w:lvlJc w:val="right"/>
      <w:pPr>
        <w:tabs>
          <w:tab w:val="num" w:pos="2520"/>
        </w:tabs>
        <w:ind w:left="2520" w:hanging="480"/>
      </w:pPr>
    </w:lvl>
    <w:lvl w:ilvl="3" w:tplc="0409000F" w:tentative="1">
      <w:start w:val="1"/>
      <w:numFmt w:val="decimal"/>
      <w:lvlText w:val="%4."/>
      <w:lvlJc w:val="left"/>
      <w:pPr>
        <w:tabs>
          <w:tab w:val="num" w:pos="3000"/>
        </w:tabs>
        <w:ind w:left="3000" w:hanging="480"/>
      </w:pPr>
    </w:lvl>
    <w:lvl w:ilvl="4" w:tplc="04090019" w:tentative="1">
      <w:start w:val="1"/>
      <w:numFmt w:val="ideographTraditional"/>
      <w:lvlText w:val="%5、"/>
      <w:lvlJc w:val="left"/>
      <w:pPr>
        <w:tabs>
          <w:tab w:val="num" w:pos="3480"/>
        </w:tabs>
        <w:ind w:left="3480" w:hanging="480"/>
      </w:pPr>
    </w:lvl>
    <w:lvl w:ilvl="5" w:tplc="0409001B" w:tentative="1">
      <w:start w:val="1"/>
      <w:numFmt w:val="lowerRoman"/>
      <w:lvlText w:val="%6."/>
      <w:lvlJc w:val="right"/>
      <w:pPr>
        <w:tabs>
          <w:tab w:val="num" w:pos="3960"/>
        </w:tabs>
        <w:ind w:left="3960" w:hanging="480"/>
      </w:pPr>
    </w:lvl>
    <w:lvl w:ilvl="6" w:tplc="0409000F" w:tentative="1">
      <w:start w:val="1"/>
      <w:numFmt w:val="decimal"/>
      <w:lvlText w:val="%7."/>
      <w:lvlJc w:val="left"/>
      <w:pPr>
        <w:tabs>
          <w:tab w:val="num" w:pos="4440"/>
        </w:tabs>
        <w:ind w:left="4440" w:hanging="480"/>
      </w:pPr>
    </w:lvl>
    <w:lvl w:ilvl="7" w:tplc="04090019" w:tentative="1">
      <w:start w:val="1"/>
      <w:numFmt w:val="ideographTraditional"/>
      <w:lvlText w:val="%8、"/>
      <w:lvlJc w:val="left"/>
      <w:pPr>
        <w:tabs>
          <w:tab w:val="num" w:pos="4920"/>
        </w:tabs>
        <w:ind w:left="4920" w:hanging="480"/>
      </w:pPr>
    </w:lvl>
    <w:lvl w:ilvl="8" w:tplc="0409001B" w:tentative="1">
      <w:start w:val="1"/>
      <w:numFmt w:val="lowerRoman"/>
      <w:lvlText w:val="%9."/>
      <w:lvlJc w:val="right"/>
      <w:pPr>
        <w:tabs>
          <w:tab w:val="num" w:pos="5400"/>
        </w:tabs>
        <w:ind w:left="5400" w:hanging="480"/>
      </w:pPr>
    </w:lvl>
  </w:abstractNum>
  <w:abstractNum w:abstractNumId="37" w15:restartNumberingAfterBreak="0">
    <w:nsid w:val="5DFC66AD"/>
    <w:multiLevelType w:val="hybridMultilevel"/>
    <w:tmpl w:val="9B6E7670"/>
    <w:lvl w:ilvl="0" w:tplc="464C63A8">
      <w:start w:val="1"/>
      <w:numFmt w:val="taiwaneseCountingThousand"/>
      <w:lvlText w:val="%1、"/>
      <w:lvlJc w:val="left"/>
      <w:pPr>
        <w:tabs>
          <w:tab w:val="num" w:pos="222"/>
        </w:tabs>
        <w:ind w:left="222" w:hanging="810"/>
      </w:pPr>
      <w:rPr>
        <w:rFonts w:hint="eastAsia"/>
      </w:rPr>
    </w:lvl>
    <w:lvl w:ilvl="1" w:tplc="04090019" w:tentative="1">
      <w:start w:val="1"/>
      <w:numFmt w:val="ideographTraditional"/>
      <w:lvlText w:val="%2、"/>
      <w:lvlJc w:val="left"/>
      <w:pPr>
        <w:tabs>
          <w:tab w:val="num" w:pos="372"/>
        </w:tabs>
        <w:ind w:left="372" w:hanging="480"/>
      </w:pPr>
    </w:lvl>
    <w:lvl w:ilvl="2" w:tplc="0409001B" w:tentative="1">
      <w:start w:val="1"/>
      <w:numFmt w:val="lowerRoman"/>
      <w:lvlText w:val="%3."/>
      <w:lvlJc w:val="right"/>
      <w:pPr>
        <w:tabs>
          <w:tab w:val="num" w:pos="852"/>
        </w:tabs>
        <w:ind w:left="852" w:hanging="480"/>
      </w:pPr>
    </w:lvl>
    <w:lvl w:ilvl="3" w:tplc="0409000F" w:tentative="1">
      <w:start w:val="1"/>
      <w:numFmt w:val="decimal"/>
      <w:lvlText w:val="%4."/>
      <w:lvlJc w:val="left"/>
      <w:pPr>
        <w:tabs>
          <w:tab w:val="num" w:pos="1332"/>
        </w:tabs>
        <w:ind w:left="1332" w:hanging="480"/>
      </w:pPr>
    </w:lvl>
    <w:lvl w:ilvl="4" w:tplc="04090019" w:tentative="1">
      <w:start w:val="1"/>
      <w:numFmt w:val="ideographTraditional"/>
      <w:lvlText w:val="%5、"/>
      <w:lvlJc w:val="left"/>
      <w:pPr>
        <w:tabs>
          <w:tab w:val="num" w:pos="1812"/>
        </w:tabs>
        <w:ind w:left="1812" w:hanging="480"/>
      </w:pPr>
    </w:lvl>
    <w:lvl w:ilvl="5" w:tplc="0409001B" w:tentative="1">
      <w:start w:val="1"/>
      <w:numFmt w:val="lowerRoman"/>
      <w:lvlText w:val="%6."/>
      <w:lvlJc w:val="right"/>
      <w:pPr>
        <w:tabs>
          <w:tab w:val="num" w:pos="2292"/>
        </w:tabs>
        <w:ind w:left="2292" w:hanging="480"/>
      </w:pPr>
    </w:lvl>
    <w:lvl w:ilvl="6" w:tplc="0409000F" w:tentative="1">
      <w:start w:val="1"/>
      <w:numFmt w:val="decimal"/>
      <w:lvlText w:val="%7."/>
      <w:lvlJc w:val="left"/>
      <w:pPr>
        <w:tabs>
          <w:tab w:val="num" w:pos="2772"/>
        </w:tabs>
        <w:ind w:left="2772" w:hanging="480"/>
      </w:pPr>
    </w:lvl>
    <w:lvl w:ilvl="7" w:tplc="04090019" w:tentative="1">
      <w:start w:val="1"/>
      <w:numFmt w:val="ideographTraditional"/>
      <w:lvlText w:val="%8、"/>
      <w:lvlJc w:val="left"/>
      <w:pPr>
        <w:tabs>
          <w:tab w:val="num" w:pos="3252"/>
        </w:tabs>
        <w:ind w:left="3252" w:hanging="480"/>
      </w:pPr>
    </w:lvl>
    <w:lvl w:ilvl="8" w:tplc="0409001B" w:tentative="1">
      <w:start w:val="1"/>
      <w:numFmt w:val="lowerRoman"/>
      <w:lvlText w:val="%9."/>
      <w:lvlJc w:val="right"/>
      <w:pPr>
        <w:tabs>
          <w:tab w:val="num" w:pos="3732"/>
        </w:tabs>
        <w:ind w:left="3732" w:hanging="480"/>
      </w:pPr>
    </w:lvl>
  </w:abstractNum>
  <w:abstractNum w:abstractNumId="38" w15:restartNumberingAfterBreak="0">
    <w:nsid w:val="5E1D50AA"/>
    <w:multiLevelType w:val="hybridMultilevel"/>
    <w:tmpl w:val="58A4FE6C"/>
    <w:lvl w:ilvl="0" w:tplc="19CC2CDC">
      <w:start w:val="1"/>
      <w:numFmt w:val="taiwaneseCountingThousand"/>
      <w:lvlText w:val="%1．"/>
      <w:lvlJc w:val="left"/>
      <w:pPr>
        <w:tabs>
          <w:tab w:val="num" w:pos="720"/>
        </w:tabs>
        <w:ind w:left="720" w:hanging="720"/>
      </w:pPr>
      <w:rPr>
        <w:rFonts w:hint="default"/>
      </w:rPr>
    </w:lvl>
    <w:lvl w:ilvl="1" w:tplc="04090019" w:tentative="1">
      <w:start w:val="1"/>
      <w:numFmt w:val="ideographTraditional"/>
      <w:lvlText w:val="%2、"/>
      <w:lvlJc w:val="left"/>
      <w:pPr>
        <w:tabs>
          <w:tab w:val="num" w:pos="960"/>
        </w:tabs>
        <w:ind w:left="960" w:hanging="480"/>
      </w:pPr>
    </w:lvl>
    <w:lvl w:ilvl="2" w:tplc="0409001B" w:tentative="1">
      <w:start w:val="1"/>
      <w:numFmt w:val="lowerRoman"/>
      <w:lvlText w:val="%3."/>
      <w:lvlJc w:val="right"/>
      <w:pPr>
        <w:tabs>
          <w:tab w:val="num" w:pos="1440"/>
        </w:tabs>
        <w:ind w:left="1440" w:hanging="480"/>
      </w:pPr>
    </w:lvl>
    <w:lvl w:ilvl="3" w:tplc="0409000F" w:tentative="1">
      <w:start w:val="1"/>
      <w:numFmt w:val="decimal"/>
      <w:lvlText w:val="%4."/>
      <w:lvlJc w:val="left"/>
      <w:pPr>
        <w:tabs>
          <w:tab w:val="num" w:pos="1920"/>
        </w:tabs>
        <w:ind w:left="1920" w:hanging="480"/>
      </w:pPr>
    </w:lvl>
    <w:lvl w:ilvl="4" w:tplc="04090019" w:tentative="1">
      <w:start w:val="1"/>
      <w:numFmt w:val="ideographTraditional"/>
      <w:lvlText w:val="%5、"/>
      <w:lvlJc w:val="left"/>
      <w:pPr>
        <w:tabs>
          <w:tab w:val="num" w:pos="2400"/>
        </w:tabs>
        <w:ind w:left="2400" w:hanging="480"/>
      </w:pPr>
    </w:lvl>
    <w:lvl w:ilvl="5" w:tplc="0409001B" w:tentative="1">
      <w:start w:val="1"/>
      <w:numFmt w:val="lowerRoman"/>
      <w:lvlText w:val="%6."/>
      <w:lvlJc w:val="right"/>
      <w:pPr>
        <w:tabs>
          <w:tab w:val="num" w:pos="2880"/>
        </w:tabs>
        <w:ind w:left="2880" w:hanging="480"/>
      </w:pPr>
    </w:lvl>
    <w:lvl w:ilvl="6" w:tplc="0409000F" w:tentative="1">
      <w:start w:val="1"/>
      <w:numFmt w:val="decimal"/>
      <w:lvlText w:val="%7."/>
      <w:lvlJc w:val="left"/>
      <w:pPr>
        <w:tabs>
          <w:tab w:val="num" w:pos="3360"/>
        </w:tabs>
        <w:ind w:left="3360" w:hanging="480"/>
      </w:pPr>
    </w:lvl>
    <w:lvl w:ilvl="7" w:tplc="04090019" w:tentative="1">
      <w:start w:val="1"/>
      <w:numFmt w:val="ideographTraditional"/>
      <w:lvlText w:val="%8、"/>
      <w:lvlJc w:val="left"/>
      <w:pPr>
        <w:tabs>
          <w:tab w:val="num" w:pos="3840"/>
        </w:tabs>
        <w:ind w:left="3840" w:hanging="480"/>
      </w:pPr>
    </w:lvl>
    <w:lvl w:ilvl="8" w:tplc="0409001B" w:tentative="1">
      <w:start w:val="1"/>
      <w:numFmt w:val="lowerRoman"/>
      <w:lvlText w:val="%9."/>
      <w:lvlJc w:val="right"/>
      <w:pPr>
        <w:tabs>
          <w:tab w:val="num" w:pos="4320"/>
        </w:tabs>
        <w:ind w:left="4320" w:hanging="480"/>
      </w:pPr>
    </w:lvl>
  </w:abstractNum>
  <w:abstractNum w:abstractNumId="39" w15:restartNumberingAfterBreak="0">
    <w:nsid w:val="637544E0"/>
    <w:multiLevelType w:val="hybridMultilevel"/>
    <w:tmpl w:val="89C83E60"/>
    <w:lvl w:ilvl="0" w:tplc="0D469A72">
      <w:start w:val="1"/>
      <w:numFmt w:val="taiwaneseCountingThousand"/>
      <w:lvlText w:val="（%1）"/>
      <w:lvlJc w:val="left"/>
      <w:pPr>
        <w:tabs>
          <w:tab w:val="num" w:pos="720"/>
        </w:tabs>
        <w:ind w:left="720" w:hanging="720"/>
      </w:pPr>
      <w:rPr>
        <w:rFonts w:hint="eastAsia"/>
      </w:rPr>
    </w:lvl>
    <w:lvl w:ilvl="1" w:tplc="04090019" w:tentative="1">
      <w:start w:val="1"/>
      <w:numFmt w:val="ideographTraditional"/>
      <w:lvlText w:val="%2、"/>
      <w:lvlJc w:val="left"/>
      <w:pPr>
        <w:tabs>
          <w:tab w:val="num" w:pos="960"/>
        </w:tabs>
        <w:ind w:left="960" w:hanging="480"/>
      </w:pPr>
    </w:lvl>
    <w:lvl w:ilvl="2" w:tplc="0409001B" w:tentative="1">
      <w:start w:val="1"/>
      <w:numFmt w:val="lowerRoman"/>
      <w:lvlText w:val="%3."/>
      <w:lvlJc w:val="right"/>
      <w:pPr>
        <w:tabs>
          <w:tab w:val="num" w:pos="1440"/>
        </w:tabs>
        <w:ind w:left="1440" w:hanging="480"/>
      </w:pPr>
    </w:lvl>
    <w:lvl w:ilvl="3" w:tplc="0409000F" w:tentative="1">
      <w:start w:val="1"/>
      <w:numFmt w:val="decimal"/>
      <w:lvlText w:val="%4."/>
      <w:lvlJc w:val="left"/>
      <w:pPr>
        <w:tabs>
          <w:tab w:val="num" w:pos="1920"/>
        </w:tabs>
        <w:ind w:left="1920" w:hanging="480"/>
      </w:pPr>
    </w:lvl>
    <w:lvl w:ilvl="4" w:tplc="04090019" w:tentative="1">
      <w:start w:val="1"/>
      <w:numFmt w:val="ideographTraditional"/>
      <w:lvlText w:val="%5、"/>
      <w:lvlJc w:val="left"/>
      <w:pPr>
        <w:tabs>
          <w:tab w:val="num" w:pos="2400"/>
        </w:tabs>
        <w:ind w:left="2400" w:hanging="480"/>
      </w:pPr>
    </w:lvl>
    <w:lvl w:ilvl="5" w:tplc="0409001B" w:tentative="1">
      <w:start w:val="1"/>
      <w:numFmt w:val="lowerRoman"/>
      <w:lvlText w:val="%6."/>
      <w:lvlJc w:val="right"/>
      <w:pPr>
        <w:tabs>
          <w:tab w:val="num" w:pos="2880"/>
        </w:tabs>
        <w:ind w:left="2880" w:hanging="480"/>
      </w:pPr>
    </w:lvl>
    <w:lvl w:ilvl="6" w:tplc="0409000F" w:tentative="1">
      <w:start w:val="1"/>
      <w:numFmt w:val="decimal"/>
      <w:lvlText w:val="%7."/>
      <w:lvlJc w:val="left"/>
      <w:pPr>
        <w:tabs>
          <w:tab w:val="num" w:pos="3360"/>
        </w:tabs>
        <w:ind w:left="3360" w:hanging="480"/>
      </w:pPr>
    </w:lvl>
    <w:lvl w:ilvl="7" w:tplc="04090019" w:tentative="1">
      <w:start w:val="1"/>
      <w:numFmt w:val="ideographTraditional"/>
      <w:lvlText w:val="%8、"/>
      <w:lvlJc w:val="left"/>
      <w:pPr>
        <w:tabs>
          <w:tab w:val="num" w:pos="3840"/>
        </w:tabs>
        <w:ind w:left="3840" w:hanging="480"/>
      </w:pPr>
    </w:lvl>
    <w:lvl w:ilvl="8" w:tplc="0409001B" w:tentative="1">
      <w:start w:val="1"/>
      <w:numFmt w:val="lowerRoman"/>
      <w:lvlText w:val="%9."/>
      <w:lvlJc w:val="right"/>
      <w:pPr>
        <w:tabs>
          <w:tab w:val="num" w:pos="4320"/>
        </w:tabs>
        <w:ind w:left="4320" w:hanging="480"/>
      </w:pPr>
    </w:lvl>
  </w:abstractNum>
  <w:abstractNum w:abstractNumId="40" w15:restartNumberingAfterBreak="0">
    <w:nsid w:val="657B7C74"/>
    <w:multiLevelType w:val="hybridMultilevel"/>
    <w:tmpl w:val="E2F6AA6E"/>
    <w:lvl w:ilvl="0" w:tplc="C24089B2">
      <w:start w:val="10"/>
      <w:numFmt w:val="taiwaneseCountingThousand"/>
      <w:lvlText w:val="第%1條"/>
      <w:lvlJc w:val="left"/>
      <w:pPr>
        <w:tabs>
          <w:tab w:val="num" w:pos="1275"/>
        </w:tabs>
        <w:ind w:left="1275" w:hanging="1275"/>
      </w:pPr>
      <w:rPr>
        <w:rFonts w:ascii="細明體" w:eastAsia="細明體" w:hint="eastAsia"/>
      </w:rPr>
    </w:lvl>
    <w:lvl w:ilvl="1" w:tplc="04090019" w:tentative="1">
      <w:start w:val="1"/>
      <w:numFmt w:val="ideographTraditional"/>
      <w:lvlText w:val="%2、"/>
      <w:lvlJc w:val="left"/>
      <w:pPr>
        <w:tabs>
          <w:tab w:val="num" w:pos="960"/>
        </w:tabs>
        <w:ind w:left="960" w:hanging="480"/>
      </w:pPr>
    </w:lvl>
    <w:lvl w:ilvl="2" w:tplc="0409001B" w:tentative="1">
      <w:start w:val="1"/>
      <w:numFmt w:val="lowerRoman"/>
      <w:lvlText w:val="%3."/>
      <w:lvlJc w:val="right"/>
      <w:pPr>
        <w:tabs>
          <w:tab w:val="num" w:pos="1440"/>
        </w:tabs>
        <w:ind w:left="1440" w:hanging="480"/>
      </w:pPr>
    </w:lvl>
    <w:lvl w:ilvl="3" w:tplc="0409000F" w:tentative="1">
      <w:start w:val="1"/>
      <w:numFmt w:val="decimal"/>
      <w:lvlText w:val="%4."/>
      <w:lvlJc w:val="left"/>
      <w:pPr>
        <w:tabs>
          <w:tab w:val="num" w:pos="1920"/>
        </w:tabs>
        <w:ind w:left="1920" w:hanging="480"/>
      </w:pPr>
    </w:lvl>
    <w:lvl w:ilvl="4" w:tplc="04090019" w:tentative="1">
      <w:start w:val="1"/>
      <w:numFmt w:val="ideographTraditional"/>
      <w:lvlText w:val="%5、"/>
      <w:lvlJc w:val="left"/>
      <w:pPr>
        <w:tabs>
          <w:tab w:val="num" w:pos="2400"/>
        </w:tabs>
        <w:ind w:left="2400" w:hanging="480"/>
      </w:pPr>
    </w:lvl>
    <w:lvl w:ilvl="5" w:tplc="0409001B" w:tentative="1">
      <w:start w:val="1"/>
      <w:numFmt w:val="lowerRoman"/>
      <w:lvlText w:val="%6."/>
      <w:lvlJc w:val="right"/>
      <w:pPr>
        <w:tabs>
          <w:tab w:val="num" w:pos="2880"/>
        </w:tabs>
        <w:ind w:left="2880" w:hanging="480"/>
      </w:pPr>
    </w:lvl>
    <w:lvl w:ilvl="6" w:tplc="0409000F" w:tentative="1">
      <w:start w:val="1"/>
      <w:numFmt w:val="decimal"/>
      <w:lvlText w:val="%7."/>
      <w:lvlJc w:val="left"/>
      <w:pPr>
        <w:tabs>
          <w:tab w:val="num" w:pos="3360"/>
        </w:tabs>
        <w:ind w:left="3360" w:hanging="480"/>
      </w:pPr>
    </w:lvl>
    <w:lvl w:ilvl="7" w:tplc="04090019" w:tentative="1">
      <w:start w:val="1"/>
      <w:numFmt w:val="ideographTraditional"/>
      <w:lvlText w:val="%8、"/>
      <w:lvlJc w:val="left"/>
      <w:pPr>
        <w:tabs>
          <w:tab w:val="num" w:pos="3840"/>
        </w:tabs>
        <w:ind w:left="3840" w:hanging="480"/>
      </w:pPr>
    </w:lvl>
    <w:lvl w:ilvl="8" w:tplc="0409001B" w:tentative="1">
      <w:start w:val="1"/>
      <w:numFmt w:val="lowerRoman"/>
      <w:lvlText w:val="%9."/>
      <w:lvlJc w:val="right"/>
      <w:pPr>
        <w:tabs>
          <w:tab w:val="num" w:pos="4320"/>
        </w:tabs>
        <w:ind w:left="4320" w:hanging="480"/>
      </w:pPr>
    </w:lvl>
  </w:abstractNum>
  <w:abstractNum w:abstractNumId="41" w15:restartNumberingAfterBreak="0">
    <w:nsid w:val="68A664D5"/>
    <w:multiLevelType w:val="hybridMultilevel"/>
    <w:tmpl w:val="90221308"/>
    <w:lvl w:ilvl="0" w:tplc="A914EA7E">
      <w:start w:val="6"/>
      <w:numFmt w:val="taiwaneseCountingThousand"/>
      <w:lvlText w:val="第%1條"/>
      <w:lvlJc w:val="left"/>
      <w:pPr>
        <w:tabs>
          <w:tab w:val="num" w:pos="855"/>
        </w:tabs>
        <w:ind w:left="855" w:hanging="855"/>
      </w:pPr>
      <w:rPr>
        <w:rFonts w:hint="eastAsia"/>
      </w:rPr>
    </w:lvl>
    <w:lvl w:ilvl="1" w:tplc="04090019" w:tentative="1">
      <w:start w:val="1"/>
      <w:numFmt w:val="ideographTraditional"/>
      <w:lvlText w:val="%2、"/>
      <w:lvlJc w:val="left"/>
      <w:pPr>
        <w:tabs>
          <w:tab w:val="num" w:pos="960"/>
        </w:tabs>
        <w:ind w:left="960" w:hanging="480"/>
      </w:pPr>
    </w:lvl>
    <w:lvl w:ilvl="2" w:tplc="0409001B" w:tentative="1">
      <w:start w:val="1"/>
      <w:numFmt w:val="lowerRoman"/>
      <w:lvlText w:val="%3."/>
      <w:lvlJc w:val="right"/>
      <w:pPr>
        <w:tabs>
          <w:tab w:val="num" w:pos="1440"/>
        </w:tabs>
        <w:ind w:left="1440" w:hanging="480"/>
      </w:pPr>
    </w:lvl>
    <w:lvl w:ilvl="3" w:tplc="0409000F" w:tentative="1">
      <w:start w:val="1"/>
      <w:numFmt w:val="decimal"/>
      <w:lvlText w:val="%4."/>
      <w:lvlJc w:val="left"/>
      <w:pPr>
        <w:tabs>
          <w:tab w:val="num" w:pos="1920"/>
        </w:tabs>
        <w:ind w:left="1920" w:hanging="480"/>
      </w:pPr>
    </w:lvl>
    <w:lvl w:ilvl="4" w:tplc="04090019" w:tentative="1">
      <w:start w:val="1"/>
      <w:numFmt w:val="ideographTraditional"/>
      <w:lvlText w:val="%5、"/>
      <w:lvlJc w:val="left"/>
      <w:pPr>
        <w:tabs>
          <w:tab w:val="num" w:pos="2400"/>
        </w:tabs>
        <w:ind w:left="2400" w:hanging="480"/>
      </w:pPr>
    </w:lvl>
    <w:lvl w:ilvl="5" w:tplc="0409001B" w:tentative="1">
      <w:start w:val="1"/>
      <w:numFmt w:val="lowerRoman"/>
      <w:lvlText w:val="%6."/>
      <w:lvlJc w:val="right"/>
      <w:pPr>
        <w:tabs>
          <w:tab w:val="num" w:pos="2880"/>
        </w:tabs>
        <w:ind w:left="2880" w:hanging="480"/>
      </w:pPr>
    </w:lvl>
    <w:lvl w:ilvl="6" w:tplc="0409000F" w:tentative="1">
      <w:start w:val="1"/>
      <w:numFmt w:val="decimal"/>
      <w:lvlText w:val="%7."/>
      <w:lvlJc w:val="left"/>
      <w:pPr>
        <w:tabs>
          <w:tab w:val="num" w:pos="3360"/>
        </w:tabs>
        <w:ind w:left="3360" w:hanging="480"/>
      </w:pPr>
    </w:lvl>
    <w:lvl w:ilvl="7" w:tplc="04090019" w:tentative="1">
      <w:start w:val="1"/>
      <w:numFmt w:val="ideographTraditional"/>
      <w:lvlText w:val="%8、"/>
      <w:lvlJc w:val="left"/>
      <w:pPr>
        <w:tabs>
          <w:tab w:val="num" w:pos="3840"/>
        </w:tabs>
        <w:ind w:left="3840" w:hanging="480"/>
      </w:pPr>
    </w:lvl>
    <w:lvl w:ilvl="8" w:tplc="0409001B" w:tentative="1">
      <w:start w:val="1"/>
      <w:numFmt w:val="lowerRoman"/>
      <w:lvlText w:val="%9."/>
      <w:lvlJc w:val="right"/>
      <w:pPr>
        <w:tabs>
          <w:tab w:val="num" w:pos="4320"/>
        </w:tabs>
        <w:ind w:left="4320" w:hanging="480"/>
      </w:pPr>
    </w:lvl>
  </w:abstractNum>
  <w:abstractNum w:abstractNumId="42" w15:restartNumberingAfterBreak="0">
    <w:nsid w:val="6B3511EE"/>
    <w:multiLevelType w:val="hybridMultilevel"/>
    <w:tmpl w:val="C84C8498"/>
    <w:lvl w:ilvl="0" w:tplc="584835B0">
      <w:start w:val="1"/>
      <w:numFmt w:val="taiwaneseCountingThousand"/>
      <w:lvlText w:val="%1、"/>
      <w:lvlJc w:val="left"/>
      <w:pPr>
        <w:tabs>
          <w:tab w:val="num" w:pos="567"/>
        </w:tabs>
        <w:ind w:left="567" w:hanging="567"/>
      </w:pPr>
      <w:rPr>
        <w:rFonts w:ascii="Times New Roman" w:eastAsia="標楷體" w:hAnsi="Times New Roman" w:hint="eastAsia"/>
        <w:b w:val="0"/>
        <w:i w:val="0"/>
        <w:sz w:val="32"/>
        <w:lang w:val="en-US"/>
      </w:rPr>
    </w:lvl>
    <w:lvl w:ilvl="1" w:tplc="04090019">
      <w:start w:val="1"/>
      <w:numFmt w:val="decimal"/>
      <w:lvlText w:val="%2."/>
      <w:lvlJc w:val="left"/>
      <w:pPr>
        <w:tabs>
          <w:tab w:val="num" w:pos="1440"/>
        </w:tabs>
        <w:ind w:left="1440" w:hanging="360"/>
      </w:pPr>
    </w:lvl>
    <w:lvl w:ilvl="2" w:tplc="0409001B">
      <w:start w:val="1"/>
      <w:numFmt w:val="decimal"/>
      <w:lvlText w:val="%3."/>
      <w:lvlJc w:val="left"/>
      <w:pPr>
        <w:tabs>
          <w:tab w:val="num" w:pos="2160"/>
        </w:tabs>
        <w:ind w:left="2160" w:hanging="360"/>
      </w:pPr>
    </w:lvl>
    <w:lvl w:ilvl="3" w:tplc="0409000F">
      <w:start w:val="1"/>
      <w:numFmt w:val="decimal"/>
      <w:lvlText w:val="%4."/>
      <w:lvlJc w:val="left"/>
      <w:pPr>
        <w:tabs>
          <w:tab w:val="num" w:pos="2880"/>
        </w:tabs>
        <w:ind w:left="2880" w:hanging="360"/>
      </w:pPr>
    </w:lvl>
    <w:lvl w:ilvl="4" w:tplc="04090019">
      <w:start w:val="1"/>
      <w:numFmt w:val="decimal"/>
      <w:lvlText w:val="%5."/>
      <w:lvlJc w:val="left"/>
      <w:pPr>
        <w:tabs>
          <w:tab w:val="num" w:pos="3600"/>
        </w:tabs>
        <w:ind w:left="3600" w:hanging="360"/>
      </w:pPr>
    </w:lvl>
    <w:lvl w:ilvl="5" w:tplc="0409001B">
      <w:start w:val="1"/>
      <w:numFmt w:val="decimal"/>
      <w:lvlText w:val="%6."/>
      <w:lvlJc w:val="left"/>
      <w:pPr>
        <w:tabs>
          <w:tab w:val="num" w:pos="4320"/>
        </w:tabs>
        <w:ind w:left="4320" w:hanging="360"/>
      </w:pPr>
    </w:lvl>
    <w:lvl w:ilvl="6" w:tplc="0409000F">
      <w:start w:val="1"/>
      <w:numFmt w:val="decimal"/>
      <w:lvlText w:val="%7."/>
      <w:lvlJc w:val="left"/>
      <w:pPr>
        <w:tabs>
          <w:tab w:val="num" w:pos="5040"/>
        </w:tabs>
        <w:ind w:left="5040" w:hanging="360"/>
      </w:pPr>
    </w:lvl>
    <w:lvl w:ilvl="7" w:tplc="04090019">
      <w:start w:val="1"/>
      <w:numFmt w:val="decimal"/>
      <w:lvlText w:val="%8."/>
      <w:lvlJc w:val="left"/>
      <w:pPr>
        <w:tabs>
          <w:tab w:val="num" w:pos="5760"/>
        </w:tabs>
        <w:ind w:left="5760" w:hanging="360"/>
      </w:pPr>
    </w:lvl>
    <w:lvl w:ilvl="8" w:tplc="0409001B">
      <w:start w:val="1"/>
      <w:numFmt w:val="decimal"/>
      <w:lvlText w:val="%9."/>
      <w:lvlJc w:val="left"/>
      <w:pPr>
        <w:tabs>
          <w:tab w:val="num" w:pos="6480"/>
        </w:tabs>
        <w:ind w:left="6480" w:hanging="360"/>
      </w:pPr>
    </w:lvl>
  </w:abstractNum>
  <w:abstractNum w:abstractNumId="43" w15:restartNumberingAfterBreak="0">
    <w:nsid w:val="6D0C3A8F"/>
    <w:multiLevelType w:val="singleLevel"/>
    <w:tmpl w:val="7F7E815E"/>
    <w:lvl w:ilvl="0">
      <w:start w:val="1"/>
      <w:numFmt w:val="decimal"/>
      <w:lvlText w:val="%1."/>
      <w:lvlJc w:val="left"/>
      <w:pPr>
        <w:tabs>
          <w:tab w:val="num" w:pos="735"/>
        </w:tabs>
        <w:ind w:left="735" w:hanging="240"/>
      </w:pPr>
      <w:rPr>
        <w:rFonts w:hint="eastAsia"/>
      </w:rPr>
    </w:lvl>
  </w:abstractNum>
  <w:abstractNum w:abstractNumId="44" w15:restartNumberingAfterBreak="0">
    <w:nsid w:val="71B916C4"/>
    <w:multiLevelType w:val="hybridMultilevel"/>
    <w:tmpl w:val="8418F272"/>
    <w:lvl w:ilvl="0" w:tplc="36A24062">
      <w:start w:val="7"/>
      <w:numFmt w:val="taiwaneseCountingThousand"/>
      <w:lvlText w:val="第%1條"/>
      <w:lvlJc w:val="left"/>
      <w:pPr>
        <w:tabs>
          <w:tab w:val="num" w:pos="1095"/>
        </w:tabs>
        <w:ind w:left="1095" w:hanging="1095"/>
      </w:pPr>
      <w:rPr>
        <w:rFonts w:hint="eastAsia"/>
      </w:rPr>
    </w:lvl>
    <w:lvl w:ilvl="1" w:tplc="04090019" w:tentative="1">
      <w:start w:val="1"/>
      <w:numFmt w:val="ideographTraditional"/>
      <w:lvlText w:val="%2、"/>
      <w:lvlJc w:val="left"/>
      <w:pPr>
        <w:tabs>
          <w:tab w:val="num" w:pos="960"/>
        </w:tabs>
        <w:ind w:left="960" w:hanging="480"/>
      </w:pPr>
    </w:lvl>
    <w:lvl w:ilvl="2" w:tplc="0409001B" w:tentative="1">
      <w:start w:val="1"/>
      <w:numFmt w:val="lowerRoman"/>
      <w:lvlText w:val="%3."/>
      <w:lvlJc w:val="right"/>
      <w:pPr>
        <w:tabs>
          <w:tab w:val="num" w:pos="1440"/>
        </w:tabs>
        <w:ind w:left="1440" w:hanging="480"/>
      </w:pPr>
    </w:lvl>
    <w:lvl w:ilvl="3" w:tplc="0409000F" w:tentative="1">
      <w:start w:val="1"/>
      <w:numFmt w:val="decimal"/>
      <w:lvlText w:val="%4."/>
      <w:lvlJc w:val="left"/>
      <w:pPr>
        <w:tabs>
          <w:tab w:val="num" w:pos="1920"/>
        </w:tabs>
        <w:ind w:left="1920" w:hanging="480"/>
      </w:pPr>
    </w:lvl>
    <w:lvl w:ilvl="4" w:tplc="04090019" w:tentative="1">
      <w:start w:val="1"/>
      <w:numFmt w:val="ideographTraditional"/>
      <w:lvlText w:val="%5、"/>
      <w:lvlJc w:val="left"/>
      <w:pPr>
        <w:tabs>
          <w:tab w:val="num" w:pos="2400"/>
        </w:tabs>
        <w:ind w:left="2400" w:hanging="480"/>
      </w:pPr>
    </w:lvl>
    <w:lvl w:ilvl="5" w:tplc="0409001B" w:tentative="1">
      <w:start w:val="1"/>
      <w:numFmt w:val="lowerRoman"/>
      <w:lvlText w:val="%6."/>
      <w:lvlJc w:val="right"/>
      <w:pPr>
        <w:tabs>
          <w:tab w:val="num" w:pos="2880"/>
        </w:tabs>
        <w:ind w:left="2880" w:hanging="480"/>
      </w:pPr>
    </w:lvl>
    <w:lvl w:ilvl="6" w:tplc="0409000F" w:tentative="1">
      <w:start w:val="1"/>
      <w:numFmt w:val="decimal"/>
      <w:lvlText w:val="%7."/>
      <w:lvlJc w:val="left"/>
      <w:pPr>
        <w:tabs>
          <w:tab w:val="num" w:pos="3360"/>
        </w:tabs>
        <w:ind w:left="3360" w:hanging="480"/>
      </w:pPr>
    </w:lvl>
    <w:lvl w:ilvl="7" w:tplc="04090019" w:tentative="1">
      <w:start w:val="1"/>
      <w:numFmt w:val="ideographTraditional"/>
      <w:lvlText w:val="%8、"/>
      <w:lvlJc w:val="left"/>
      <w:pPr>
        <w:tabs>
          <w:tab w:val="num" w:pos="3840"/>
        </w:tabs>
        <w:ind w:left="3840" w:hanging="480"/>
      </w:pPr>
    </w:lvl>
    <w:lvl w:ilvl="8" w:tplc="0409001B" w:tentative="1">
      <w:start w:val="1"/>
      <w:numFmt w:val="lowerRoman"/>
      <w:lvlText w:val="%9."/>
      <w:lvlJc w:val="right"/>
      <w:pPr>
        <w:tabs>
          <w:tab w:val="num" w:pos="4320"/>
        </w:tabs>
        <w:ind w:left="4320" w:hanging="480"/>
      </w:pPr>
    </w:lvl>
  </w:abstractNum>
  <w:abstractNum w:abstractNumId="45" w15:restartNumberingAfterBreak="0">
    <w:nsid w:val="763A6651"/>
    <w:multiLevelType w:val="hybridMultilevel"/>
    <w:tmpl w:val="96801090"/>
    <w:lvl w:ilvl="0" w:tplc="ECC62660">
      <w:start w:val="10"/>
      <w:numFmt w:val="taiwaneseCountingThousand"/>
      <w:lvlText w:val="第%1條"/>
      <w:lvlJc w:val="left"/>
      <w:pPr>
        <w:tabs>
          <w:tab w:val="num" w:pos="1395"/>
        </w:tabs>
        <w:ind w:left="1395" w:hanging="1395"/>
      </w:pPr>
      <w:rPr>
        <w:rFonts w:hint="eastAsia"/>
      </w:rPr>
    </w:lvl>
    <w:lvl w:ilvl="1" w:tplc="04090019" w:tentative="1">
      <w:start w:val="1"/>
      <w:numFmt w:val="ideographTraditional"/>
      <w:lvlText w:val="%2、"/>
      <w:lvlJc w:val="left"/>
      <w:pPr>
        <w:tabs>
          <w:tab w:val="num" w:pos="960"/>
        </w:tabs>
        <w:ind w:left="960" w:hanging="480"/>
      </w:pPr>
    </w:lvl>
    <w:lvl w:ilvl="2" w:tplc="0409001B" w:tentative="1">
      <w:start w:val="1"/>
      <w:numFmt w:val="lowerRoman"/>
      <w:lvlText w:val="%3."/>
      <w:lvlJc w:val="right"/>
      <w:pPr>
        <w:tabs>
          <w:tab w:val="num" w:pos="1440"/>
        </w:tabs>
        <w:ind w:left="1440" w:hanging="480"/>
      </w:pPr>
    </w:lvl>
    <w:lvl w:ilvl="3" w:tplc="0409000F" w:tentative="1">
      <w:start w:val="1"/>
      <w:numFmt w:val="decimal"/>
      <w:lvlText w:val="%4."/>
      <w:lvlJc w:val="left"/>
      <w:pPr>
        <w:tabs>
          <w:tab w:val="num" w:pos="1920"/>
        </w:tabs>
        <w:ind w:left="1920" w:hanging="480"/>
      </w:pPr>
    </w:lvl>
    <w:lvl w:ilvl="4" w:tplc="04090019" w:tentative="1">
      <w:start w:val="1"/>
      <w:numFmt w:val="ideographTraditional"/>
      <w:lvlText w:val="%5、"/>
      <w:lvlJc w:val="left"/>
      <w:pPr>
        <w:tabs>
          <w:tab w:val="num" w:pos="2400"/>
        </w:tabs>
        <w:ind w:left="2400" w:hanging="480"/>
      </w:pPr>
    </w:lvl>
    <w:lvl w:ilvl="5" w:tplc="0409001B" w:tentative="1">
      <w:start w:val="1"/>
      <w:numFmt w:val="lowerRoman"/>
      <w:lvlText w:val="%6."/>
      <w:lvlJc w:val="right"/>
      <w:pPr>
        <w:tabs>
          <w:tab w:val="num" w:pos="2880"/>
        </w:tabs>
        <w:ind w:left="2880" w:hanging="480"/>
      </w:pPr>
    </w:lvl>
    <w:lvl w:ilvl="6" w:tplc="0409000F" w:tentative="1">
      <w:start w:val="1"/>
      <w:numFmt w:val="decimal"/>
      <w:lvlText w:val="%7."/>
      <w:lvlJc w:val="left"/>
      <w:pPr>
        <w:tabs>
          <w:tab w:val="num" w:pos="3360"/>
        </w:tabs>
        <w:ind w:left="3360" w:hanging="480"/>
      </w:pPr>
    </w:lvl>
    <w:lvl w:ilvl="7" w:tplc="04090019" w:tentative="1">
      <w:start w:val="1"/>
      <w:numFmt w:val="ideographTraditional"/>
      <w:lvlText w:val="%8、"/>
      <w:lvlJc w:val="left"/>
      <w:pPr>
        <w:tabs>
          <w:tab w:val="num" w:pos="3840"/>
        </w:tabs>
        <w:ind w:left="3840" w:hanging="480"/>
      </w:pPr>
    </w:lvl>
    <w:lvl w:ilvl="8" w:tplc="0409001B" w:tentative="1">
      <w:start w:val="1"/>
      <w:numFmt w:val="lowerRoman"/>
      <w:lvlText w:val="%9."/>
      <w:lvlJc w:val="right"/>
      <w:pPr>
        <w:tabs>
          <w:tab w:val="num" w:pos="4320"/>
        </w:tabs>
        <w:ind w:left="4320" w:hanging="480"/>
      </w:pPr>
    </w:lvl>
  </w:abstractNum>
  <w:abstractNum w:abstractNumId="46" w15:restartNumberingAfterBreak="0">
    <w:nsid w:val="7CEA7137"/>
    <w:multiLevelType w:val="hybridMultilevel"/>
    <w:tmpl w:val="BF001D32"/>
    <w:lvl w:ilvl="0" w:tplc="ECD2CE88">
      <w:start w:val="1"/>
      <w:numFmt w:val="taiwaneseCountingThousand"/>
      <w:lvlText w:val="%1、"/>
      <w:lvlJc w:val="left"/>
      <w:pPr>
        <w:tabs>
          <w:tab w:val="num" w:pos="720"/>
        </w:tabs>
        <w:ind w:left="720" w:hanging="720"/>
      </w:pPr>
      <w:rPr>
        <w:rFonts w:hint="default"/>
      </w:rPr>
    </w:lvl>
    <w:lvl w:ilvl="1" w:tplc="04090019" w:tentative="1">
      <w:start w:val="1"/>
      <w:numFmt w:val="ideographTraditional"/>
      <w:lvlText w:val="%2、"/>
      <w:lvlJc w:val="left"/>
      <w:pPr>
        <w:tabs>
          <w:tab w:val="num" w:pos="960"/>
        </w:tabs>
        <w:ind w:left="960" w:hanging="480"/>
      </w:pPr>
    </w:lvl>
    <w:lvl w:ilvl="2" w:tplc="0409001B" w:tentative="1">
      <w:start w:val="1"/>
      <w:numFmt w:val="lowerRoman"/>
      <w:lvlText w:val="%3."/>
      <w:lvlJc w:val="right"/>
      <w:pPr>
        <w:tabs>
          <w:tab w:val="num" w:pos="1440"/>
        </w:tabs>
        <w:ind w:left="1440" w:hanging="480"/>
      </w:pPr>
    </w:lvl>
    <w:lvl w:ilvl="3" w:tplc="0409000F" w:tentative="1">
      <w:start w:val="1"/>
      <w:numFmt w:val="decimal"/>
      <w:lvlText w:val="%4."/>
      <w:lvlJc w:val="left"/>
      <w:pPr>
        <w:tabs>
          <w:tab w:val="num" w:pos="1920"/>
        </w:tabs>
        <w:ind w:left="1920" w:hanging="480"/>
      </w:pPr>
    </w:lvl>
    <w:lvl w:ilvl="4" w:tplc="04090019" w:tentative="1">
      <w:start w:val="1"/>
      <w:numFmt w:val="ideographTraditional"/>
      <w:lvlText w:val="%5、"/>
      <w:lvlJc w:val="left"/>
      <w:pPr>
        <w:tabs>
          <w:tab w:val="num" w:pos="2400"/>
        </w:tabs>
        <w:ind w:left="2400" w:hanging="480"/>
      </w:pPr>
    </w:lvl>
    <w:lvl w:ilvl="5" w:tplc="0409001B" w:tentative="1">
      <w:start w:val="1"/>
      <w:numFmt w:val="lowerRoman"/>
      <w:lvlText w:val="%6."/>
      <w:lvlJc w:val="right"/>
      <w:pPr>
        <w:tabs>
          <w:tab w:val="num" w:pos="2880"/>
        </w:tabs>
        <w:ind w:left="2880" w:hanging="480"/>
      </w:pPr>
    </w:lvl>
    <w:lvl w:ilvl="6" w:tplc="0409000F" w:tentative="1">
      <w:start w:val="1"/>
      <w:numFmt w:val="decimal"/>
      <w:lvlText w:val="%7."/>
      <w:lvlJc w:val="left"/>
      <w:pPr>
        <w:tabs>
          <w:tab w:val="num" w:pos="3360"/>
        </w:tabs>
        <w:ind w:left="3360" w:hanging="480"/>
      </w:pPr>
    </w:lvl>
    <w:lvl w:ilvl="7" w:tplc="04090019" w:tentative="1">
      <w:start w:val="1"/>
      <w:numFmt w:val="ideographTraditional"/>
      <w:lvlText w:val="%8、"/>
      <w:lvlJc w:val="left"/>
      <w:pPr>
        <w:tabs>
          <w:tab w:val="num" w:pos="3840"/>
        </w:tabs>
        <w:ind w:left="3840" w:hanging="480"/>
      </w:pPr>
    </w:lvl>
    <w:lvl w:ilvl="8" w:tplc="0409001B" w:tentative="1">
      <w:start w:val="1"/>
      <w:numFmt w:val="lowerRoman"/>
      <w:lvlText w:val="%9."/>
      <w:lvlJc w:val="right"/>
      <w:pPr>
        <w:tabs>
          <w:tab w:val="num" w:pos="4320"/>
        </w:tabs>
        <w:ind w:left="4320" w:hanging="480"/>
      </w:pPr>
    </w:lvl>
  </w:abstractNum>
  <w:abstractNum w:abstractNumId="47" w15:restartNumberingAfterBreak="0">
    <w:nsid w:val="7FA6476D"/>
    <w:multiLevelType w:val="hybridMultilevel"/>
    <w:tmpl w:val="9742411E"/>
    <w:lvl w:ilvl="0" w:tplc="DE608BA6">
      <w:start w:val="1"/>
      <w:numFmt w:val="taiwaneseCountingThousand"/>
      <w:lvlText w:val="（%1）"/>
      <w:lvlJc w:val="left"/>
      <w:pPr>
        <w:tabs>
          <w:tab w:val="num" w:pos="1520"/>
        </w:tabs>
        <w:ind w:left="1520" w:hanging="720"/>
      </w:pPr>
      <w:rPr>
        <w:rFonts w:hint="eastAsia"/>
      </w:rPr>
    </w:lvl>
    <w:lvl w:ilvl="1" w:tplc="9ACA9C82">
      <w:start w:val="7"/>
      <w:numFmt w:val="taiwaneseCountingThousand"/>
      <w:lvlText w:val="第%2條"/>
      <w:lvlJc w:val="left"/>
      <w:pPr>
        <w:tabs>
          <w:tab w:val="num" w:pos="2000"/>
        </w:tabs>
        <w:ind w:left="2000" w:hanging="720"/>
      </w:pPr>
      <w:rPr>
        <w:rFonts w:hint="eastAsia"/>
      </w:rPr>
    </w:lvl>
    <w:lvl w:ilvl="2" w:tplc="0409001B" w:tentative="1">
      <w:start w:val="1"/>
      <w:numFmt w:val="lowerRoman"/>
      <w:lvlText w:val="%3."/>
      <w:lvlJc w:val="right"/>
      <w:pPr>
        <w:tabs>
          <w:tab w:val="num" w:pos="2240"/>
        </w:tabs>
        <w:ind w:left="2240" w:hanging="480"/>
      </w:pPr>
    </w:lvl>
    <w:lvl w:ilvl="3" w:tplc="0409000F" w:tentative="1">
      <w:start w:val="1"/>
      <w:numFmt w:val="decimal"/>
      <w:lvlText w:val="%4."/>
      <w:lvlJc w:val="left"/>
      <w:pPr>
        <w:tabs>
          <w:tab w:val="num" w:pos="2720"/>
        </w:tabs>
        <w:ind w:left="2720" w:hanging="480"/>
      </w:pPr>
    </w:lvl>
    <w:lvl w:ilvl="4" w:tplc="04090019" w:tentative="1">
      <w:start w:val="1"/>
      <w:numFmt w:val="ideographTraditional"/>
      <w:lvlText w:val="%5、"/>
      <w:lvlJc w:val="left"/>
      <w:pPr>
        <w:tabs>
          <w:tab w:val="num" w:pos="3200"/>
        </w:tabs>
        <w:ind w:left="3200" w:hanging="480"/>
      </w:pPr>
    </w:lvl>
    <w:lvl w:ilvl="5" w:tplc="0409001B" w:tentative="1">
      <w:start w:val="1"/>
      <w:numFmt w:val="lowerRoman"/>
      <w:lvlText w:val="%6."/>
      <w:lvlJc w:val="right"/>
      <w:pPr>
        <w:tabs>
          <w:tab w:val="num" w:pos="3680"/>
        </w:tabs>
        <w:ind w:left="3680" w:hanging="480"/>
      </w:pPr>
    </w:lvl>
    <w:lvl w:ilvl="6" w:tplc="0409000F" w:tentative="1">
      <w:start w:val="1"/>
      <w:numFmt w:val="decimal"/>
      <w:lvlText w:val="%7."/>
      <w:lvlJc w:val="left"/>
      <w:pPr>
        <w:tabs>
          <w:tab w:val="num" w:pos="4160"/>
        </w:tabs>
        <w:ind w:left="4160" w:hanging="480"/>
      </w:pPr>
    </w:lvl>
    <w:lvl w:ilvl="7" w:tplc="04090019" w:tentative="1">
      <w:start w:val="1"/>
      <w:numFmt w:val="ideographTraditional"/>
      <w:lvlText w:val="%8、"/>
      <w:lvlJc w:val="left"/>
      <w:pPr>
        <w:tabs>
          <w:tab w:val="num" w:pos="4640"/>
        </w:tabs>
        <w:ind w:left="4640" w:hanging="480"/>
      </w:pPr>
    </w:lvl>
    <w:lvl w:ilvl="8" w:tplc="0409001B" w:tentative="1">
      <w:start w:val="1"/>
      <w:numFmt w:val="lowerRoman"/>
      <w:lvlText w:val="%9."/>
      <w:lvlJc w:val="right"/>
      <w:pPr>
        <w:tabs>
          <w:tab w:val="num" w:pos="5120"/>
        </w:tabs>
        <w:ind w:left="5120" w:hanging="480"/>
      </w:pPr>
    </w:lvl>
  </w:abstractNum>
  <w:num w:numId="1">
    <w:abstractNumId w:val="34"/>
  </w:num>
  <w:num w:numId="2">
    <w:abstractNumId w:val="16"/>
  </w:num>
  <w:num w:numId="3">
    <w:abstractNumId w:val="30"/>
  </w:num>
  <w:num w:numId="4">
    <w:abstractNumId w:val="26"/>
  </w:num>
  <w:num w:numId="5">
    <w:abstractNumId w:val="28"/>
  </w:num>
  <w:num w:numId="6">
    <w:abstractNumId w:val="7"/>
  </w:num>
  <w:num w:numId="7">
    <w:abstractNumId w:val="6"/>
  </w:num>
  <w:num w:numId="8">
    <w:abstractNumId w:val="13"/>
  </w:num>
  <w:num w:numId="9">
    <w:abstractNumId w:val="43"/>
  </w:num>
  <w:num w:numId="10">
    <w:abstractNumId w:val="18"/>
  </w:num>
  <w:num w:numId="11">
    <w:abstractNumId w:val="23"/>
  </w:num>
  <w:num w:numId="12">
    <w:abstractNumId w:val="20"/>
  </w:num>
  <w:num w:numId="13">
    <w:abstractNumId w:val="14"/>
  </w:num>
  <w:num w:numId="14">
    <w:abstractNumId w:val="32"/>
  </w:num>
  <w:num w:numId="15">
    <w:abstractNumId w:val="8"/>
  </w:num>
  <w:num w:numId="16">
    <w:abstractNumId w:val="25"/>
  </w:num>
  <w:num w:numId="17">
    <w:abstractNumId w:val="1"/>
  </w:num>
  <w:num w:numId="18">
    <w:abstractNumId w:val="24"/>
  </w:num>
  <w:num w:numId="19">
    <w:abstractNumId w:val="22"/>
  </w:num>
  <w:num w:numId="20">
    <w:abstractNumId w:val="10"/>
  </w:num>
  <w:num w:numId="21">
    <w:abstractNumId w:val="2"/>
  </w:num>
  <w:num w:numId="22">
    <w:abstractNumId w:val="36"/>
  </w:num>
  <w:num w:numId="23">
    <w:abstractNumId w:val="44"/>
  </w:num>
  <w:num w:numId="24">
    <w:abstractNumId w:val="41"/>
  </w:num>
  <w:num w:numId="25">
    <w:abstractNumId w:val="35"/>
  </w:num>
  <w:num w:numId="26">
    <w:abstractNumId w:val="40"/>
  </w:num>
  <w:num w:numId="27">
    <w:abstractNumId w:val="29"/>
  </w:num>
  <w:num w:numId="28">
    <w:abstractNumId w:val="45"/>
  </w:num>
  <w:num w:numId="29">
    <w:abstractNumId w:val="9"/>
  </w:num>
  <w:num w:numId="30">
    <w:abstractNumId w:val="12"/>
  </w:num>
  <w:num w:numId="31">
    <w:abstractNumId w:val="27"/>
  </w:num>
  <w:num w:numId="32">
    <w:abstractNumId w:val="3"/>
  </w:num>
  <w:num w:numId="33">
    <w:abstractNumId w:val="21"/>
  </w:num>
  <w:num w:numId="34">
    <w:abstractNumId w:val="47"/>
  </w:num>
  <w:num w:numId="35">
    <w:abstractNumId w:val="31"/>
  </w:num>
  <w:num w:numId="36">
    <w:abstractNumId w:val="33"/>
  </w:num>
  <w:num w:numId="37">
    <w:abstractNumId w:val="19"/>
  </w:num>
  <w:num w:numId="38">
    <w:abstractNumId w:val="39"/>
  </w:num>
  <w:num w:numId="39">
    <w:abstractNumId w:val="5"/>
  </w:num>
  <w:num w:numId="40">
    <w:abstractNumId w:val="15"/>
  </w:num>
  <w:num w:numId="41">
    <w:abstractNumId w:val="42"/>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2">
    <w:abstractNumId w:val="37"/>
  </w:num>
  <w:num w:numId="43">
    <w:abstractNumId w:val="4"/>
  </w:num>
  <w:num w:numId="44">
    <w:abstractNumId w:val="0"/>
  </w:num>
  <w:num w:numId="45">
    <w:abstractNumId w:val="38"/>
  </w:num>
  <w:num w:numId="46">
    <w:abstractNumId w:val="46"/>
  </w:num>
  <w:num w:numId="47">
    <w:abstractNumId w:val="17"/>
  </w:num>
  <w:num w:numId="48">
    <w:abstractNumId w:val="1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embedSystemFonts/>
  <w:bordersDoNotSurroundHeader/>
  <w:bordersDoNotSurroundFooter/>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454"/>
  <w:drawingGridHorizontalSpacing w:val="120"/>
  <w:drawingGridVerticalSpacing w:val="163"/>
  <w:displayHorizontalDrawingGridEvery w:val="0"/>
  <w:displayVerticalDrawingGridEvery w:val="2"/>
  <w:characterSpacingControl w:val="compressPunctuation"/>
  <w:hdrShapeDefaults>
    <o:shapedefaults v:ext="edit" spidmax="2049"/>
  </w:hdrShapeDefaults>
  <w:footnotePr>
    <w:footnote w:id="-1"/>
    <w:footnote w:id="0"/>
  </w:footnotePr>
  <w:endnotePr>
    <w:endnote w:id="-1"/>
    <w:endnote w:id="0"/>
  </w:endnotePr>
  <w:compat>
    <w:spaceForUL/>
    <w:balanceSingleByteDoubleByteWidth/>
    <w:doNotLeaveBackslashAlone/>
    <w:ulTrailSpace/>
    <w:doNotExpandShiftReturn/>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EB710F"/>
    <w:rsid w:val="000028EC"/>
    <w:rsid w:val="00005F14"/>
    <w:rsid w:val="0000778F"/>
    <w:rsid w:val="00010012"/>
    <w:rsid w:val="00012562"/>
    <w:rsid w:val="00017042"/>
    <w:rsid w:val="000225F8"/>
    <w:rsid w:val="00024029"/>
    <w:rsid w:val="00024308"/>
    <w:rsid w:val="00025571"/>
    <w:rsid w:val="0002668B"/>
    <w:rsid w:val="0003083D"/>
    <w:rsid w:val="0003192C"/>
    <w:rsid w:val="00031F61"/>
    <w:rsid w:val="0003204D"/>
    <w:rsid w:val="00032110"/>
    <w:rsid w:val="000323D1"/>
    <w:rsid w:val="00033F2B"/>
    <w:rsid w:val="000361F5"/>
    <w:rsid w:val="00041853"/>
    <w:rsid w:val="00046160"/>
    <w:rsid w:val="00051CC1"/>
    <w:rsid w:val="0005255B"/>
    <w:rsid w:val="0005309E"/>
    <w:rsid w:val="00054AF4"/>
    <w:rsid w:val="0005574F"/>
    <w:rsid w:val="00055924"/>
    <w:rsid w:val="000568B7"/>
    <w:rsid w:val="000616E6"/>
    <w:rsid w:val="0006179D"/>
    <w:rsid w:val="00063220"/>
    <w:rsid w:val="0006461D"/>
    <w:rsid w:val="000661FD"/>
    <w:rsid w:val="00071361"/>
    <w:rsid w:val="00082E08"/>
    <w:rsid w:val="00084469"/>
    <w:rsid w:val="0009211F"/>
    <w:rsid w:val="00092B8B"/>
    <w:rsid w:val="00097341"/>
    <w:rsid w:val="000A21AA"/>
    <w:rsid w:val="000A2313"/>
    <w:rsid w:val="000A39FB"/>
    <w:rsid w:val="000A68DB"/>
    <w:rsid w:val="000A7F73"/>
    <w:rsid w:val="000B341D"/>
    <w:rsid w:val="000B5CC9"/>
    <w:rsid w:val="000C0D79"/>
    <w:rsid w:val="000C1B52"/>
    <w:rsid w:val="000C24B0"/>
    <w:rsid w:val="000C3086"/>
    <w:rsid w:val="000C44C1"/>
    <w:rsid w:val="000C5E11"/>
    <w:rsid w:val="000C6183"/>
    <w:rsid w:val="000D57AD"/>
    <w:rsid w:val="000D6C14"/>
    <w:rsid w:val="000E2963"/>
    <w:rsid w:val="000E61F7"/>
    <w:rsid w:val="000E7DA2"/>
    <w:rsid w:val="000F0E86"/>
    <w:rsid w:val="000F258B"/>
    <w:rsid w:val="000F35A2"/>
    <w:rsid w:val="000F6635"/>
    <w:rsid w:val="00100F1D"/>
    <w:rsid w:val="00103E84"/>
    <w:rsid w:val="00104AC6"/>
    <w:rsid w:val="00112B71"/>
    <w:rsid w:val="00112FC3"/>
    <w:rsid w:val="00113159"/>
    <w:rsid w:val="0011332F"/>
    <w:rsid w:val="00115E20"/>
    <w:rsid w:val="00117D7B"/>
    <w:rsid w:val="00120188"/>
    <w:rsid w:val="001221F1"/>
    <w:rsid w:val="001243BB"/>
    <w:rsid w:val="00126BB7"/>
    <w:rsid w:val="0012722F"/>
    <w:rsid w:val="00127886"/>
    <w:rsid w:val="00127E16"/>
    <w:rsid w:val="001304E1"/>
    <w:rsid w:val="00132C88"/>
    <w:rsid w:val="00136398"/>
    <w:rsid w:val="00136F84"/>
    <w:rsid w:val="00137664"/>
    <w:rsid w:val="00142550"/>
    <w:rsid w:val="001445ED"/>
    <w:rsid w:val="001467B6"/>
    <w:rsid w:val="001478B3"/>
    <w:rsid w:val="001542F6"/>
    <w:rsid w:val="00154752"/>
    <w:rsid w:val="00155B49"/>
    <w:rsid w:val="001574F4"/>
    <w:rsid w:val="00162131"/>
    <w:rsid w:val="0016254A"/>
    <w:rsid w:val="00163C14"/>
    <w:rsid w:val="001646C6"/>
    <w:rsid w:val="00173F21"/>
    <w:rsid w:val="00174EC1"/>
    <w:rsid w:val="0017549D"/>
    <w:rsid w:val="001759B3"/>
    <w:rsid w:val="001769C8"/>
    <w:rsid w:val="00176FC9"/>
    <w:rsid w:val="00180172"/>
    <w:rsid w:val="001815CE"/>
    <w:rsid w:val="00183F93"/>
    <w:rsid w:val="00184E64"/>
    <w:rsid w:val="0018563B"/>
    <w:rsid w:val="00186983"/>
    <w:rsid w:val="0019282D"/>
    <w:rsid w:val="0019284A"/>
    <w:rsid w:val="00192D39"/>
    <w:rsid w:val="00193904"/>
    <w:rsid w:val="00194B29"/>
    <w:rsid w:val="00194EE0"/>
    <w:rsid w:val="001972C7"/>
    <w:rsid w:val="00197C73"/>
    <w:rsid w:val="001A1251"/>
    <w:rsid w:val="001A34A7"/>
    <w:rsid w:val="001B1EEF"/>
    <w:rsid w:val="001B51E3"/>
    <w:rsid w:val="001B56A5"/>
    <w:rsid w:val="001C2888"/>
    <w:rsid w:val="001C2BBC"/>
    <w:rsid w:val="001C6CE8"/>
    <w:rsid w:val="001D0169"/>
    <w:rsid w:val="001D0831"/>
    <w:rsid w:val="001D3BA2"/>
    <w:rsid w:val="001D408C"/>
    <w:rsid w:val="001D4374"/>
    <w:rsid w:val="001E2D64"/>
    <w:rsid w:val="001E3B13"/>
    <w:rsid w:val="001E3B36"/>
    <w:rsid w:val="001E4542"/>
    <w:rsid w:val="001E4EFD"/>
    <w:rsid w:val="001E5EE0"/>
    <w:rsid w:val="001E5FB1"/>
    <w:rsid w:val="001F1D43"/>
    <w:rsid w:val="001F66E7"/>
    <w:rsid w:val="001F7F0F"/>
    <w:rsid w:val="00200A6E"/>
    <w:rsid w:val="0020394F"/>
    <w:rsid w:val="0020411A"/>
    <w:rsid w:val="0020680D"/>
    <w:rsid w:val="002076B0"/>
    <w:rsid w:val="002103C8"/>
    <w:rsid w:val="00216ECA"/>
    <w:rsid w:val="002174C8"/>
    <w:rsid w:val="00217ABE"/>
    <w:rsid w:val="002203C8"/>
    <w:rsid w:val="002210B4"/>
    <w:rsid w:val="002210EE"/>
    <w:rsid w:val="00223AED"/>
    <w:rsid w:val="00223E53"/>
    <w:rsid w:val="00226021"/>
    <w:rsid w:val="00226831"/>
    <w:rsid w:val="00227E4F"/>
    <w:rsid w:val="00234CCF"/>
    <w:rsid w:val="0023546D"/>
    <w:rsid w:val="00241412"/>
    <w:rsid w:val="00241A7F"/>
    <w:rsid w:val="0024280F"/>
    <w:rsid w:val="00243693"/>
    <w:rsid w:val="0024593F"/>
    <w:rsid w:val="002537A9"/>
    <w:rsid w:val="00262D51"/>
    <w:rsid w:val="00262F34"/>
    <w:rsid w:val="00263310"/>
    <w:rsid w:val="00266C40"/>
    <w:rsid w:val="002671EC"/>
    <w:rsid w:val="00270070"/>
    <w:rsid w:val="002729EE"/>
    <w:rsid w:val="002742A3"/>
    <w:rsid w:val="00286B5F"/>
    <w:rsid w:val="00286DC1"/>
    <w:rsid w:val="0028774E"/>
    <w:rsid w:val="0029022D"/>
    <w:rsid w:val="00290732"/>
    <w:rsid w:val="00297666"/>
    <w:rsid w:val="00297FF7"/>
    <w:rsid w:val="002A683E"/>
    <w:rsid w:val="002A70E8"/>
    <w:rsid w:val="002B0C0E"/>
    <w:rsid w:val="002B0D61"/>
    <w:rsid w:val="002B3237"/>
    <w:rsid w:val="002B3322"/>
    <w:rsid w:val="002B5D1D"/>
    <w:rsid w:val="002B62B7"/>
    <w:rsid w:val="002C00D4"/>
    <w:rsid w:val="002C1DFB"/>
    <w:rsid w:val="002C2401"/>
    <w:rsid w:val="002C6631"/>
    <w:rsid w:val="002C70B4"/>
    <w:rsid w:val="002D5088"/>
    <w:rsid w:val="002E0833"/>
    <w:rsid w:val="002E19BF"/>
    <w:rsid w:val="002E329C"/>
    <w:rsid w:val="002E395A"/>
    <w:rsid w:val="002E3B13"/>
    <w:rsid w:val="002E5C04"/>
    <w:rsid w:val="002E615A"/>
    <w:rsid w:val="002F001F"/>
    <w:rsid w:val="002F072C"/>
    <w:rsid w:val="002F1146"/>
    <w:rsid w:val="002F25F4"/>
    <w:rsid w:val="002F2F05"/>
    <w:rsid w:val="002F427B"/>
    <w:rsid w:val="00300995"/>
    <w:rsid w:val="003016AC"/>
    <w:rsid w:val="00302740"/>
    <w:rsid w:val="0030364E"/>
    <w:rsid w:val="00304DA9"/>
    <w:rsid w:val="00305013"/>
    <w:rsid w:val="003056E4"/>
    <w:rsid w:val="00305FF7"/>
    <w:rsid w:val="00307000"/>
    <w:rsid w:val="00307B93"/>
    <w:rsid w:val="00314096"/>
    <w:rsid w:val="00314E9B"/>
    <w:rsid w:val="003166D8"/>
    <w:rsid w:val="0031671A"/>
    <w:rsid w:val="00316C6C"/>
    <w:rsid w:val="00327202"/>
    <w:rsid w:val="00336CDC"/>
    <w:rsid w:val="003439D1"/>
    <w:rsid w:val="00345672"/>
    <w:rsid w:val="00347265"/>
    <w:rsid w:val="00352CE8"/>
    <w:rsid w:val="0035384F"/>
    <w:rsid w:val="00353FD7"/>
    <w:rsid w:val="00362DC4"/>
    <w:rsid w:val="00363920"/>
    <w:rsid w:val="00363DEE"/>
    <w:rsid w:val="003648AA"/>
    <w:rsid w:val="00365E3B"/>
    <w:rsid w:val="00366EFE"/>
    <w:rsid w:val="003703EA"/>
    <w:rsid w:val="0037122A"/>
    <w:rsid w:val="003727D3"/>
    <w:rsid w:val="0037715C"/>
    <w:rsid w:val="00377853"/>
    <w:rsid w:val="003826B6"/>
    <w:rsid w:val="00383299"/>
    <w:rsid w:val="003834A8"/>
    <w:rsid w:val="00384A3A"/>
    <w:rsid w:val="00386AF9"/>
    <w:rsid w:val="00387161"/>
    <w:rsid w:val="0038790A"/>
    <w:rsid w:val="003910CC"/>
    <w:rsid w:val="0039257C"/>
    <w:rsid w:val="0039463C"/>
    <w:rsid w:val="00395D09"/>
    <w:rsid w:val="003966AA"/>
    <w:rsid w:val="003A2C28"/>
    <w:rsid w:val="003A335D"/>
    <w:rsid w:val="003A5181"/>
    <w:rsid w:val="003A68D6"/>
    <w:rsid w:val="003B1607"/>
    <w:rsid w:val="003B33DC"/>
    <w:rsid w:val="003B46F6"/>
    <w:rsid w:val="003B4B9D"/>
    <w:rsid w:val="003B4C32"/>
    <w:rsid w:val="003B686D"/>
    <w:rsid w:val="003B7D28"/>
    <w:rsid w:val="003B7F2E"/>
    <w:rsid w:val="003C0B13"/>
    <w:rsid w:val="003C2497"/>
    <w:rsid w:val="003C5740"/>
    <w:rsid w:val="003D5B77"/>
    <w:rsid w:val="003E3338"/>
    <w:rsid w:val="003E40D7"/>
    <w:rsid w:val="003E4D8D"/>
    <w:rsid w:val="003E7596"/>
    <w:rsid w:val="003E7725"/>
    <w:rsid w:val="003E7A8D"/>
    <w:rsid w:val="003F3B8A"/>
    <w:rsid w:val="003F5195"/>
    <w:rsid w:val="003F7001"/>
    <w:rsid w:val="00405923"/>
    <w:rsid w:val="00406206"/>
    <w:rsid w:val="004079EE"/>
    <w:rsid w:val="004108C8"/>
    <w:rsid w:val="0041112B"/>
    <w:rsid w:val="00412897"/>
    <w:rsid w:val="0041373E"/>
    <w:rsid w:val="00415DFE"/>
    <w:rsid w:val="00421268"/>
    <w:rsid w:val="00423426"/>
    <w:rsid w:val="00423DC3"/>
    <w:rsid w:val="00427DFD"/>
    <w:rsid w:val="00430F17"/>
    <w:rsid w:val="00431F22"/>
    <w:rsid w:val="00433A70"/>
    <w:rsid w:val="0043478E"/>
    <w:rsid w:val="0043659F"/>
    <w:rsid w:val="004368AB"/>
    <w:rsid w:val="004376BD"/>
    <w:rsid w:val="00447912"/>
    <w:rsid w:val="00447E76"/>
    <w:rsid w:val="00451BA0"/>
    <w:rsid w:val="00451D3D"/>
    <w:rsid w:val="00453C89"/>
    <w:rsid w:val="00454878"/>
    <w:rsid w:val="004602C4"/>
    <w:rsid w:val="00462229"/>
    <w:rsid w:val="004669E4"/>
    <w:rsid w:val="00470105"/>
    <w:rsid w:val="00471B70"/>
    <w:rsid w:val="00473A0D"/>
    <w:rsid w:val="00475A0C"/>
    <w:rsid w:val="00477A60"/>
    <w:rsid w:val="00482937"/>
    <w:rsid w:val="00482B14"/>
    <w:rsid w:val="00493BAF"/>
    <w:rsid w:val="00494A43"/>
    <w:rsid w:val="004A0FFF"/>
    <w:rsid w:val="004A2A7C"/>
    <w:rsid w:val="004B33B1"/>
    <w:rsid w:val="004B4936"/>
    <w:rsid w:val="004C0949"/>
    <w:rsid w:val="004C0B55"/>
    <w:rsid w:val="004C1D8D"/>
    <w:rsid w:val="004C1F19"/>
    <w:rsid w:val="004C2002"/>
    <w:rsid w:val="004C243D"/>
    <w:rsid w:val="004C2D08"/>
    <w:rsid w:val="004C5672"/>
    <w:rsid w:val="004C6978"/>
    <w:rsid w:val="004E0C06"/>
    <w:rsid w:val="004E320A"/>
    <w:rsid w:val="004E381F"/>
    <w:rsid w:val="004E5690"/>
    <w:rsid w:val="004E62BC"/>
    <w:rsid w:val="004E693C"/>
    <w:rsid w:val="004F2093"/>
    <w:rsid w:val="004F66AA"/>
    <w:rsid w:val="0050771D"/>
    <w:rsid w:val="00507D9A"/>
    <w:rsid w:val="00514449"/>
    <w:rsid w:val="00521107"/>
    <w:rsid w:val="00521773"/>
    <w:rsid w:val="00521AF9"/>
    <w:rsid w:val="00524454"/>
    <w:rsid w:val="00524773"/>
    <w:rsid w:val="00524D9F"/>
    <w:rsid w:val="0052635D"/>
    <w:rsid w:val="0052791A"/>
    <w:rsid w:val="00534B91"/>
    <w:rsid w:val="0054382B"/>
    <w:rsid w:val="005530B2"/>
    <w:rsid w:val="0055412C"/>
    <w:rsid w:val="00555ECB"/>
    <w:rsid w:val="00561464"/>
    <w:rsid w:val="00564459"/>
    <w:rsid w:val="00564F0B"/>
    <w:rsid w:val="0057248A"/>
    <w:rsid w:val="005741BE"/>
    <w:rsid w:val="00576ADE"/>
    <w:rsid w:val="0058227B"/>
    <w:rsid w:val="00583F28"/>
    <w:rsid w:val="00585376"/>
    <w:rsid w:val="005855CE"/>
    <w:rsid w:val="0058572C"/>
    <w:rsid w:val="00586FF7"/>
    <w:rsid w:val="00587AB4"/>
    <w:rsid w:val="00587ACF"/>
    <w:rsid w:val="005A3F84"/>
    <w:rsid w:val="005A40E8"/>
    <w:rsid w:val="005A413A"/>
    <w:rsid w:val="005A4234"/>
    <w:rsid w:val="005A4B5F"/>
    <w:rsid w:val="005A5473"/>
    <w:rsid w:val="005A65C2"/>
    <w:rsid w:val="005A68E6"/>
    <w:rsid w:val="005A6AFE"/>
    <w:rsid w:val="005A714B"/>
    <w:rsid w:val="005B65B0"/>
    <w:rsid w:val="005C2752"/>
    <w:rsid w:val="005C2C29"/>
    <w:rsid w:val="005C43E1"/>
    <w:rsid w:val="005C673B"/>
    <w:rsid w:val="005C7242"/>
    <w:rsid w:val="005C77D5"/>
    <w:rsid w:val="005D4112"/>
    <w:rsid w:val="005D5A3C"/>
    <w:rsid w:val="005D744C"/>
    <w:rsid w:val="005E38A0"/>
    <w:rsid w:val="005F254F"/>
    <w:rsid w:val="005F2D63"/>
    <w:rsid w:val="005F32F6"/>
    <w:rsid w:val="005F3F46"/>
    <w:rsid w:val="005F4DF0"/>
    <w:rsid w:val="005F79D3"/>
    <w:rsid w:val="006041A9"/>
    <w:rsid w:val="006047B6"/>
    <w:rsid w:val="00606C4D"/>
    <w:rsid w:val="006100AC"/>
    <w:rsid w:val="00612370"/>
    <w:rsid w:val="006123AB"/>
    <w:rsid w:val="0061286B"/>
    <w:rsid w:val="006153A8"/>
    <w:rsid w:val="006202D7"/>
    <w:rsid w:val="00621933"/>
    <w:rsid w:val="006258C1"/>
    <w:rsid w:val="0062673A"/>
    <w:rsid w:val="006316E4"/>
    <w:rsid w:val="00633640"/>
    <w:rsid w:val="00636B9F"/>
    <w:rsid w:val="006432C4"/>
    <w:rsid w:val="00644D5A"/>
    <w:rsid w:val="006467DF"/>
    <w:rsid w:val="006538AC"/>
    <w:rsid w:val="00655C17"/>
    <w:rsid w:val="00657989"/>
    <w:rsid w:val="006579AD"/>
    <w:rsid w:val="00664847"/>
    <w:rsid w:val="00667B12"/>
    <w:rsid w:val="00667F76"/>
    <w:rsid w:val="006723DC"/>
    <w:rsid w:val="0067465F"/>
    <w:rsid w:val="00676377"/>
    <w:rsid w:val="00677CD0"/>
    <w:rsid w:val="00684395"/>
    <w:rsid w:val="006845EE"/>
    <w:rsid w:val="0068561B"/>
    <w:rsid w:val="006875D3"/>
    <w:rsid w:val="00694C15"/>
    <w:rsid w:val="0069564F"/>
    <w:rsid w:val="00696771"/>
    <w:rsid w:val="006979B6"/>
    <w:rsid w:val="006979FC"/>
    <w:rsid w:val="006A0DBD"/>
    <w:rsid w:val="006A288C"/>
    <w:rsid w:val="006A3494"/>
    <w:rsid w:val="006A68A7"/>
    <w:rsid w:val="006B46B4"/>
    <w:rsid w:val="006B5202"/>
    <w:rsid w:val="006C39BC"/>
    <w:rsid w:val="006D3A3D"/>
    <w:rsid w:val="006D3B57"/>
    <w:rsid w:val="006E1246"/>
    <w:rsid w:val="006E14AC"/>
    <w:rsid w:val="006E24B8"/>
    <w:rsid w:val="006E404A"/>
    <w:rsid w:val="006E7354"/>
    <w:rsid w:val="006F22C1"/>
    <w:rsid w:val="00700198"/>
    <w:rsid w:val="007002F2"/>
    <w:rsid w:val="00701273"/>
    <w:rsid w:val="007054B3"/>
    <w:rsid w:val="00705CD8"/>
    <w:rsid w:val="00710AFA"/>
    <w:rsid w:val="007112A3"/>
    <w:rsid w:val="007165F8"/>
    <w:rsid w:val="00720F7B"/>
    <w:rsid w:val="00722BC5"/>
    <w:rsid w:val="00724685"/>
    <w:rsid w:val="0072726F"/>
    <w:rsid w:val="00727B08"/>
    <w:rsid w:val="0073004B"/>
    <w:rsid w:val="007302CE"/>
    <w:rsid w:val="00730E61"/>
    <w:rsid w:val="007324A7"/>
    <w:rsid w:val="007369A5"/>
    <w:rsid w:val="0074047B"/>
    <w:rsid w:val="007420A2"/>
    <w:rsid w:val="00742AF2"/>
    <w:rsid w:val="007465D4"/>
    <w:rsid w:val="00746BA4"/>
    <w:rsid w:val="00753398"/>
    <w:rsid w:val="007535EB"/>
    <w:rsid w:val="0075657B"/>
    <w:rsid w:val="00761D94"/>
    <w:rsid w:val="00766A4F"/>
    <w:rsid w:val="007676B1"/>
    <w:rsid w:val="00770782"/>
    <w:rsid w:val="007731C9"/>
    <w:rsid w:val="00773312"/>
    <w:rsid w:val="00773B5D"/>
    <w:rsid w:val="00776D80"/>
    <w:rsid w:val="00780C14"/>
    <w:rsid w:val="0078609E"/>
    <w:rsid w:val="00794811"/>
    <w:rsid w:val="007A26FB"/>
    <w:rsid w:val="007A5819"/>
    <w:rsid w:val="007B3F7C"/>
    <w:rsid w:val="007B48E1"/>
    <w:rsid w:val="007B4F45"/>
    <w:rsid w:val="007B7438"/>
    <w:rsid w:val="007C073F"/>
    <w:rsid w:val="007C07EE"/>
    <w:rsid w:val="007C0BA9"/>
    <w:rsid w:val="007C1F29"/>
    <w:rsid w:val="007C2E9C"/>
    <w:rsid w:val="007C6F3C"/>
    <w:rsid w:val="007D04A3"/>
    <w:rsid w:val="007D07F8"/>
    <w:rsid w:val="007D2887"/>
    <w:rsid w:val="007D2BD5"/>
    <w:rsid w:val="007D6459"/>
    <w:rsid w:val="007E3215"/>
    <w:rsid w:val="007E36E7"/>
    <w:rsid w:val="007E408D"/>
    <w:rsid w:val="007E47B8"/>
    <w:rsid w:val="007E7013"/>
    <w:rsid w:val="007E7EC8"/>
    <w:rsid w:val="007F4279"/>
    <w:rsid w:val="007F7AD1"/>
    <w:rsid w:val="008025FB"/>
    <w:rsid w:val="008027D5"/>
    <w:rsid w:val="00804AD8"/>
    <w:rsid w:val="008056E5"/>
    <w:rsid w:val="00811199"/>
    <w:rsid w:val="00811E7C"/>
    <w:rsid w:val="0081261E"/>
    <w:rsid w:val="00812C70"/>
    <w:rsid w:val="00812F4F"/>
    <w:rsid w:val="0081309B"/>
    <w:rsid w:val="00825011"/>
    <w:rsid w:val="008255EF"/>
    <w:rsid w:val="00825CB8"/>
    <w:rsid w:val="0083009D"/>
    <w:rsid w:val="00832418"/>
    <w:rsid w:val="00834737"/>
    <w:rsid w:val="00834F3C"/>
    <w:rsid w:val="00835186"/>
    <w:rsid w:val="008354A3"/>
    <w:rsid w:val="00836288"/>
    <w:rsid w:val="00836571"/>
    <w:rsid w:val="00842164"/>
    <w:rsid w:val="0084319D"/>
    <w:rsid w:val="00843AFB"/>
    <w:rsid w:val="008443AD"/>
    <w:rsid w:val="00844F71"/>
    <w:rsid w:val="008502DA"/>
    <w:rsid w:val="00851C04"/>
    <w:rsid w:val="008533C1"/>
    <w:rsid w:val="0085747C"/>
    <w:rsid w:val="008576F3"/>
    <w:rsid w:val="00863A7A"/>
    <w:rsid w:val="008640D8"/>
    <w:rsid w:val="008643A4"/>
    <w:rsid w:val="0087024D"/>
    <w:rsid w:val="00874F00"/>
    <w:rsid w:val="00877307"/>
    <w:rsid w:val="00884C61"/>
    <w:rsid w:val="00886152"/>
    <w:rsid w:val="00886C6D"/>
    <w:rsid w:val="0088793A"/>
    <w:rsid w:val="00891B9E"/>
    <w:rsid w:val="008924D2"/>
    <w:rsid w:val="00894CDB"/>
    <w:rsid w:val="0089547A"/>
    <w:rsid w:val="00896A03"/>
    <w:rsid w:val="008A5902"/>
    <w:rsid w:val="008A646D"/>
    <w:rsid w:val="008A68E5"/>
    <w:rsid w:val="008A738F"/>
    <w:rsid w:val="008B1494"/>
    <w:rsid w:val="008B2A72"/>
    <w:rsid w:val="008B3C2B"/>
    <w:rsid w:val="008C0D7D"/>
    <w:rsid w:val="008C1CD9"/>
    <w:rsid w:val="008C23B2"/>
    <w:rsid w:val="008C44A7"/>
    <w:rsid w:val="008C635B"/>
    <w:rsid w:val="008C7D30"/>
    <w:rsid w:val="008D0FF8"/>
    <w:rsid w:val="008D4215"/>
    <w:rsid w:val="008D6AE4"/>
    <w:rsid w:val="008E03A5"/>
    <w:rsid w:val="008E106E"/>
    <w:rsid w:val="008E1159"/>
    <w:rsid w:val="008E6D78"/>
    <w:rsid w:val="008F09A9"/>
    <w:rsid w:val="008F1E8C"/>
    <w:rsid w:val="008F43AE"/>
    <w:rsid w:val="008F5347"/>
    <w:rsid w:val="00900838"/>
    <w:rsid w:val="00902733"/>
    <w:rsid w:val="00905085"/>
    <w:rsid w:val="00905F4D"/>
    <w:rsid w:val="009068F5"/>
    <w:rsid w:val="009113F7"/>
    <w:rsid w:val="00915598"/>
    <w:rsid w:val="00917D16"/>
    <w:rsid w:val="009210D1"/>
    <w:rsid w:val="0092484C"/>
    <w:rsid w:val="00926F50"/>
    <w:rsid w:val="00927883"/>
    <w:rsid w:val="0093163B"/>
    <w:rsid w:val="00931B2C"/>
    <w:rsid w:val="00931F1F"/>
    <w:rsid w:val="00934D85"/>
    <w:rsid w:val="00935E1E"/>
    <w:rsid w:val="00936434"/>
    <w:rsid w:val="00937CED"/>
    <w:rsid w:val="00943484"/>
    <w:rsid w:val="00943AEB"/>
    <w:rsid w:val="00943D51"/>
    <w:rsid w:val="00944119"/>
    <w:rsid w:val="00947884"/>
    <w:rsid w:val="009564D4"/>
    <w:rsid w:val="00956910"/>
    <w:rsid w:val="0096106D"/>
    <w:rsid w:val="00961E47"/>
    <w:rsid w:val="00963001"/>
    <w:rsid w:val="009715DF"/>
    <w:rsid w:val="009725C0"/>
    <w:rsid w:val="00974289"/>
    <w:rsid w:val="00975769"/>
    <w:rsid w:val="0097729E"/>
    <w:rsid w:val="00982962"/>
    <w:rsid w:val="00983E7B"/>
    <w:rsid w:val="00984C43"/>
    <w:rsid w:val="009A143D"/>
    <w:rsid w:val="009A417B"/>
    <w:rsid w:val="009A425C"/>
    <w:rsid w:val="009A77D7"/>
    <w:rsid w:val="009B2052"/>
    <w:rsid w:val="009B3E72"/>
    <w:rsid w:val="009B48CA"/>
    <w:rsid w:val="009B4D49"/>
    <w:rsid w:val="009B53D4"/>
    <w:rsid w:val="009C0316"/>
    <w:rsid w:val="009C2462"/>
    <w:rsid w:val="009C2D99"/>
    <w:rsid w:val="009C506C"/>
    <w:rsid w:val="009C7037"/>
    <w:rsid w:val="009D2051"/>
    <w:rsid w:val="009D3C62"/>
    <w:rsid w:val="009D3EC4"/>
    <w:rsid w:val="009D770D"/>
    <w:rsid w:val="009D77CB"/>
    <w:rsid w:val="009E1F44"/>
    <w:rsid w:val="009E5FB8"/>
    <w:rsid w:val="009F1A74"/>
    <w:rsid w:val="009F5F34"/>
    <w:rsid w:val="00A001DD"/>
    <w:rsid w:val="00A02464"/>
    <w:rsid w:val="00A031D3"/>
    <w:rsid w:val="00A0509E"/>
    <w:rsid w:val="00A0682D"/>
    <w:rsid w:val="00A06C66"/>
    <w:rsid w:val="00A13EBE"/>
    <w:rsid w:val="00A155CF"/>
    <w:rsid w:val="00A1665E"/>
    <w:rsid w:val="00A17E2E"/>
    <w:rsid w:val="00A201B1"/>
    <w:rsid w:val="00A20EA4"/>
    <w:rsid w:val="00A21647"/>
    <w:rsid w:val="00A222A2"/>
    <w:rsid w:val="00A2317B"/>
    <w:rsid w:val="00A26114"/>
    <w:rsid w:val="00A27042"/>
    <w:rsid w:val="00A27402"/>
    <w:rsid w:val="00A37ECF"/>
    <w:rsid w:val="00A41996"/>
    <w:rsid w:val="00A45659"/>
    <w:rsid w:val="00A46623"/>
    <w:rsid w:val="00A46EE1"/>
    <w:rsid w:val="00A60A77"/>
    <w:rsid w:val="00A71EBC"/>
    <w:rsid w:val="00A7282D"/>
    <w:rsid w:val="00A757CF"/>
    <w:rsid w:val="00A80CCC"/>
    <w:rsid w:val="00A832E2"/>
    <w:rsid w:val="00A84501"/>
    <w:rsid w:val="00A84DB1"/>
    <w:rsid w:val="00A8766F"/>
    <w:rsid w:val="00A87CC1"/>
    <w:rsid w:val="00A90CFD"/>
    <w:rsid w:val="00A9134A"/>
    <w:rsid w:val="00A9514B"/>
    <w:rsid w:val="00AA09CD"/>
    <w:rsid w:val="00AA0F52"/>
    <w:rsid w:val="00AA1289"/>
    <w:rsid w:val="00AA185B"/>
    <w:rsid w:val="00AA2929"/>
    <w:rsid w:val="00AA4A1D"/>
    <w:rsid w:val="00AA7FF5"/>
    <w:rsid w:val="00AB0C60"/>
    <w:rsid w:val="00AB1D83"/>
    <w:rsid w:val="00AB28AD"/>
    <w:rsid w:val="00AB3D04"/>
    <w:rsid w:val="00AB3EFE"/>
    <w:rsid w:val="00AB6786"/>
    <w:rsid w:val="00AB74D7"/>
    <w:rsid w:val="00AC1A7F"/>
    <w:rsid w:val="00AC2E03"/>
    <w:rsid w:val="00AC3F46"/>
    <w:rsid w:val="00AC558A"/>
    <w:rsid w:val="00AC65D8"/>
    <w:rsid w:val="00AD1367"/>
    <w:rsid w:val="00AD2354"/>
    <w:rsid w:val="00AD4519"/>
    <w:rsid w:val="00AD542E"/>
    <w:rsid w:val="00AD5861"/>
    <w:rsid w:val="00AD5892"/>
    <w:rsid w:val="00AE3284"/>
    <w:rsid w:val="00AE4ECE"/>
    <w:rsid w:val="00AE76E7"/>
    <w:rsid w:val="00AF1823"/>
    <w:rsid w:val="00AF327D"/>
    <w:rsid w:val="00AF7A05"/>
    <w:rsid w:val="00B03C57"/>
    <w:rsid w:val="00B04EB2"/>
    <w:rsid w:val="00B05CDC"/>
    <w:rsid w:val="00B079E4"/>
    <w:rsid w:val="00B07C91"/>
    <w:rsid w:val="00B1289C"/>
    <w:rsid w:val="00B129C5"/>
    <w:rsid w:val="00B14640"/>
    <w:rsid w:val="00B15089"/>
    <w:rsid w:val="00B15CEB"/>
    <w:rsid w:val="00B22B95"/>
    <w:rsid w:val="00B238EE"/>
    <w:rsid w:val="00B24D18"/>
    <w:rsid w:val="00B31BD6"/>
    <w:rsid w:val="00B32991"/>
    <w:rsid w:val="00B3565F"/>
    <w:rsid w:val="00B4008B"/>
    <w:rsid w:val="00B41E07"/>
    <w:rsid w:val="00B4659A"/>
    <w:rsid w:val="00B47C5F"/>
    <w:rsid w:val="00B50CF5"/>
    <w:rsid w:val="00B510C0"/>
    <w:rsid w:val="00B51F7A"/>
    <w:rsid w:val="00B520B0"/>
    <w:rsid w:val="00B5377B"/>
    <w:rsid w:val="00B54BF1"/>
    <w:rsid w:val="00B57051"/>
    <w:rsid w:val="00B6059C"/>
    <w:rsid w:val="00B62F29"/>
    <w:rsid w:val="00B705FE"/>
    <w:rsid w:val="00B70D09"/>
    <w:rsid w:val="00B72C2D"/>
    <w:rsid w:val="00B73405"/>
    <w:rsid w:val="00B74880"/>
    <w:rsid w:val="00B762C8"/>
    <w:rsid w:val="00B775DB"/>
    <w:rsid w:val="00B8125C"/>
    <w:rsid w:val="00B82B7A"/>
    <w:rsid w:val="00B84B21"/>
    <w:rsid w:val="00B84D47"/>
    <w:rsid w:val="00B924B3"/>
    <w:rsid w:val="00B93290"/>
    <w:rsid w:val="00B971CB"/>
    <w:rsid w:val="00BA36CA"/>
    <w:rsid w:val="00BA5CFF"/>
    <w:rsid w:val="00BA615C"/>
    <w:rsid w:val="00BB1BB7"/>
    <w:rsid w:val="00BB241C"/>
    <w:rsid w:val="00BB3760"/>
    <w:rsid w:val="00BB3814"/>
    <w:rsid w:val="00BB3AC0"/>
    <w:rsid w:val="00BC1C33"/>
    <w:rsid w:val="00BC54C7"/>
    <w:rsid w:val="00BF4F70"/>
    <w:rsid w:val="00BF6276"/>
    <w:rsid w:val="00BF6EDD"/>
    <w:rsid w:val="00BF7D50"/>
    <w:rsid w:val="00C013D9"/>
    <w:rsid w:val="00C02070"/>
    <w:rsid w:val="00C05CD4"/>
    <w:rsid w:val="00C067AF"/>
    <w:rsid w:val="00C122E2"/>
    <w:rsid w:val="00C15302"/>
    <w:rsid w:val="00C20B4F"/>
    <w:rsid w:val="00C245F6"/>
    <w:rsid w:val="00C329EB"/>
    <w:rsid w:val="00C33789"/>
    <w:rsid w:val="00C355A7"/>
    <w:rsid w:val="00C3567E"/>
    <w:rsid w:val="00C40801"/>
    <w:rsid w:val="00C44C90"/>
    <w:rsid w:val="00C4725D"/>
    <w:rsid w:val="00C475FD"/>
    <w:rsid w:val="00C535FC"/>
    <w:rsid w:val="00C543F7"/>
    <w:rsid w:val="00C55F15"/>
    <w:rsid w:val="00C57FBA"/>
    <w:rsid w:val="00C61CF8"/>
    <w:rsid w:val="00C6285B"/>
    <w:rsid w:val="00C64E9E"/>
    <w:rsid w:val="00C66612"/>
    <w:rsid w:val="00C66A8A"/>
    <w:rsid w:val="00C73093"/>
    <w:rsid w:val="00C76CD9"/>
    <w:rsid w:val="00C817F5"/>
    <w:rsid w:val="00C8680C"/>
    <w:rsid w:val="00C931BD"/>
    <w:rsid w:val="00C945EF"/>
    <w:rsid w:val="00C9488A"/>
    <w:rsid w:val="00C97198"/>
    <w:rsid w:val="00C976DA"/>
    <w:rsid w:val="00CA07CD"/>
    <w:rsid w:val="00CA191A"/>
    <w:rsid w:val="00CA7F61"/>
    <w:rsid w:val="00CB0F7A"/>
    <w:rsid w:val="00CB51AF"/>
    <w:rsid w:val="00CB581B"/>
    <w:rsid w:val="00CB5E04"/>
    <w:rsid w:val="00CC115D"/>
    <w:rsid w:val="00CC2D19"/>
    <w:rsid w:val="00CC3362"/>
    <w:rsid w:val="00CC477C"/>
    <w:rsid w:val="00CD2F41"/>
    <w:rsid w:val="00CD5183"/>
    <w:rsid w:val="00CD6209"/>
    <w:rsid w:val="00CD79E3"/>
    <w:rsid w:val="00CD7D1E"/>
    <w:rsid w:val="00CE02F1"/>
    <w:rsid w:val="00CE1694"/>
    <w:rsid w:val="00CE22FA"/>
    <w:rsid w:val="00CE2B90"/>
    <w:rsid w:val="00CF0F2F"/>
    <w:rsid w:val="00CF1B32"/>
    <w:rsid w:val="00CF31AC"/>
    <w:rsid w:val="00CF6705"/>
    <w:rsid w:val="00D023DE"/>
    <w:rsid w:val="00D03895"/>
    <w:rsid w:val="00D064E9"/>
    <w:rsid w:val="00D06D18"/>
    <w:rsid w:val="00D07E22"/>
    <w:rsid w:val="00D11F5D"/>
    <w:rsid w:val="00D178C4"/>
    <w:rsid w:val="00D17C59"/>
    <w:rsid w:val="00D258BB"/>
    <w:rsid w:val="00D2631F"/>
    <w:rsid w:val="00D31A3F"/>
    <w:rsid w:val="00D31B01"/>
    <w:rsid w:val="00D3422C"/>
    <w:rsid w:val="00D3729A"/>
    <w:rsid w:val="00D377A7"/>
    <w:rsid w:val="00D37E6C"/>
    <w:rsid w:val="00D401F6"/>
    <w:rsid w:val="00D4404E"/>
    <w:rsid w:val="00D46043"/>
    <w:rsid w:val="00D46BD1"/>
    <w:rsid w:val="00D46F28"/>
    <w:rsid w:val="00D50BDF"/>
    <w:rsid w:val="00D50F8C"/>
    <w:rsid w:val="00D524EA"/>
    <w:rsid w:val="00D535B9"/>
    <w:rsid w:val="00D5559E"/>
    <w:rsid w:val="00D5763D"/>
    <w:rsid w:val="00D60DAA"/>
    <w:rsid w:val="00D61CB2"/>
    <w:rsid w:val="00D61EA3"/>
    <w:rsid w:val="00D62246"/>
    <w:rsid w:val="00D62C01"/>
    <w:rsid w:val="00D62FA0"/>
    <w:rsid w:val="00D64184"/>
    <w:rsid w:val="00D64461"/>
    <w:rsid w:val="00D645A1"/>
    <w:rsid w:val="00D665C7"/>
    <w:rsid w:val="00D7275E"/>
    <w:rsid w:val="00D74436"/>
    <w:rsid w:val="00D77AF6"/>
    <w:rsid w:val="00D81F11"/>
    <w:rsid w:val="00D8201A"/>
    <w:rsid w:val="00D84761"/>
    <w:rsid w:val="00D85829"/>
    <w:rsid w:val="00D86F13"/>
    <w:rsid w:val="00D901B6"/>
    <w:rsid w:val="00D91FE5"/>
    <w:rsid w:val="00DA41A3"/>
    <w:rsid w:val="00DB501B"/>
    <w:rsid w:val="00DC0B21"/>
    <w:rsid w:val="00DC5C87"/>
    <w:rsid w:val="00DD18A3"/>
    <w:rsid w:val="00DD228E"/>
    <w:rsid w:val="00DD668D"/>
    <w:rsid w:val="00DD7041"/>
    <w:rsid w:val="00DE0931"/>
    <w:rsid w:val="00DE10DE"/>
    <w:rsid w:val="00DE1422"/>
    <w:rsid w:val="00DE2B0A"/>
    <w:rsid w:val="00DE4C17"/>
    <w:rsid w:val="00DE7193"/>
    <w:rsid w:val="00DF2768"/>
    <w:rsid w:val="00DF5FE6"/>
    <w:rsid w:val="00E00F9E"/>
    <w:rsid w:val="00E01A40"/>
    <w:rsid w:val="00E02911"/>
    <w:rsid w:val="00E02C6A"/>
    <w:rsid w:val="00E0337C"/>
    <w:rsid w:val="00E03E63"/>
    <w:rsid w:val="00E06046"/>
    <w:rsid w:val="00E064E3"/>
    <w:rsid w:val="00E10CBA"/>
    <w:rsid w:val="00E12321"/>
    <w:rsid w:val="00E15EA7"/>
    <w:rsid w:val="00E21E35"/>
    <w:rsid w:val="00E358D3"/>
    <w:rsid w:val="00E36DB5"/>
    <w:rsid w:val="00E37E53"/>
    <w:rsid w:val="00E44022"/>
    <w:rsid w:val="00E44083"/>
    <w:rsid w:val="00E46153"/>
    <w:rsid w:val="00E46672"/>
    <w:rsid w:val="00E5428B"/>
    <w:rsid w:val="00E54D35"/>
    <w:rsid w:val="00E55591"/>
    <w:rsid w:val="00E64191"/>
    <w:rsid w:val="00E645C8"/>
    <w:rsid w:val="00E71918"/>
    <w:rsid w:val="00E742B9"/>
    <w:rsid w:val="00E76D15"/>
    <w:rsid w:val="00E77939"/>
    <w:rsid w:val="00E82610"/>
    <w:rsid w:val="00E836A2"/>
    <w:rsid w:val="00E854C4"/>
    <w:rsid w:val="00E8562E"/>
    <w:rsid w:val="00E85BCD"/>
    <w:rsid w:val="00E85D5A"/>
    <w:rsid w:val="00E86FA9"/>
    <w:rsid w:val="00E87847"/>
    <w:rsid w:val="00E92452"/>
    <w:rsid w:val="00E9322A"/>
    <w:rsid w:val="00E93EEA"/>
    <w:rsid w:val="00EA008B"/>
    <w:rsid w:val="00EA02CF"/>
    <w:rsid w:val="00EA13D7"/>
    <w:rsid w:val="00EA15AC"/>
    <w:rsid w:val="00EA1FD3"/>
    <w:rsid w:val="00EA3638"/>
    <w:rsid w:val="00EA3E19"/>
    <w:rsid w:val="00EA712D"/>
    <w:rsid w:val="00EB2D6D"/>
    <w:rsid w:val="00EB4DAC"/>
    <w:rsid w:val="00EB5799"/>
    <w:rsid w:val="00EB587E"/>
    <w:rsid w:val="00EB5BAC"/>
    <w:rsid w:val="00EB710F"/>
    <w:rsid w:val="00EB7718"/>
    <w:rsid w:val="00EC27CF"/>
    <w:rsid w:val="00EC7CDE"/>
    <w:rsid w:val="00ED10D3"/>
    <w:rsid w:val="00ED265E"/>
    <w:rsid w:val="00ED381C"/>
    <w:rsid w:val="00ED6172"/>
    <w:rsid w:val="00ED70CA"/>
    <w:rsid w:val="00EE01B4"/>
    <w:rsid w:val="00EE2278"/>
    <w:rsid w:val="00EE33B2"/>
    <w:rsid w:val="00EE4F2B"/>
    <w:rsid w:val="00EF03C4"/>
    <w:rsid w:val="00EF2045"/>
    <w:rsid w:val="00EF3DD0"/>
    <w:rsid w:val="00EF4D16"/>
    <w:rsid w:val="00EF4D54"/>
    <w:rsid w:val="00EF5916"/>
    <w:rsid w:val="00F00C0B"/>
    <w:rsid w:val="00F0339C"/>
    <w:rsid w:val="00F03B60"/>
    <w:rsid w:val="00F03E05"/>
    <w:rsid w:val="00F0502B"/>
    <w:rsid w:val="00F05FDB"/>
    <w:rsid w:val="00F06ECC"/>
    <w:rsid w:val="00F1471B"/>
    <w:rsid w:val="00F16F6D"/>
    <w:rsid w:val="00F23D11"/>
    <w:rsid w:val="00F23E1E"/>
    <w:rsid w:val="00F2477B"/>
    <w:rsid w:val="00F36C7C"/>
    <w:rsid w:val="00F40CF7"/>
    <w:rsid w:val="00F42515"/>
    <w:rsid w:val="00F45159"/>
    <w:rsid w:val="00F46058"/>
    <w:rsid w:val="00F47F50"/>
    <w:rsid w:val="00F51F26"/>
    <w:rsid w:val="00F53CBA"/>
    <w:rsid w:val="00F541B0"/>
    <w:rsid w:val="00F552AF"/>
    <w:rsid w:val="00F564F1"/>
    <w:rsid w:val="00F57EBD"/>
    <w:rsid w:val="00F65F56"/>
    <w:rsid w:val="00F7116D"/>
    <w:rsid w:val="00F71C03"/>
    <w:rsid w:val="00F72344"/>
    <w:rsid w:val="00F7413A"/>
    <w:rsid w:val="00F743A2"/>
    <w:rsid w:val="00F75372"/>
    <w:rsid w:val="00F7646F"/>
    <w:rsid w:val="00F801B9"/>
    <w:rsid w:val="00F86854"/>
    <w:rsid w:val="00F86B04"/>
    <w:rsid w:val="00F91A5A"/>
    <w:rsid w:val="00FA0B57"/>
    <w:rsid w:val="00FA2B2C"/>
    <w:rsid w:val="00FA7771"/>
    <w:rsid w:val="00FB0FEA"/>
    <w:rsid w:val="00FB4D69"/>
    <w:rsid w:val="00FB6F55"/>
    <w:rsid w:val="00FB7564"/>
    <w:rsid w:val="00FC4F37"/>
    <w:rsid w:val="00FC6485"/>
    <w:rsid w:val="00FD58B1"/>
    <w:rsid w:val="00FE06A9"/>
    <w:rsid w:val="00FE195B"/>
    <w:rsid w:val="00FE28EB"/>
    <w:rsid w:val="00FE77EC"/>
    <w:rsid w:val="00FE7A45"/>
    <w:rsid w:val="00FF1662"/>
    <w:rsid w:val="00FF3B6E"/>
    <w:rsid w:val="00FF7BBC"/>
  </w:rsids>
  <m:mathPr>
    <m:mathFont m:val="Cambria Math"/>
    <m:brkBin m:val="before"/>
    <m:brkBinSub m:val="--"/>
    <m:smallFrac m:val="0"/>
    <m:dispDef/>
    <m:lMargin m:val="0"/>
    <m:rMargin m:val="0"/>
    <m:defJc m:val="centerGroup"/>
    <m:wrapIndent m:val="1440"/>
    <m:intLim m:val="subSup"/>
    <m:naryLim m:val="undOvr"/>
  </m:mathPr>
  <w:themeFontLang w:val="en-US" w:eastAsia="zh-TW"/>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49"/>
    <o:shapelayout v:ext="edit">
      <o:idmap v:ext="edit" data="1"/>
    </o:shapelayout>
  </w:shapeDefaults>
  <w:decimalSymbol w:val="."/>
  <w:listSeparator w:val=","/>
  <w15:docId w15:val="{7DCAAAD8-A69F-4579-B1E0-DE209D897594}"/>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imes New Roman" w:eastAsia="新細明體" w:hAnsi="Times New Roman" w:cs="Times New Roman"/>
        <w:lang w:val="en-US" w:eastAsia="zh-TW" w:bidi="ar-SA"/>
      </w:rPr>
    </w:rPrDefault>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0"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rsid w:val="003B1607"/>
    <w:pPr>
      <w:widowControl w:val="0"/>
    </w:pPr>
    <w:rPr>
      <w:kern w:val="2"/>
      <w:sz w:val="24"/>
    </w:rPr>
  </w:style>
  <w:style w:type="paragraph" w:styleId="1">
    <w:name w:val="heading 1"/>
    <w:basedOn w:val="a"/>
    <w:next w:val="a"/>
    <w:qFormat/>
    <w:rsid w:val="003B1607"/>
    <w:pPr>
      <w:keepNext/>
      <w:jc w:val="both"/>
      <w:outlineLvl w:val="0"/>
    </w:pPr>
    <w:rPr>
      <w:rFonts w:eastAsia="標楷體"/>
      <w:sz w:val="28"/>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Body Text Indent"/>
    <w:basedOn w:val="a"/>
    <w:rsid w:val="003B1607"/>
    <w:pPr>
      <w:ind w:left="120"/>
    </w:pPr>
    <w:rPr>
      <w:sz w:val="28"/>
    </w:rPr>
  </w:style>
  <w:style w:type="paragraph" w:styleId="2">
    <w:name w:val="Body Text Indent 2"/>
    <w:basedOn w:val="a"/>
    <w:rsid w:val="003B1607"/>
    <w:pPr>
      <w:ind w:left="240"/>
    </w:pPr>
    <w:rPr>
      <w:sz w:val="28"/>
    </w:rPr>
  </w:style>
  <w:style w:type="paragraph" w:styleId="a4">
    <w:name w:val="footer"/>
    <w:basedOn w:val="a"/>
    <w:link w:val="a5"/>
    <w:uiPriority w:val="99"/>
    <w:rsid w:val="003B1607"/>
    <w:pPr>
      <w:tabs>
        <w:tab w:val="center" w:pos="4153"/>
        <w:tab w:val="right" w:pos="8306"/>
      </w:tabs>
      <w:snapToGrid w:val="0"/>
    </w:pPr>
    <w:rPr>
      <w:sz w:val="20"/>
    </w:rPr>
  </w:style>
  <w:style w:type="character" w:styleId="a6">
    <w:name w:val="page number"/>
    <w:basedOn w:val="a0"/>
    <w:rsid w:val="003B1607"/>
  </w:style>
  <w:style w:type="paragraph" w:styleId="3">
    <w:name w:val="Body Text Indent 3"/>
    <w:basedOn w:val="a"/>
    <w:rsid w:val="003B1607"/>
    <w:pPr>
      <w:ind w:left="720" w:hanging="720"/>
      <w:jc w:val="both"/>
    </w:pPr>
  </w:style>
  <w:style w:type="paragraph" w:customStyle="1" w:styleId="a7">
    <w:name w:val="文三"/>
    <w:basedOn w:val="a"/>
    <w:rsid w:val="003B1607"/>
    <w:pPr>
      <w:snapToGrid w:val="0"/>
      <w:spacing w:line="400" w:lineRule="atLeast"/>
      <w:ind w:leftChars="500" w:left="3408" w:hangingChars="690" w:hanging="2208"/>
      <w:jc w:val="both"/>
    </w:pPr>
    <w:rPr>
      <w:rFonts w:ascii="標楷體" w:eastAsia="標楷體"/>
      <w:sz w:val="32"/>
      <w:szCs w:val="24"/>
    </w:rPr>
  </w:style>
  <w:style w:type="paragraph" w:styleId="a8">
    <w:name w:val="Body Text"/>
    <w:basedOn w:val="a"/>
    <w:rsid w:val="003B1607"/>
    <w:rPr>
      <w:rFonts w:ascii="標楷體" w:eastAsia="標楷體" w:hAnsi="標楷體"/>
      <w:b/>
      <w:bCs/>
      <w:color w:val="993366"/>
      <w:sz w:val="20"/>
      <w:u w:val="single"/>
    </w:rPr>
  </w:style>
  <w:style w:type="paragraph" w:styleId="20">
    <w:name w:val="Body Text 2"/>
    <w:basedOn w:val="a"/>
    <w:rsid w:val="003B1607"/>
    <w:pPr>
      <w:spacing w:line="0" w:lineRule="atLeast"/>
      <w:jc w:val="both"/>
    </w:pPr>
    <w:rPr>
      <w:rFonts w:ascii="標楷體" w:eastAsia="標楷體" w:hAnsi="標楷體"/>
      <w:sz w:val="20"/>
    </w:rPr>
  </w:style>
  <w:style w:type="table" w:styleId="a9">
    <w:name w:val="Table Grid"/>
    <w:basedOn w:val="a1"/>
    <w:rsid w:val="00722BC5"/>
    <w:pPr>
      <w:widowControl w:val="0"/>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aa">
    <w:name w:val="header"/>
    <w:basedOn w:val="a"/>
    <w:rsid w:val="002E329C"/>
    <w:pPr>
      <w:tabs>
        <w:tab w:val="center" w:pos="4153"/>
        <w:tab w:val="right" w:pos="8306"/>
      </w:tabs>
      <w:snapToGrid w:val="0"/>
    </w:pPr>
    <w:rPr>
      <w:sz w:val="20"/>
    </w:rPr>
  </w:style>
  <w:style w:type="character" w:styleId="ab">
    <w:name w:val="Strong"/>
    <w:qFormat/>
    <w:rsid w:val="006316E4"/>
    <w:rPr>
      <w:b/>
      <w:bCs/>
    </w:rPr>
  </w:style>
  <w:style w:type="paragraph" w:styleId="Web">
    <w:name w:val="Normal (Web)"/>
    <w:basedOn w:val="a"/>
    <w:rsid w:val="0002668B"/>
    <w:pPr>
      <w:widowControl/>
      <w:spacing w:before="100" w:beforeAutospacing="1" w:after="100" w:afterAutospacing="1"/>
    </w:pPr>
    <w:rPr>
      <w:rFonts w:ascii="新細明體" w:hAnsi="新細明體" w:cs="新細明體"/>
      <w:kern w:val="0"/>
      <w:szCs w:val="24"/>
    </w:rPr>
  </w:style>
  <w:style w:type="paragraph" w:customStyle="1" w:styleId="ac">
    <w:name w:val="草案條文"/>
    <w:basedOn w:val="a"/>
    <w:qFormat/>
    <w:rsid w:val="009F1A74"/>
    <w:pPr>
      <w:ind w:left="283" w:hangingChars="118" w:hanging="283"/>
      <w:jc w:val="both"/>
    </w:pPr>
    <w:rPr>
      <w:rFonts w:ascii="標楷體" w:eastAsia="標楷體" w:hAnsi="標楷體"/>
      <w:color w:val="000000"/>
      <w:szCs w:val="24"/>
    </w:rPr>
  </w:style>
  <w:style w:type="character" w:customStyle="1" w:styleId="a5">
    <w:name w:val="頁尾 字元"/>
    <w:link w:val="a4"/>
    <w:uiPriority w:val="99"/>
    <w:rsid w:val="00844F71"/>
    <w:rPr>
      <w:kern w:val="2"/>
    </w:rPr>
  </w:style>
  <w:style w:type="paragraph" w:customStyle="1" w:styleId="Default">
    <w:name w:val="Default"/>
    <w:rsid w:val="005F79D3"/>
    <w:pPr>
      <w:widowControl w:val="0"/>
      <w:autoSpaceDE w:val="0"/>
      <w:autoSpaceDN w:val="0"/>
      <w:adjustRightInd w:val="0"/>
    </w:pPr>
    <w:rPr>
      <w:rFonts w:ascii="標楷體" w:eastAsia="標楷體" w:cs="標楷體"/>
      <w:color w:val="000000"/>
      <w:sz w:val="24"/>
      <w:szCs w:val="24"/>
    </w:rPr>
  </w:style>
  <w:style w:type="character" w:customStyle="1" w:styleId="dialogtext1">
    <w:name w:val="dialog_text1"/>
    <w:rsid w:val="006B46B4"/>
    <w:rPr>
      <w:rFonts w:ascii="sөũ" w:hAnsi="sөũ" w:hint="default"/>
      <w:color w:val="000000"/>
      <w:sz w:val="24"/>
      <w:szCs w:val="24"/>
    </w:rPr>
  </w:style>
  <w:style w:type="paragraph" w:styleId="ad">
    <w:name w:val="List Paragraph"/>
    <w:basedOn w:val="a"/>
    <w:uiPriority w:val="34"/>
    <w:qFormat/>
    <w:rsid w:val="00477A60"/>
    <w:pPr>
      <w:ind w:leftChars="200" w:left="480"/>
    </w:pPr>
    <w:rPr>
      <w:rFonts w:ascii="Calibri" w:hAnsi="Calibri"/>
      <w:szCs w:val="22"/>
    </w:rPr>
  </w:style>
  <w:style w:type="paragraph" w:styleId="ae">
    <w:name w:val="Balloon Text"/>
    <w:basedOn w:val="a"/>
    <w:link w:val="af"/>
    <w:uiPriority w:val="99"/>
    <w:semiHidden/>
    <w:unhideWhenUsed/>
    <w:rsid w:val="00A27402"/>
    <w:rPr>
      <w:rFonts w:asciiTheme="majorHAnsi" w:eastAsiaTheme="majorEastAsia" w:hAnsiTheme="majorHAnsi" w:cstheme="majorBidi"/>
      <w:sz w:val="18"/>
      <w:szCs w:val="18"/>
    </w:rPr>
  </w:style>
  <w:style w:type="character" w:customStyle="1" w:styleId="af">
    <w:name w:val="註解方塊文字 字元"/>
    <w:basedOn w:val="a0"/>
    <w:link w:val="ae"/>
    <w:uiPriority w:val="99"/>
    <w:semiHidden/>
    <w:rsid w:val="00A27402"/>
    <w:rPr>
      <w:rFonts w:asciiTheme="majorHAnsi" w:eastAsiaTheme="majorEastAsia" w:hAnsiTheme="majorHAnsi" w:cstheme="majorBidi"/>
      <w:kern w:val="2"/>
      <w:sz w:val="18"/>
      <w:szCs w:val="18"/>
    </w:rPr>
  </w:style>
  <w:style w:type="character" w:styleId="af0">
    <w:name w:val="Hyperlink"/>
    <w:basedOn w:val="a0"/>
    <w:uiPriority w:val="99"/>
    <w:unhideWhenUsed/>
    <w:rsid w:val="008C7D30"/>
    <w:rPr>
      <w:color w:val="0000FF" w:themeColor="hyperlink"/>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2014450454">
      <w:bodyDiv w:val="1"/>
      <w:marLeft w:val="0"/>
      <w:marRight w:val="0"/>
      <w:marTop w:val="0"/>
      <w:marBottom w:val="0"/>
      <w:divBdr>
        <w:top w:val="none" w:sz="0" w:space="0" w:color="auto"/>
        <w:left w:val="none" w:sz="0" w:space="0" w:color="auto"/>
        <w:bottom w:val="none" w:sz="0" w:space="0" w:color="auto"/>
        <w:right w:val="none" w:sz="0" w:space="0" w:color="auto"/>
      </w:divBdr>
      <w:divsChild>
        <w:div w:id="159545422">
          <w:marLeft w:val="0"/>
          <w:marRight w:val="0"/>
          <w:marTop w:val="0"/>
          <w:marBottom w:val="0"/>
          <w:divBdr>
            <w:top w:val="none" w:sz="0" w:space="0" w:color="auto"/>
            <w:left w:val="none" w:sz="0" w:space="0" w:color="auto"/>
            <w:bottom w:val="none" w:sz="0" w:space="0" w:color="auto"/>
            <w:right w:val="none" w:sz="0" w:space="0" w:color="auto"/>
          </w:divBdr>
        </w:div>
      </w:divsChild>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footer" Target="footer1.xml"/><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theme" Target="theme/theme1.xml"/><Relationship Id="rId5" Type="http://schemas.openxmlformats.org/officeDocument/2006/relationships/webSettings" Target="webSettings.xml"/><Relationship Id="rId10" Type="http://schemas.openxmlformats.org/officeDocument/2006/relationships/fontTable" Target="fontTable.xml"/><Relationship Id="rId4" Type="http://schemas.openxmlformats.org/officeDocument/2006/relationships/settings" Target="settings.xml"/><Relationship Id="rId9" Type="http://schemas.openxmlformats.org/officeDocument/2006/relationships/footer" Target="footer2.xml"/></Relationships>
</file>

<file path=word/theme/theme1.xml><?xml version="1.0" encoding="utf-8"?>
<a:theme xmlns:a="http://schemas.openxmlformats.org/drawingml/2006/main" name="Office 佈景主題">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31A1B24A-EB0F-4E50-81EC-FCBE5D07EC03}">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TotalTime>
  <Pages>5</Pages>
  <Words>408</Words>
  <Characters>2331</Characters>
  <Application>Microsoft Office Word</Application>
  <DocSecurity>0</DocSecurity>
  <Lines>19</Lines>
  <Paragraphs>5</Paragraphs>
  <ScaleCrop>false</ScaleCrop>
  <Company>Hewlett-Packard Company</Company>
  <LinksUpToDate>false</LinksUpToDate>
  <CharactersWithSpaces>2734</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管理要點更新條例</dc:title>
  <dc:creator>a</dc:creator>
  <cp:lastModifiedBy>李春杉</cp:lastModifiedBy>
  <cp:revision>2</cp:revision>
  <cp:lastPrinted>2017-08-18T03:08:00Z</cp:lastPrinted>
  <dcterms:created xsi:type="dcterms:W3CDTF">2017-08-18T05:09:00Z</dcterms:created>
  <dcterms:modified xsi:type="dcterms:W3CDTF">2017-08-18T05:09:00Z</dcterms:modified>
</cp:coreProperties>
</file>