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3EF" w:rsidRPr="0050631B" w:rsidRDefault="001743EF" w:rsidP="0050631B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50631B">
        <w:rPr>
          <w:rFonts w:ascii="標楷體" w:eastAsia="標楷體" w:hAnsi="標楷體" w:hint="eastAsia"/>
          <w:sz w:val="40"/>
          <w:szCs w:val="40"/>
        </w:rPr>
        <w:t>臺</w:t>
      </w:r>
      <w:r w:rsidR="003A1196" w:rsidRPr="0050631B">
        <w:rPr>
          <w:rFonts w:ascii="標楷體" w:eastAsia="標楷體" w:hAnsi="標楷體" w:hint="eastAsia"/>
          <w:sz w:val="40"/>
          <w:szCs w:val="40"/>
        </w:rPr>
        <w:t>中市道路障礙執行原則</w:t>
      </w:r>
    </w:p>
    <w:bookmarkEnd w:id="0"/>
    <w:p w:rsidR="001743EF" w:rsidRPr="001D3B66" w:rsidRDefault="00175AFA" w:rsidP="0050631B">
      <w:pPr>
        <w:jc w:val="center"/>
        <w:rPr>
          <w:sz w:val="40"/>
          <w:szCs w:val="40"/>
        </w:rPr>
      </w:pPr>
      <w:r>
        <w:rPr>
          <w:rFonts w:ascii="標楷體" w:eastAsia="標楷體" w:hAnsi="標楷體" w:cs="新細明體" w:hint="eastAsia"/>
          <w:color w:val="000000"/>
          <w:sz w:val="20"/>
          <w:szCs w:val="20"/>
        </w:rPr>
        <w:t xml:space="preserve">                     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中華民國</w:t>
      </w:r>
      <w:r w:rsidR="006A0195">
        <w:rPr>
          <w:rFonts w:ascii="標楷體" w:eastAsia="標楷體" w:hAnsi="標楷體" w:cs="新細明體" w:hint="eastAsia"/>
          <w:color w:val="000000"/>
          <w:sz w:val="20"/>
          <w:szCs w:val="20"/>
        </w:rPr>
        <w:t>106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年</w:t>
      </w:r>
      <w:r w:rsidR="00067937">
        <w:rPr>
          <w:rFonts w:ascii="標楷體" w:eastAsia="標楷體" w:hAnsi="標楷體" w:cs="新細明體" w:hint="eastAsia"/>
          <w:color w:val="000000"/>
          <w:spacing w:val="60"/>
          <w:sz w:val="20"/>
          <w:szCs w:val="20"/>
        </w:rPr>
        <w:t>8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月</w:t>
      </w:r>
      <w:r w:rsidR="00067937">
        <w:rPr>
          <w:rFonts w:ascii="標楷體" w:eastAsia="標楷體" w:hAnsi="標楷體" w:cs="新細明體" w:hint="eastAsia"/>
          <w:color w:val="000000"/>
          <w:spacing w:val="60"/>
          <w:sz w:val="20"/>
          <w:szCs w:val="20"/>
        </w:rPr>
        <w:t>2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日</w:t>
      </w:r>
      <w:r w:rsidR="006A0195">
        <w:rPr>
          <w:rFonts w:ascii="標楷體" w:eastAsia="標楷體" w:hAnsi="標楷體" w:cs="新細明體" w:hint="eastAsia"/>
          <w:color w:val="000000"/>
          <w:sz w:val="20"/>
          <w:szCs w:val="20"/>
        </w:rPr>
        <w:t>府授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建養字第</w:t>
      </w:r>
      <w:r w:rsidRPr="00175AFA">
        <w:rPr>
          <w:rFonts w:ascii="標楷體" w:eastAsia="標楷體" w:hAnsi="標楷體" w:cs="新細明體" w:hint="eastAsia"/>
          <w:color w:val="000000"/>
          <w:spacing w:val="60"/>
          <w:sz w:val="20"/>
          <w:szCs w:val="20"/>
        </w:rPr>
        <w:t>1060158329</w:t>
      </w:r>
      <w:r w:rsidR="001743EF">
        <w:rPr>
          <w:rFonts w:ascii="標楷體" w:eastAsia="標楷體" w:hAnsi="標楷體" w:cs="新細明體" w:hint="eastAsia"/>
          <w:color w:val="000000"/>
          <w:sz w:val="20"/>
          <w:szCs w:val="20"/>
        </w:rPr>
        <w:t>號函訂定</w:t>
      </w:r>
      <w:r w:rsidR="001743EF" w:rsidRPr="001D3B66">
        <w:rPr>
          <w:rFonts w:eastAsia="標楷體" w:hAnsi="標楷體" w:hint="eastAsia"/>
          <w:b/>
          <w:sz w:val="40"/>
          <w:szCs w:val="40"/>
        </w:rPr>
        <w:t xml:space="preserve">            </w:t>
      </w:r>
    </w:p>
    <w:p w:rsidR="001743EF" w:rsidRPr="008326F1" w:rsidRDefault="001743EF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0041C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臺中市政府(以下簡稱</w:t>
      </w:r>
      <w:r w:rsidR="00454FB8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  <w:r w:rsidR="000041C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為實施道路管理，有效執行市區道路條例及臺中市道路管理自治條例</w:t>
      </w:r>
      <w:r w:rsidR="00454FB8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等相關法規，</w:t>
      </w:r>
      <w:r w:rsidR="000041C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明定道路障礙物(以下簡稱路障)之處理方式，特訂定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本原則。</w:t>
      </w:r>
    </w:p>
    <w:p w:rsidR="001743EF" w:rsidRPr="0050631B" w:rsidRDefault="001743EF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>二、本原則之用詞定義如下：</w:t>
      </w:r>
    </w:p>
    <w:p w:rsidR="003A1196" w:rsidRPr="0050631B" w:rsidRDefault="001743EF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</w:t>
      </w:r>
      <w:r w:rsidR="00FD767B" w:rsidRPr="0050631B">
        <w:rPr>
          <w:rFonts w:ascii="標楷體" w:eastAsia="標楷體" w:hAnsi="標楷體" w:hint="eastAsia"/>
          <w:sz w:val="28"/>
          <w:szCs w:val="28"/>
        </w:rPr>
        <w:t xml:space="preserve"> 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(</w:t>
      </w:r>
      <w:r w:rsidR="004E011C" w:rsidRPr="0050631B">
        <w:rPr>
          <w:rFonts w:ascii="標楷體" w:eastAsia="標楷體" w:hAnsi="標楷體" w:hint="eastAsia"/>
          <w:sz w:val="28"/>
          <w:szCs w:val="28"/>
        </w:rPr>
        <w:t>一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)固定式路障：指在建築基地外道路及其附屬設施範圍內</w:t>
      </w:r>
      <w:r w:rsidR="004209AD" w:rsidRPr="0050631B">
        <w:rPr>
          <w:rFonts w:ascii="標楷體" w:eastAsia="標楷體" w:hAnsi="標楷體" w:hint="eastAsia"/>
          <w:sz w:val="28"/>
          <w:szCs w:val="28"/>
        </w:rPr>
        <w:t>影響交通</w:t>
      </w:r>
      <w:r w:rsidR="0012277E" w:rsidRPr="0050631B">
        <w:rPr>
          <w:rFonts w:ascii="標楷體" w:eastAsia="標楷體" w:hAnsi="標楷體" w:hint="eastAsia"/>
          <w:sz w:val="28"/>
          <w:szCs w:val="28"/>
        </w:rPr>
        <w:t>或</w:t>
      </w:r>
      <w:r w:rsidR="004209AD" w:rsidRPr="0050631B">
        <w:rPr>
          <w:rFonts w:ascii="標楷體" w:eastAsia="標楷體" w:hAnsi="標楷體" w:hint="eastAsia"/>
          <w:sz w:val="28"/>
          <w:szCs w:val="28"/>
        </w:rPr>
        <w:t>排水之定著構造物。</w:t>
      </w:r>
    </w:p>
    <w:p w:rsidR="004E011C" w:rsidRPr="0050631B" w:rsidRDefault="003A1196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</w:t>
      </w:r>
      <w:r w:rsidR="004E011C" w:rsidRPr="0050631B">
        <w:rPr>
          <w:rFonts w:ascii="標楷體" w:eastAsia="標楷體" w:hAnsi="標楷體" w:hint="eastAsia"/>
          <w:sz w:val="28"/>
          <w:szCs w:val="28"/>
        </w:rPr>
        <w:t>二</w:t>
      </w:r>
      <w:r w:rsidRPr="0050631B">
        <w:rPr>
          <w:rFonts w:ascii="標楷體" w:eastAsia="標楷體" w:hAnsi="標楷體" w:hint="eastAsia"/>
          <w:sz w:val="28"/>
          <w:szCs w:val="28"/>
        </w:rPr>
        <w:t>)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活動</w:t>
      </w:r>
      <w:r w:rsidRPr="0050631B">
        <w:rPr>
          <w:rFonts w:ascii="標楷體" w:eastAsia="標楷體" w:hAnsi="標楷體" w:hint="eastAsia"/>
          <w:sz w:val="28"/>
          <w:szCs w:val="28"/>
        </w:rPr>
        <w:t>式路障：指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在建築基地外道路及其附屬設施範圍內堆積、置放、設置或拋擲</w:t>
      </w:r>
      <w:r w:rsidR="00B534AB">
        <w:rPr>
          <w:rFonts w:ascii="標楷體" w:eastAsia="標楷體" w:hAnsi="標楷體" w:hint="eastAsia"/>
          <w:sz w:val="28"/>
          <w:szCs w:val="28"/>
        </w:rPr>
        <w:t>且</w:t>
      </w:r>
      <w:r w:rsidR="00B534AB" w:rsidRPr="0050631B">
        <w:rPr>
          <w:rFonts w:ascii="標楷體" w:eastAsia="標楷體" w:hAnsi="標楷體" w:hint="eastAsia"/>
          <w:sz w:val="28"/>
          <w:szCs w:val="28"/>
        </w:rPr>
        <w:t>可以人力、機具搬移</w:t>
      </w:r>
      <w:r w:rsidR="00B534AB">
        <w:rPr>
          <w:rFonts w:ascii="新細明體" w:hAnsi="新細明體" w:hint="eastAsia"/>
          <w:sz w:val="28"/>
          <w:szCs w:val="28"/>
        </w:rPr>
        <w:t>，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足以妨礙交通之物(如攤架、花盆、</w:t>
      </w:r>
      <w:r w:rsidR="0012277E" w:rsidRPr="0050631B">
        <w:rPr>
          <w:rFonts w:ascii="標楷體" w:eastAsia="標楷體" w:hAnsi="標楷體" w:hint="eastAsia"/>
          <w:sz w:val="28"/>
          <w:szCs w:val="28"/>
        </w:rPr>
        <w:t>拒馬</w:t>
      </w:r>
      <w:r w:rsidR="00B534AB">
        <w:rPr>
          <w:rFonts w:ascii="標楷體" w:eastAsia="標楷體" w:hAnsi="標楷體" w:hint="eastAsia"/>
          <w:sz w:val="28"/>
          <w:szCs w:val="28"/>
        </w:rPr>
        <w:t>或施工中障礙</w:t>
      </w:r>
      <w:r w:rsidR="0012277E" w:rsidRPr="0050631B">
        <w:rPr>
          <w:rFonts w:ascii="標楷體" w:eastAsia="標楷體" w:hAnsi="標楷體" w:hint="eastAsia"/>
          <w:sz w:val="28"/>
          <w:szCs w:val="28"/>
        </w:rPr>
        <w:t>等</w:t>
      </w:r>
      <w:r w:rsidR="00877A9A" w:rsidRPr="0050631B">
        <w:rPr>
          <w:rFonts w:ascii="標楷體" w:eastAsia="標楷體" w:hAnsi="標楷體" w:hint="eastAsia"/>
          <w:sz w:val="28"/>
          <w:szCs w:val="28"/>
        </w:rPr>
        <w:t>)。</w:t>
      </w:r>
    </w:p>
    <w:p w:rsidR="003A1196" w:rsidRPr="0050631B" w:rsidRDefault="004E011C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(三)私設斜坡道：未經申請於水溝</w:t>
      </w:r>
      <w:r w:rsidR="00B534AB">
        <w:rPr>
          <w:rFonts w:ascii="新細明體" w:hAnsi="新細明體" w:hint="eastAsia"/>
          <w:sz w:val="28"/>
          <w:szCs w:val="28"/>
        </w:rPr>
        <w:t>、</w:t>
      </w:r>
      <w:r w:rsidRPr="0050631B">
        <w:rPr>
          <w:rFonts w:ascii="標楷體" w:eastAsia="標楷體" w:hAnsi="標楷體" w:hint="eastAsia"/>
          <w:sz w:val="28"/>
          <w:szCs w:val="28"/>
        </w:rPr>
        <w:t>路面</w:t>
      </w:r>
      <w:r w:rsidR="00B534AB">
        <w:rPr>
          <w:rFonts w:ascii="標楷體" w:eastAsia="標楷體" w:hAnsi="標楷體" w:hint="eastAsia"/>
          <w:sz w:val="28"/>
          <w:szCs w:val="28"/>
        </w:rPr>
        <w:t>或人行道私自設置作</w:t>
      </w:r>
      <w:r w:rsidRPr="0050631B">
        <w:rPr>
          <w:rFonts w:ascii="標楷體" w:eastAsia="標楷體" w:hAnsi="標楷體" w:hint="eastAsia"/>
          <w:sz w:val="28"/>
          <w:szCs w:val="28"/>
        </w:rPr>
        <w:t>為出入使用之構造物。</w:t>
      </w:r>
    </w:p>
    <w:p w:rsidR="004E011C" w:rsidRPr="0050631B" w:rsidRDefault="00877A9A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</w:t>
      </w:r>
      <w:r w:rsidR="003A1196" w:rsidRPr="0050631B">
        <w:rPr>
          <w:rFonts w:ascii="標楷體" w:eastAsia="標楷體" w:hAnsi="標楷體" w:hint="eastAsia"/>
          <w:sz w:val="28"/>
          <w:szCs w:val="28"/>
        </w:rPr>
        <w:t xml:space="preserve"> </w:t>
      </w:r>
      <w:r w:rsidRPr="0050631B">
        <w:rPr>
          <w:rFonts w:ascii="標楷體" w:eastAsia="標楷體" w:hAnsi="標楷體" w:hint="eastAsia"/>
          <w:sz w:val="28"/>
          <w:szCs w:val="28"/>
        </w:rPr>
        <w:t>(四)騎樓墊高：</w:t>
      </w:r>
      <w:r w:rsidR="00454FB8" w:rsidRPr="0050631B">
        <w:rPr>
          <w:rFonts w:ascii="標楷體" w:eastAsia="標楷體" w:hAnsi="標楷體" w:hint="eastAsia"/>
          <w:sz w:val="28"/>
          <w:szCs w:val="28"/>
        </w:rPr>
        <w:t>指</w:t>
      </w:r>
      <w:r w:rsidR="004E011C" w:rsidRPr="0050631B">
        <w:rPr>
          <w:rFonts w:ascii="標楷體" w:eastAsia="標楷體" w:hAnsi="標楷體" w:hint="eastAsia"/>
          <w:sz w:val="28"/>
          <w:szCs w:val="28"/>
        </w:rPr>
        <w:t>建築基地內之騎樓</w:t>
      </w:r>
      <w:r w:rsidR="00454FB8" w:rsidRPr="0050631B">
        <w:rPr>
          <w:rFonts w:ascii="標楷體" w:eastAsia="標楷體" w:hAnsi="標楷體" w:hint="eastAsia"/>
          <w:sz w:val="28"/>
          <w:szCs w:val="28"/>
        </w:rPr>
        <w:t>或</w:t>
      </w:r>
      <w:r w:rsidR="004E011C" w:rsidRPr="0050631B">
        <w:rPr>
          <w:rFonts w:ascii="標楷體" w:eastAsia="標楷體" w:hAnsi="標楷體" w:hint="eastAsia"/>
          <w:sz w:val="28"/>
          <w:szCs w:val="28"/>
        </w:rPr>
        <w:t>無遮簷人行道地平面，擅自施工與鄰接地平面高低不平</w:t>
      </w:r>
      <w:r w:rsidR="00454FB8" w:rsidRPr="0050631B">
        <w:rPr>
          <w:rFonts w:ascii="標楷體" w:eastAsia="標楷體" w:hAnsi="標楷體" w:hint="eastAsia"/>
          <w:sz w:val="28"/>
          <w:szCs w:val="28"/>
        </w:rPr>
        <w:t>者</w:t>
      </w:r>
      <w:r w:rsidR="004E011C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4E011C" w:rsidRPr="0050631B" w:rsidRDefault="004E349A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(五)建築延伸物：指遮雨棚等由建築物延伸之突出物。</w:t>
      </w:r>
    </w:p>
    <w:p w:rsidR="004E349A" w:rsidRPr="0050631B" w:rsidRDefault="004E349A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(六)牌樓：指</w:t>
      </w:r>
      <w:r w:rsidR="00B534AB">
        <w:rPr>
          <w:rFonts w:ascii="標楷體" w:eastAsia="標楷體" w:hAnsi="標楷體" w:hint="eastAsia"/>
          <w:sz w:val="28"/>
          <w:szCs w:val="28"/>
        </w:rPr>
        <w:t>定著於</w:t>
      </w:r>
      <w:r w:rsidRPr="0050631B">
        <w:rPr>
          <w:rFonts w:ascii="標楷體" w:eastAsia="標楷體" w:hAnsi="標楷體" w:hint="eastAsia"/>
          <w:sz w:val="28"/>
          <w:szCs w:val="28"/>
        </w:rPr>
        <w:t>道路範圍內</w:t>
      </w:r>
      <w:r w:rsidR="00423EB8" w:rsidRPr="0050631B">
        <w:rPr>
          <w:rFonts w:ascii="標楷體" w:eastAsia="標楷體" w:hAnsi="標楷體" w:hint="eastAsia"/>
          <w:sz w:val="28"/>
          <w:szCs w:val="28"/>
        </w:rPr>
        <w:t>未經申請</w:t>
      </w:r>
      <w:r w:rsidRPr="0050631B">
        <w:rPr>
          <w:rFonts w:ascii="標楷體" w:eastAsia="標楷體" w:hAnsi="標楷體" w:hint="eastAsia"/>
          <w:sz w:val="28"/>
          <w:szCs w:val="28"/>
        </w:rPr>
        <w:t>設置</w:t>
      </w:r>
      <w:r w:rsidR="000C32DF">
        <w:rPr>
          <w:rFonts w:ascii="標楷體" w:eastAsia="標楷體" w:hAnsi="標楷體" w:hint="eastAsia"/>
          <w:sz w:val="28"/>
          <w:szCs w:val="28"/>
        </w:rPr>
        <w:t>之</w:t>
      </w:r>
      <w:r w:rsidR="00673EA4">
        <w:rPr>
          <w:rFonts w:ascii="標楷體" w:eastAsia="標楷體" w:hAnsi="標楷體" w:hint="eastAsia"/>
          <w:sz w:val="28"/>
          <w:szCs w:val="28"/>
        </w:rPr>
        <w:t>招牌樓坊</w:t>
      </w:r>
      <w:r w:rsidR="00423EB8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B74F30" w:rsidRPr="0050631B" w:rsidRDefault="00B74F30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(七)小廟宇：指道路範圍內未經申請設置</w:t>
      </w:r>
      <w:r w:rsidR="00B534AB">
        <w:rPr>
          <w:rFonts w:ascii="標楷體" w:eastAsia="標楷體" w:hAnsi="標楷體" w:hint="eastAsia"/>
          <w:sz w:val="28"/>
          <w:szCs w:val="28"/>
        </w:rPr>
        <w:t>且高度在</w:t>
      </w:r>
      <w:r w:rsidR="00FD767B" w:rsidRPr="0050631B">
        <w:rPr>
          <w:rFonts w:ascii="標楷體" w:eastAsia="標楷體" w:hAnsi="標楷體" w:hint="eastAsia"/>
          <w:sz w:val="28"/>
          <w:szCs w:val="28"/>
        </w:rPr>
        <w:t>一點二</w:t>
      </w:r>
      <w:r w:rsidR="002712D7" w:rsidRPr="0050631B">
        <w:rPr>
          <w:rFonts w:ascii="標楷體" w:eastAsia="標楷體" w:hAnsi="標楷體" w:hint="eastAsia"/>
          <w:sz w:val="28"/>
          <w:szCs w:val="28"/>
        </w:rPr>
        <w:t>公尺以下之廟宇構造物</w:t>
      </w:r>
      <w:r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0C32DF" w:rsidRPr="000C32DF" w:rsidRDefault="000C32DF" w:rsidP="000C32DF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50631B">
        <w:rPr>
          <w:rFonts w:ascii="標楷體" w:eastAsia="標楷體" w:hAnsi="標楷體" w:hint="eastAsia"/>
          <w:sz w:val="28"/>
          <w:szCs w:val="28"/>
        </w:rPr>
        <w:t>)舊路障：指</w:t>
      </w:r>
      <w:r w:rsidR="00EC39AA" w:rsidRPr="00EC39AA">
        <w:rPr>
          <w:rFonts w:ascii="標楷體" w:eastAsia="標楷體" w:hAnsi="標楷體" w:hint="eastAsia"/>
          <w:sz w:val="28"/>
          <w:szCs w:val="28"/>
        </w:rPr>
        <w:t>第一款、第三款、第四款、第六款及第七款之障礙物</w:t>
      </w:r>
      <w:r w:rsidRPr="0050631B">
        <w:rPr>
          <w:rFonts w:ascii="標楷體" w:eastAsia="標楷體" w:hAnsi="標楷體" w:hint="eastAsia"/>
          <w:sz w:val="28"/>
          <w:szCs w:val="28"/>
        </w:rPr>
        <w:t>設置達二</w:t>
      </w:r>
      <w:r>
        <w:rPr>
          <w:rFonts w:ascii="標楷體" w:eastAsia="標楷體" w:hAnsi="標楷體" w:hint="eastAsia"/>
          <w:sz w:val="28"/>
          <w:szCs w:val="28"/>
        </w:rPr>
        <w:t>年以上</w:t>
      </w:r>
      <w:r w:rsidRPr="000C32DF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無發生事故或未經人檢舉之</w:t>
      </w:r>
      <w:r w:rsidRPr="000C32DF">
        <w:rPr>
          <w:rFonts w:ascii="標楷體" w:eastAsia="標楷體" w:hAnsi="標楷體" w:hint="eastAsia"/>
          <w:sz w:val="28"/>
          <w:szCs w:val="28"/>
        </w:rPr>
        <w:t>路障</w:t>
      </w:r>
      <w:r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B74F30" w:rsidRPr="008326F1" w:rsidRDefault="00B74F30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</w:t>
      </w:r>
      <w:r w:rsidR="000C32DF">
        <w:rPr>
          <w:rFonts w:ascii="標楷體" w:eastAsia="標楷體" w:hAnsi="標楷體" w:hint="eastAsia"/>
          <w:sz w:val="28"/>
          <w:szCs w:val="28"/>
        </w:rPr>
        <w:t>九</w:t>
      </w:r>
      <w:r w:rsidRPr="0050631B">
        <w:rPr>
          <w:rFonts w:ascii="標楷體" w:eastAsia="標楷體" w:hAnsi="標楷體" w:hint="eastAsia"/>
          <w:sz w:val="28"/>
          <w:szCs w:val="28"/>
        </w:rPr>
        <w:t>)</w:t>
      </w:r>
      <w:r w:rsidR="000C32DF">
        <w:rPr>
          <w:rFonts w:ascii="標楷體" w:eastAsia="標楷體" w:hAnsi="標楷體" w:hint="eastAsia"/>
          <w:sz w:val="28"/>
          <w:szCs w:val="28"/>
        </w:rPr>
        <w:t>新路障：非屬舊</w:t>
      </w:r>
      <w:r w:rsidR="000C32D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路障之其他</w:t>
      </w:r>
      <w:r w:rsidR="004833F0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路障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743EF" w:rsidRPr="00EC39AA" w:rsidRDefault="00B74F30" w:rsidP="00EC39AA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C39AA">
        <w:rPr>
          <w:rFonts w:ascii="標楷體" w:eastAsia="標楷體" w:hAnsi="標楷體" w:hint="eastAsia"/>
          <w:sz w:val="28"/>
          <w:szCs w:val="28"/>
        </w:rPr>
        <w:t xml:space="preserve">  (</w:t>
      </w:r>
      <w:r w:rsidR="002712D7" w:rsidRPr="00EC39AA">
        <w:rPr>
          <w:rFonts w:ascii="標楷體" w:eastAsia="標楷體" w:hAnsi="標楷體" w:hint="eastAsia"/>
          <w:sz w:val="28"/>
          <w:szCs w:val="28"/>
        </w:rPr>
        <w:t>十</w:t>
      </w:r>
      <w:r w:rsidRPr="00EC39AA">
        <w:rPr>
          <w:rFonts w:ascii="標楷體" w:eastAsia="標楷體" w:hAnsi="標楷體" w:hint="eastAsia"/>
          <w:sz w:val="28"/>
          <w:szCs w:val="28"/>
        </w:rPr>
        <w:t>)拍照列管：指</w:t>
      </w:r>
      <w:r w:rsidR="000C32DF" w:rsidRPr="00EC39AA">
        <w:rPr>
          <w:rFonts w:ascii="標楷體" w:eastAsia="標楷體" w:hAnsi="標楷體" w:hint="eastAsia"/>
          <w:sz w:val="28"/>
          <w:szCs w:val="28"/>
        </w:rPr>
        <w:t>符合特定情形之</w:t>
      </w:r>
      <w:r w:rsidR="002712D7" w:rsidRPr="00EC39AA">
        <w:rPr>
          <w:rFonts w:ascii="標楷體" w:eastAsia="標楷體" w:hAnsi="標楷體" w:hint="eastAsia"/>
          <w:sz w:val="28"/>
          <w:szCs w:val="28"/>
        </w:rPr>
        <w:t>路障</w:t>
      </w:r>
      <w:r w:rsidRPr="00EC39AA">
        <w:rPr>
          <w:rFonts w:ascii="標楷體" w:eastAsia="標楷體" w:hAnsi="標楷體" w:hint="eastAsia"/>
          <w:sz w:val="28"/>
          <w:szCs w:val="28"/>
        </w:rPr>
        <w:t>得列入分類分期程序處理，而予以拍照建檔者。</w:t>
      </w:r>
    </w:p>
    <w:p w:rsidR="001743EF" w:rsidRPr="008326F1" w:rsidRDefault="001743EF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380CEB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路障</w:t>
      </w:r>
      <w:r w:rsidR="0012277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處理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權責</w:t>
      </w:r>
      <w:r w:rsidR="00673EA4">
        <w:rPr>
          <w:rFonts w:ascii="標楷體" w:eastAsia="標楷體" w:hAnsi="標楷體" w:hint="eastAsia"/>
          <w:color w:val="000000" w:themeColor="text1"/>
          <w:sz w:val="28"/>
          <w:szCs w:val="28"/>
        </w:rPr>
        <w:t>及執行機關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:rsidR="002712D7" w:rsidRPr="0050631B" w:rsidRDefault="001743EF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(一)</w:t>
      </w:r>
      <w:r w:rsidR="00AA6FC4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本府所屬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各區公所（不包括臺中市中區、東區、西區、南區、北區、西屯區、南屯區、北屯區等八區公所）執行轄區內</w:t>
      </w:r>
      <w:r w:rsidR="00D70AB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固定式路障及騎樓墊高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之查報及拆除業務</w:t>
      </w:r>
      <w:r w:rsidR="0012277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，查報內容包含行為人資料、道路養護證明、路障設置時間及土地地號等</w:t>
      </w:r>
      <w:r w:rsidR="000C32D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；臺中</w:t>
      </w:r>
      <w:r w:rsidR="000C32DF" w:rsidRPr="0050631B">
        <w:rPr>
          <w:rFonts w:ascii="標楷體" w:eastAsia="標楷體" w:hAnsi="標楷體" w:hint="eastAsia"/>
          <w:sz w:val="28"/>
          <w:szCs w:val="28"/>
        </w:rPr>
        <w:lastRenderedPageBreak/>
        <w:t>市中區、東區、西區、南區、北區、西屯區、南屯區、北屯區等八區</w:t>
      </w:r>
      <w:r w:rsidR="000C32DF">
        <w:rPr>
          <w:rFonts w:ascii="標楷體" w:eastAsia="標楷體" w:hAnsi="標楷體" w:hint="eastAsia"/>
          <w:sz w:val="28"/>
          <w:szCs w:val="28"/>
        </w:rPr>
        <w:t>行政區由臺中市政府建設局(以下稱建設局)執行之</w:t>
      </w:r>
      <w:r w:rsidR="002712D7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D471CE" w:rsidRPr="0050631B" w:rsidRDefault="001743EF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</w:t>
      </w:r>
      <w:r w:rsidR="00D471CE" w:rsidRPr="0050631B">
        <w:rPr>
          <w:rFonts w:ascii="標楷體" w:eastAsia="標楷體" w:hAnsi="標楷體" w:hint="eastAsia"/>
          <w:sz w:val="28"/>
          <w:szCs w:val="28"/>
        </w:rPr>
        <w:t>(二)活動式路障由警察機關依道路交通管理處罰條例</w:t>
      </w:r>
      <w:r w:rsidR="000C32DF">
        <w:rPr>
          <w:rFonts w:ascii="標楷體" w:eastAsia="標楷體" w:hAnsi="標楷體" w:hint="eastAsia"/>
          <w:sz w:val="28"/>
          <w:szCs w:val="28"/>
        </w:rPr>
        <w:t>辦理</w:t>
      </w:r>
      <w:r w:rsidR="00D471CE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D471CE" w:rsidRPr="0050631B" w:rsidRDefault="00D471CE" w:rsidP="000C32DF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</w:t>
      </w:r>
      <w:r w:rsidR="000C32DF">
        <w:rPr>
          <w:rFonts w:ascii="標楷體" w:eastAsia="標楷體" w:hAnsi="標楷體" w:hint="eastAsia"/>
          <w:sz w:val="28"/>
          <w:szCs w:val="28"/>
        </w:rPr>
        <w:t>三</w:t>
      </w:r>
      <w:r w:rsidRPr="0050631B">
        <w:rPr>
          <w:rFonts w:ascii="標楷體" w:eastAsia="標楷體" w:hAnsi="標楷體" w:hint="eastAsia"/>
          <w:sz w:val="28"/>
          <w:szCs w:val="28"/>
        </w:rPr>
        <w:t>)建築延伸物將轉請</w:t>
      </w:r>
      <w:r w:rsidR="000C32DF" w:rsidRPr="000C32DF">
        <w:rPr>
          <w:rFonts w:ascii="標楷體" w:eastAsia="標楷體" w:hAnsi="標楷體" w:hint="eastAsia"/>
          <w:sz w:val="28"/>
          <w:szCs w:val="28"/>
        </w:rPr>
        <w:t>本府所屬</w:t>
      </w:r>
      <w:r w:rsidRPr="0050631B">
        <w:rPr>
          <w:rFonts w:ascii="標楷體" w:eastAsia="標楷體" w:hAnsi="標楷體" w:hint="eastAsia"/>
          <w:sz w:val="28"/>
          <w:szCs w:val="28"/>
        </w:rPr>
        <w:t>各區公所依違章建築處理辦法查報。</w:t>
      </w:r>
    </w:p>
    <w:p w:rsidR="002712D7" w:rsidRPr="008326F1" w:rsidRDefault="00D471CE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</w:t>
      </w:r>
      <w:r w:rsidR="001743EF" w:rsidRPr="0050631B">
        <w:rPr>
          <w:rFonts w:ascii="標楷體" w:eastAsia="標楷體" w:hAnsi="標楷體" w:hint="eastAsia"/>
          <w:sz w:val="28"/>
          <w:szCs w:val="28"/>
        </w:rPr>
        <w:t xml:space="preserve"> (</w:t>
      </w:r>
      <w:r w:rsidR="000C32DF">
        <w:rPr>
          <w:rFonts w:ascii="標楷體" w:eastAsia="標楷體" w:hAnsi="標楷體" w:hint="eastAsia"/>
          <w:sz w:val="28"/>
          <w:szCs w:val="28"/>
        </w:rPr>
        <w:t>四</w:t>
      </w:r>
      <w:r w:rsidR="001743EF" w:rsidRPr="0050631B">
        <w:rPr>
          <w:rFonts w:ascii="標楷體" w:eastAsia="標楷體" w:hAnsi="標楷體" w:hint="eastAsia"/>
          <w:sz w:val="28"/>
          <w:szCs w:val="28"/>
        </w:rPr>
        <w:t>)</w:t>
      </w:r>
      <w:r w:rsidR="002712D7" w:rsidRPr="0050631B">
        <w:rPr>
          <w:rFonts w:ascii="標楷體" w:eastAsia="標楷體" w:hAnsi="標楷體" w:hint="eastAsia"/>
          <w:sz w:val="28"/>
          <w:szCs w:val="28"/>
        </w:rPr>
        <w:t>非屬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管理維護道路或私設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通路</w:t>
      </w:r>
      <w:r w:rsidR="00641FA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4833F0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路障</w:t>
      </w:r>
      <w:r w:rsidR="002712D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轉知</w:t>
      </w:r>
      <w:r w:rsidR="00641FA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主管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機關依相關規定辦理。</w:t>
      </w:r>
    </w:p>
    <w:p w:rsidR="001743EF" w:rsidRPr="008326F1" w:rsidRDefault="001743EF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</w:t>
      </w:r>
      <w:r w:rsidR="000C32D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)市區道路範圍內之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建築物</w:t>
      </w:r>
      <w:r w:rsidR="00D874AE" w:rsidRPr="008326F1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廣告物或其他構造物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C138B" w:rsidRPr="008326F1">
        <w:rPr>
          <w:rFonts w:ascii="標楷體" w:eastAsia="標楷體" w:hAnsi="標楷體"/>
          <w:color w:val="000000" w:themeColor="text1"/>
          <w:sz w:val="28"/>
          <w:szCs w:val="28"/>
        </w:rPr>
        <w:t>視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具體</w:t>
      </w:r>
      <w:r w:rsidR="00BC138B" w:rsidRPr="008326F1">
        <w:rPr>
          <w:rFonts w:ascii="標楷體" w:eastAsia="標楷體" w:hAnsi="標楷體"/>
          <w:color w:val="000000" w:themeColor="text1"/>
          <w:sz w:val="28"/>
          <w:szCs w:val="28"/>
        </w:rPr>
        <w:t>個案事實</w:t>
      </w:r>
      <w:r w:rsidR="00787266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由各該主管機關依相關規定辦理</w:t>
      </w:r>
      <w:r w:rsidR="00BC138B" w:rsidRPr="008326F1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787266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必要時得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="00D874A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建設局</w:t>
      </w:r>
      <w:r w:rsidR="00787266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會同本府所屬機關併予執行</w:t>
      </w:r>
      <w:r w:rsidR="00787266" w:rsidRPr="008326F1">
        <w:rPr>
          <w:rFonts w:ascii="新細明體" w:hAnsi="新細明體" w:hint="eastAsia"/>
          <w:color w:val="000000" w:themeColor="text1"/>
          <w:sz w:val="28"/>
          <w:szCs w:val="28"/>
        </w:rPr>
        <w:t>。</w:t>
      </w:r>
    </w:p>
    <w:p w:rsidR="001743EF" w:rsidRPr="008326F1" w:rsidRDefault="001743EF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673EA4" w:rsidRPr="00673EA4">
        <w:rPr>
          <w:rFonts w:ascii="標楷體" w:eastAsia="標楷體" w:hAnsi="標楷體" w:hint="eastAsia"/>
          <w:color w:val="000000" w:themeColor="text1"/>
          <w:sz w:val="28"/>
          <w:szCs w:val="28"/>
        </w:rPr>
        <w:t>舊路障符合下列各款情形之一者，先通知限期改善，並予以拍照列管。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但經</w:t>
      </w:r>
      <w:r w:rsidR="00641FA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本府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各目的事業主管機關認定有妨礙消防安全、公共通行或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排水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者，應</w:t>
      </w:r>
      <w:r w:rsidR="00641FA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優先</w:t>
      </w: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查報拆除：</w:t>
      </w:r>
    </w:p>
    <w:p w:rsidR="00232B29" w:rsidRPr="008326F1" w:rsidRDefault="001743EF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(一)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因基地與道路高程存有高低差，為出入使用於人行道</w:t>
      </w:r>
      <w:r w:rsidR="00D70AB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私設斜坡道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但</w:t>
      </w:r>
      <w:r w:rsidR="00D70AB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人行道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通行寬度仍達</w:t>
      </w:r>
      <w:r w:rsidR="00FD767B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九十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公分以上</w:t>
      </w:r>
      <w:r w:rsidR="00641FA9" w:rsidRPr="008326F1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或於水溝範圍</w:t>
      </w:r>
      <w:r w:rsidR="00D70AB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私設斜坡道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但</w:t>
      </w:r>
      <w:r w:rsidR="00D70ABF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未</w:t>
      </w:r>
      <w:r w:rsidR="00232B29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覆蓋路面且有留設排水孔。</w:t>
      </w:r>
    </w:p>
    <w:p w:rsidR="0070660E" w:rsidRPr="008326F1" w:rsidRDefault="00232B29" w:rsidP="0070660E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(二)</w:t>
      </w:r>
      <w:r w:rsidR="0070660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住戶為與一樓地平面高程銜接</w:t>
      </w:r>
      <w:r w:rsidR="00AA6FC4" w:rsidRPr="008326F1">
        <w:rPr>
          <w:rFonts w:ascii="新細明體" w:hAnsi="新細明體" w:hint="eastAsia"/>
          <w:color w:val="000000" w:themeColor="text1"/>
          <w:sz w:val="28"/>
          <w:szCs w:val="28"/>
        </w:rPr>
        <w:t>，</w:t>
      </w:r>
      <w:r w:rsidR="0070660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擅自將騎樓墊高，但與鄰</w:t>
      </w:r>
      <w:r w:rsidR="00AA6FC4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地</w:t>
      </w:r>
      <w:r w:rsidR="002D565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2D5657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 xml:space="preserve">   </w:t>
      </w:r>
      <w:r w:rsidR="0070660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騎樓</w:t>
      </w:r>
      <w:r w:rsidR="00AA6FC4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間</w:t>
      </w:r>
      <w:r w:rsidR="0070660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設置斜坡道銜接</w:t>
      </w:r>
      <w:r w:rsidR="00AA6FC4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且</w:t>
      </w:r>
      <w:r w:rsidR="0070660E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不妨礙通行。</w:t>
      </w:r>
    </w:p>
    <w:p w:rsidR="00232B29" w:rsidRPr="00EC39AA" w:rsidRDefault="0070660E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(三)</w:t>
      </w:r>
      <w:r w:rsidR="00D874AE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路障</w:t>
      </w:r>
      <w:r w:rsidR="00D471CE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位於巷底或非作為公眾通行必要之道路範圍。</w:t>
      </w:r>
    </w:p>
    <w:p w:rsidR="00D471CE" w:rsidRPr="00EC39AA" w:rsidRDefault="00BC138B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</w:t>
      </w:r>
      <w:r w:rsidR="008326F1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)於</w:t>
      </w:r>
      <w:r w:rsidR="0070660E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中華</w:t>
      </w:r>
      <w:r w:rsidR="00FD767B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民國一百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年以前興建</w:t>
      </w:r>
      <w:r w:rsidR="008326F1" w:rsidRPr="00EC39AA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具有</w:t>
      </w:r>
      <w:r w:rsidRPr="00EC39AA">
        <w:rPr>
          <w:rFonts w:ascii="標楷體" w:eastAsia="標楷體" w:hAnsi="標楷體"/>
          <w:color w:val="000000" w:themeColor="text1"/>
          <w:sz w:val="28"/>
          <w:szCs w:val="28"/>
        </w:rPr>
        <w:t>紀念性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或公益性</w:t>
      </w:r>
      <w:r w:rsidRPr="00EC39AA">
        <w:rPr>
          <w:rFonts w:ascii="標楷體" w:eastAsia="標楷體" w:hAnsi="標楷體"/>
          <w:color w:val="000000" w:themeColor="text1"/>
          <w:sz w:val="28"/>
          <w:szCs w:val="28"/>
        </w:rPr>
        <w:t>之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牌樓。</w:t>
      </w:r>
    </w:p>
    <w:p w:rsidR="00FD7C8F" w:rsidRPr="00EC39AA" w:rsidRDefault="00BC138B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</w:t>
      </w:r>
      <w:r w:rsidR="008326F1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)小廟宇經</w:t>
      </w:r>
      <w:r w:rsidR="008326F1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建設局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會同</w:t>
      </w:r>
      <w:r w:rsidR="008326F1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臺中市政府交通局及警察機關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勘查後</w:t>
      </w:r>
      <w:r w:rsidR="008326F1"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無立即影響交通安全</w:t>
      </w:r>
      <w:r w:rsidRPr="00EC39A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743EF" w:rsidRPr="0050631B" w:rsidRDefault="001743EF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>五、</w:t>
      </w:r>
      <w:r w:rsidR="00673EA4" w:rsidRPr="00673EA4">
        <w:rPr>
          <w:rFonts w:ascii="標楷體" w:eastAsia="標楷體" w:hAnsi="標楷體" w:hint="eastAsia"/>
          <w:sz w:val="28"/>
          <w:szCs w:val="28"/>
        </w:rPr>
        <w:t>新路障有下列情形之一者，應依規通知限期自行修復或拆除，屆期未修復或拆除者，得逕予修復或拆除。</w:t>
      </w:r>
      <w:r w:rsidR="00F758D9" w:rsidRPr="0050631B">
        <w:rPr>
          <w:rFonts w:ascii="標楷體" w:eastAsia="標楷體" w:hAnsi="標楷體" w:hint="eastAsia"/>
          <w:sz w:val="28"/>
          <w:szCs w:val="28"/>
        </w:rPr>
        <w:t>情況急迫時得逕行修復或拆除之</w:t>
      </w:r>
      <w:r w:rsidR="00673EA4">
        <w:rPr>
          <w:rFonts w:ascii="標楷體" w:eastAsia="標楷體" w:hAnsi="標楷體" w:hint="eastAsia"/>
          <w:sz w:val="28"/>
          <w:szCs w:val="28"/>
        </w:rPr>
        <w:t>：</w:t>
      </w:r>
    </w:p>
    <w:p w:rsidR="00F758D9" w:rsidRPr="0050631B" w:rsidRDefault="001743EF" w:rsidP="003F4EDD">
      <w:pPr>
        <w:adjustRightInd w:val="0"/>
        <w:snapToGrid w:val="0"/>
        <w:spacing w:line="460" w:lineRule="exact"/>
        <w:ind w:leftChars="59" w:left="56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(一)</w:t>
      </w:r>
      <w:r w:rsidR="008748C4" w:rsidRPr="0050631B">
        <w:rPr>
          <w:rFonts w:ascii="標楷體" w:eastAsia="標楷體" w:hAnsi="標楷體" w:hint="eastAsia"/>
          <w:sz w:val="28"/>
          <w:szCs w:val="28"/>
        </w:rPr>
        <w:t>經建設</w:t>
      </w:r>
      <w:r w:rsidR="00F758D9" w:rsidRPr="0050631B">
        <w:rPr>
          <w:rFonts w:ascii="標楷體" w:eastAsia="標楷體" w:hAnsi="標楷體" w:hint="eastAsia"/>
          <w:sz w:val="28"/>
          <w:szCs w:val="28"/>
        </w:rPr>
        <w:t>局</w:t>
      </w:r>
      <w:r w:rsidR="000643CB">
        <w:rPr>
          <w:rFonts w:ascii="標楷體" w:eastAsia="標楷體" w:hAnsi="標楷體" w:hint="eastAsia"/>
          <w:sz w:val="28"/>
          <w:szCs w:val="28"/>
        </w:rPr>
        <w:t>或</w:t>
      </w:r>
      <w:r w:rsidR="000643CB" w:rsidRPr="008326F1">
        <w:rPr>
          <w:rFonts w:ascii="標楷體" w:eastAsia="標楷體" w:hAnsi="標楷體" w:hint="eastAsia"/>
          <w:color w:val="000000" w:themeColor="text1"/>
          <w:sz w:val="28"/>
          <w:szCs w:val="28"/>
        </w:rPr>
        <w:t>本府所屬各區公所</w:t>
      </w:r>
      <w:r w:rsidR="00F758D9" w:rsidRPr="0050631B">
        <w:rPr>
          <w:rFonts w:ascii="標楷體" w:eastAsia="標楷體" w:hAnsi="標楷體" w:hint="eastAsia"/>
          <w:sz w:val="28"/>
          <w:szCs w:val="28"/>
        </w:rPr>
        <w:t>認定已</w:t>
      </w:r>
      <w:r w:rsidR="000643CB">
        <w:rPr>
          <w:rFonts w:ascii="標楷體" w:eastAsia="標楷體" w:hAnsi="標楷體" w:hint="eastAsia"/>
          <w:sz w:val="28"/>
          <w:szCs w:val="28"/>
        </w:rPr>
        <w:t>妨礙排水及交通安全</w:t>
      </w:r>
      <w:r w:rsidR="00F758D9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FD7C8F" w:rsidRPr="0050631B" w:rsidRDefault="00F758D9" w:rsidP="003F4EDD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 xml:space="preserve">  (二)經</w:t>
      </w:r>
      <w:r w:rsidR="001743EF" w:rsidRPr="0050631B">
        <w:rPr>
          <w:rFonts w:ascii="標楷體" w:eastAsia="標楷體" w:hAnsi="標楷體" w:hint="eastAsia"/>
          <w:sz w:val="28"/>
          <w:szCs w:val="28"/>
        </w:rPr>
        <w:t>本府各目的事業主管機關認定有妨礙消防安全、公共通行或</w:t>
      </w:r>
      <w:r w:rsidRPr="0050631B">
        <w:rPr>
          <w:rFonts w:ascii="標楷體" w:eastAsia="標楷體" w:hAnsi="標楷體" w:hint="eastAsia"/>
          <w:sz w:val="28"/>
          <w:szCs w:val="28"/>
        </w:rPr>
        <w:t>排水</w:t>
      </w:r>
      <w:r w:rsidR="001743EF" w:rsidRPr="0050631B">
        <w:rPr>
          <w:rFonts w:ascii="標楷體" w:eastAsia="標楷體" w:hAnsi="標楷體" w:hint="eastAsia"/>
          <w:sz w:val="28"/>
          <w:szCs w:val="28"/>
        </w:rPr>
        <w:t>。</w:t>
      </w:r>
    </w:p>
    <w:p w:rsidR="002D5657" w:rsidRPr="0050631B" w:rsidRDefault="001743EF" w:rsidP="002D5657">
      <w:pPr>
        <w:adjustRightInd w:val="0"/>
        <w:snapToGrid w:val="0"/>
        <w:spacing w:line="460" w:lineRule="exact"/>
        <w:ind w:leftChars="59" w:left="99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lastRenderedPageBreak/>
        <w:t xml:space="preserve">  </w:t>
      </w:r>
      <w:r w:rsidR="00FD7C8F" w:rsidRPr="0050631B">
        <w:rPr>
          <w:rFonts w:ascii="標楷體" w:eastAsia="標楷體" w:hAnsi="標楷體" w:hint="eastAsia"/>
          <w:sz w:val="28"/>
          <w:szCs w:val="28"/>
        </w:rPr>
        <w:t>(三)</w:t>
      </w:r>
      <w:r w:rsidR="000643CB" w:rsidRPr="0050631B">
        <w:rPr>
          <w:rFonts w:ascii="標楷體" w:eastAsia="標楷體" w:hAnsi="標楷體" w:hint="eastAsia"/>
          <w:sz w:val="28"/>
          <w:szCs w:val="28"/>
        </w:rPr>
        <w:t>經本府各</w:t>
      </w:r>
      <w:r w:rsidR="00FD7C8F" w:rsidRPr="0050631B">
        <w:rPr>
          <w:rFonts w:ascii="標楷體" w:eastAsia="標楷體" w:hAnsi="標楷體" w:hint="eastAsia"/>
          <w:sz w:val="28"/>
          <w:szCs w:val="28"/>
        </w:rPr>
        <w:t>目的事業主管機關配合市政計畫需要，簽報本府核定優先拆除。</w:t>
      </w:r>
    </w:p>
    <w:p w:rsidR="001743EF" w:rsidRPr="00175AFA" w:rsidRDefault="004209AD" w:rsidP="0050631B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0631B">
        <w:rPr>
          <w:rFonts w:ascii="標楷體" w:eastAsia="標楷體" w:hAnsi="標楷體" w:hint="eastAsia"/>
          <w:sz w:val="28"/>
          <w:szCs w:val="28"/>
        </w:rPr>
        <w:t>六</w:t>
      </w:r>
      <w:r w:rsidR="001743EF" w:rsidRPr="0050631B">
        <w:rPr>
          <w:rFonts w:ascii="標楷體" w:eastAsia="標楷體" w:hAnsi="標楷體" w:hint="eastAsia"/>
          <w:sz w:val="28"/>
          <w:szCs w:val="28"/>
        </w:rPr>
        <w:t>、</w:t>
      </w:r>
      <w:r w:rsidR="00673EA4" w:rsidRPr="00673EA4">
        <w:rPr>
          <w:rFonts w:ascii="標楷體" w:eastAsia="標楷體" w:hAnsi="標楷體" w:hint="eastAsia"/>
          <w:sz w:val="28"/>
          <w:szCs w:val="28"/>
        </w:rPr>
        <w:t>新路障符合第四點其中一款規定，且無前點各款情形者，先通知限期改善，並予以</w:t>
      </w:r>
      <w:r w:rsidR="00673EA4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拍照列管。</w:t>
      </w:r>
      <w:r w:rsidR="00740270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如逾期限仍未改善，另</w:t>
      </w:r>
      <w:r w:rsidR="00205250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填具道路障礙查報單（如附件一）送達行為人。</w:t>
      </w:r>
    </w:p>
    <w:p w:rsidR="00EC39AA" w:rsidRPr="00175AFA" w:rsidRDefault="004209AD" w:rsidP="00ED2C48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FD7C8F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673EA4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應查報拆除之路障，經查行為人或送達處所不明者，應於現場黏貼道路障礙勸導改善單（如附件二），</w:t>
      </w:r>
      <w:r w:rsidR="0095600A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740270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依相關規定辦理</w:t>
      </w:r>
      <w:r w:rsidR="00673EA4" w:rsidRPr="00175AF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EC39AA" w:rsidRPr="00175AFA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11" w:rsidRDefault="00D40F11" w:rsidP="001743EF">
      <w:r>
        <w:separator/>
      </w:r>
    </w:p>
  </w:endnote>
  <w:endnote w:type="continuationSeparator" w:id="0">
    <w:p w:rsidR="00D40F11" w:rsidRDefault="00D40F11" w:rsidP="0017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6521626"/>
      <w:docPartObj>
        <w:docPartGallery w:val="Page Numbers (Bottom of Page)"/>
        <w:docPartUnique/>
      </w:docPartObj>
    </w:sdtPr>
    <w:sdtEndPr/>
    <w:sdtContent>
      <w:p w:rsidR="005730CA" w:rsidRDefault="005730C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0E5" w:rsidRPr="006720E5">
          <w:rPr>
            <w:noProof/>
            <w:lang w:val="zh-TW"/>
          </w:rPr>
          <w:t>1</w:t>
        </w:r>
        <w:r>
          <w:fldChar w:fldCharType="end"/>
        </w:r>
      </w:p>
    </w:sdtContent>
  </w:sdt>
  <w:p w:rsidR="005730CA" w:rsidRDefault="005730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11" w:rsidRDefault="00D40F11" w:rsidP="001743EF">
      <w:r>
        <w:separator/>
      </w:r>
    </w:p>
  </w:footnote>
  <w:footnote w:type="continuationSeparator" w:id="0">
    <w:p w:rsidR="00D40F11" w:rsidRDefault="00D40F11" w:rsidP="001743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F9"/>
    <w:rsid w:val="000041C9"/>
    <w:rsid w:val="000129F6"/>
    <w:rsid w:val="000335CA"/>
    <w:rsid w:val="000643CB"/>
    <w:rsid w:val="00067937"/>
    <w:rsid w:val="000C32DF"/>
    <w:rsid w:val="0012277E"/>
    <w:rsid w:val="001307AD"/>
    <w:rsid w:val="001743EF"/>
    <w:rsid w:val="00175AFA"/>
    <w:rsid w:val="001F1DA5"/>
    <w:rsid w:val="00205250"/>
    <w:rsid w:val="00232B29"/>
    <w:rsid w:val="002712D7"/>
    <w:rsid w:val="002D5657"/>
    <w:rsid w:val="003312FD"/>
    <w:rsid w:val="003559E9"/>
    <w:rsid w:val="00380CEB"/>
    <w:rsid w:val="00395070"/>
    <w:rsid w:val="003A1196"/>
    <w:rsid w:val="003E5603"/>
    <w:rsid w:val="003F4EDD"/>
    <w:rsid w:val="004209AD"/>
    <w:rsid w:val="00423EB8"/>
    <w:rsid w:val="00425FFD"/>
    <w:rsid w:val="00454FB8"/>
    <w:rsid w:val="004833F0"/>
    <w:rsid w:val="00484E49"/>
    <w:rsid w:val="004E011C"/>
    <w:rsid w:val="004E349A"/>
    <w:rsid w:val="0050631B"/>
    <w:rsid w:val="005730CA"/>
    <w:rsid w:val="00592F6E"/>
    <w:rsid w:val="005B20E4"/>
    <w:rsid w:val="00641FA9"/>
    <w:rsid w:val="00645155"/>
    <w:rsid w:val="006720E5"/>
    <w:rsid w:val="00673EA4"/>
    <w:rsid w:val="006A0195"/>
    <w:rsid w:val="0070660E"/>
    <w:rsid w:val="00740270"/>
    <w:rsid w:val="00787266"/>
    <w:rsid w:val="007D628A"/>
    <w:rsid w:val="007F4F61"/>
    <w:rsid w:val="00825606"/>
    <w:rsid w:val="008326F1"/>
    <w:rsid w:val="008748C4"/>
    <w:rsid w:val="00877A9A"/>
    <w:rsid w:val="008C1214"/>
    <w:rsid w:val="0095600A"/>
    <w:rsid w:val="00A204E1"/>
    <w:rsid w:val="00A46CC2"/>
    <w:rsid w:val="00AA6FC4"/>
    <w:rsid w:val="00B309A1"/>
    <w:rsid w:val="00B3456A"/>
    <w:rsid w:val="00B3660B"/>
    <w:rsid w:val="00B534AB"/>
    <w:rsid w:val="00B74F30"/>
    <w:rsid w:val="00BB2114"/>
    <w:rsid w:val="00BC0422"/>
    <w:rsid w:val="00BC138B"/>
    <w:rsid w:val="00BD4416"/>
    <w:rsid w:val="00C71B78"/>
    <w:rsid w:val="00D119BA"/>
    <w:rsid w:val="00D20CF9"/>
    <w:rsid w:val="00D21BDC"/>
    <w:rsid w:val="00D40F11"/>
    <w:rsid w:val="00D471CE"/>
    <w:rsid w:val="00D70ABF"/>
    <w:rsid w:val="00D874AE"/>
    <w:rsid w:val="00DE78B7"/>
    <w:rsid w:val="00EB5E5D"/>
    <w:rsid w:val="00EC39AA"/>
    <w:rsid w:val="00ED2C48"/>
    <w:rsid w:val="00F245FF"/>
    <w:rsid w:val="00F663EB"/>
    <w:rsid w:val="00F758D9"/>
    <w:rsid w:val="00FB7B35"/>
    <w:rsid w:val="00FD767B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4B54A1-B2A6-4550-93B0-50A4DAE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9AA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43EF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43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43EF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43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2293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m74612</dc:creator>
  <cp:keywords/>
  <dc:description/>
  <cp:lastModifiedBy>李春杉</cp:lastModifiedBy>
  <cp:revision>2</cp:revision>
  <dcterms:created xsi:type="dcterms:W3CDTF">2017-08-03T02:38:00Z</dcterms:created>
  <dcterms:modified xsi:type="dcterms:W3CDTF">2017-08-03T02:38:00Z</dcterms:modified>
</cp:coreProperties>
</file>