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78" w:rsidRPr="00D57860" w:rsidRDefault="00741832" w:rsidP="00D35681">
      <w:pPr>
        <w:ind w:left="0"/>
        <w:jc w:val="left"/>
        <w:rPr>
          <w:rFonts w:ascii="標楷體" w:eastAsia="標楷體" w:hAnsi="標楷體"/>
          <w:sz w:val="40"/>
          <w:szCs w:val="40"/>
        </w:rPr>
      </w:pPr>
      <w:proofErr w:type="gramStart"/>
      <w:r w:rsidRPr="00D57860">
        <w:rPr>
          <w:rFonts w:ascii="標楷體" w:eastAsia="標楷體" w:hAnsi="標楷體" w:hint="eastAsia"/>
          <w:color w:val="000000"/>
          <w:sz w:val="40"/>
          <w:szCs w:val="40"/>
        </w:rPr>
        <w:t>臺</w:t>
      </w:r>
      <w:proofErr w:type="gramEnd"/>
      <w:r w:rsidRPr="00D57860">
        <w:rPr>
          <w:rFonts w:ascii="標楷體" w:eastAsia="標楷體" w:hAnsi="標楷體" w:hint="eastAsia"/>
          <w:color w:val="000000"/>
          <w:sz w:val="40"/>
          <w:szCs w:val="40"/>
        </w:rPr>
        <w:t>中市公立殯葬設施使用收費標準</w:t>
      </w:r>
      <w:r w:rsidR="005A0496">
        <w:rPr>
          <w:rFonts w:ascii="標楷體" w:eastAsia="標楷體" w:hAnsi="標楷體" w:cs="標楷體" w:hint="eastAsia"/>
          <w:bCs/>
          <w:sz w:val="40"/>
          <w:szCs w:val="40"/>
        </w:rPr>
        <w:t>修正草案</w:t>
      </w:r>
      <w:r w:rsidR="00411A78" w:rsidRPr="00D57860">
        <w:rPr>
          <w:rFonts w:ascii="標楷體" w:eastAsia="標楷體" w:hAnsi="標楷體" w:hint="eastAsia"/>
          <w:sz w:val="40"/>
          <w:szCs w:val="40"/>
        </w:rPr>
        <w:t>條文對照表</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4"/>
        <w:gridCol w:w="2845"/>
        <w:gridCol w:w="2845"/>
      </w:tblGrid>
      <w:tr w:rsidR="00451280" w:rsidRPr="007F14C1" w:rsidTr="005A0496">
        <w:tc>
          <w:tcPr>
            <w:tcW w:w="2844" w:type="dxa"/>
          </w:tcPr>
          <w:p w:rsidR="00451280" w:rsidRPr="007F14C1" w:rsidRDefault="00451280" w:rsidP="00147077">
            <w:pPr>
              <w:pStyle w:val="a3"/>
              <w:jc w:val="center"/>
            </w:pPr>
            <w:r w:rsidRPr="007F14C1">
              <w:rPr>
                <w:rFonts w:hint="eastAsia"/>
              </w:rPr>
              <w:t>修   正   條</w:t>
            </w:r>
            <w:r>
              <w:rPr>
                <w:rFonts w:hint="eastAsia"/>
              </w:rPr>
              <w:t xml:space="preserve">   </w:t>
            </w:r>
            <w:r w:rsidRPr="007F14C1">
              <w:rPr>
                <w:rFonts w:hint="eastAsia"/>
              </w:rPr>
              <w:t>文</w:t>
            </w:r>
          </w:p>
        </w:tc>
        <w:tc>
          <w:tcPr>
            <w:tcW w:w="2845" w:type="dxa"/>
          </w:tcPr>
          <w:p w:rsidR="00451280" w:rsidRPr="007F14C1" w:rsidRDefault="00451280" w:rsidP="00147077">
            <w:pPr>
              <w:pStyle w:val="a3"/>
              <w:jc w:val="center"/>
            </w:pPr>
            <w:r w:rsidRPr="007F14C1">
              <w:rPr>
                <w:rFonts w:hint="eastAsia"/>
              </w:rPr>
              <w:t>現   行   條   文</w:t>
            </w:r>
          </w:p>
        </w:tc>
        <w:tc>
          <w:tcPr>
            <w:tcW w:w="2845" w:type="dxa"/>
          </w:tcPr>
          <w:p w:rsidR="00451280" w:rsidRPr="007F14C1" w:rsidRDefault="00451280" w:rsidP="00147077">
            <w:pPr>
              <w:pStyle w:val="a3"/>
              <w:jc w:val="center"/>
            </w:pPr>
            <w:r w:rsidRPr="007F14C1">
              <w:rPr>
                <w:rFonts w:hint="eastAsia"/>
              </w:rPr>
              <w:t>說     明</w:t>
            </w:r>
          </w:p>
        </w:tc>
      </w:tr>
      <w:tr w:rsidR="00D70D4D" w:rsidRPr="009D4086" w:rsidTr="005A0496">
        <w:trPr>
          <w:trHeight w:val="479"/>
        </w:trPr>
        <w:tc>
          <w:tcPr>
            <w:tcW w:w="2844" w:type="dxa"/>
          </w:tcPr>
          <w:p w:rsidR="00D70D4D" w:rsidRPr="00451280" w:rsidRDefault="00D70D4D" w:rsidP="00D70D4D">
            <w:pPr>
              <w:pStyle w:val="a3"/>
            </w:pPr>
            <w:r w:rsidRPr="00D70D4D">
              <w:rPr>
                <w:rFonts w:hint="eastAsia"/>
              </w:rPr>
              <w:t>第一條</w:t>
            </w:r>
            <w:r w:rsidRPr="00196706">
              <w:rPr>
                <w:rFonts w:hint="eastAsia"/>
                <w:color w:val="FFFFFF" w:themeColor="background1"/>
              </w:rPr>
              <w:t>□</w:t>
            </w:r>
            <w:r w:rsidRPr="00D70D4D">
              <w:rPr>
                <w:rFonts w:hint="eastAsia"/>
              </w:rPr>
              <w:t>本標準依</w:t>
            </w:r>
            <w:proofErr w:type="gramStart"/>
            <w:r w:rsidRPr="00D70D4D">
              <w:rPr>
                <w:rFonts w:hint="eastAsia"/>
              </w:rPr>
              <w:t>臺</w:t>
            </w:r>
            <w:proofErr w:type="gramEnd"/>
            <w:r w:rsidRPr="00D70D4D">
              <w:rPr>
                <w:rFonts w:hint="eastAsia"/>
              </w:rPr>
              <w:t>中市殯葬管理自治條例第二十</w:t>
            </w:r>
            <w:r w:rsidR="00333A06" w:rsidRPr="00333A06">
              <w:rPr>
                <w:rFonts w:hint="eastAsia"/>
                <w:u w:val="single"/>
              </w:rPr>
              <w:t>四</w:t>
            </w:r>
            <w:r w:rsidRPr="00D70D4D">
              <w:rPr>
                <w:rFonts w:hint="eastAsia"/>
              </w:rPr>
              <w:t>條規定訂定之。</w:t>
            </w:r>
          </w:p>
        </w:tc>
        <w:tc>
          <w:tcPr>
            <w:tcW w:w="2845" w:type="dxa"/>
          </w:tcPr>
          <w:p w:rsidR="00D70D4D" w:rsidRPr="00451280" w:rsidRDefault="00D70D4D" w:rsidP="00D70D4D">
            <w:pPr>
              <w:pStyle w:val="a3"/>
            </w:pPr>
            <w:r w:rsidRPr="00D70D4D">
              <w:rPr>
                <w:rFonts w:hint="eastAsia"/>
              </w:rPr>
              <w:t>第一條</w:t>
            </w:r>
            <w:r w:rsidRPr="00196706">
              <w:rPr>
                <w:rFonts w:hint="eastAsia"/>
                <w:color w:val="FFFFFF" w:themeColor="background1"/>
              </w:rPr>
              <w:t>□</w:t>
            </w:r>
            <w:r w:rsidRPr="00D70D4D">
              <w:rPr>
                <w:rFonts w:hint="eastAsia"/>
              </w:rPr>
              <w:t>本標準依</w:t>
            </w:r>
            <w:proofErr w:type="gramStart"/>
            <w:r w:rsidRPr="00D70D4D">
              <w:rPr>
                <w:rFonts w:hint="eastAsia"/>
              </w:rPr>
              <w:t>臺</w:t>
            </w:r>
            <w:proofErr w:type="gramEnd"/>
            <w:r w:rsidRPr="00D70D4D">
              <w:rPr>
                <w:rFonts w:hint="eastAsia"/>
              </w:rPr>
              <w:t>中市殯葬管理自治條例第二十</w:t>
            </w:r>
            <w:r w:rsidRPr="00333A06">
              <w:rPr>
                <w:rFonts w:hint="eastAsia"/>
              </w:rPr>
              <w:t>五</w:t>
            </w:r>
            <w:r w:rsidRPr="00D70D4D">
              <w:rPr>
                <w:rFonts w:hint="eastAsia"/>
              </w:rPr>
              <w:t>條規定訂定之。</w:t>
            </w:r>
          </w:p>
        </w:tc>
        <w:tc>
          <w:tcPr>
            <w:tcW w:w="2845" w:type="dxa"/>
          </w:tcPr>
          <w:p w:rsidR="00D70D4D" w:rsidRPr="00961A01" w:rsidRDefault="00D97FE8" w:rsidP="0058786B">
            <w:pPr>
              <w:pStyle w:val="a3"/>
              <w:ind w:left="0" w:firstLineChars="0" w:firstLine="0"/>
            </w:pPr>
            <w:r w:rsidRPr="00D97FE8">
              <w:rPr>
                <w:rFonts w:hint="eastAsia"/>
              </w:rPr>
              <w:t>依一○五年四月十二日修正</w:t>
            </w:r>
            <w:r w:rsidR="0058786B">
              <w:rPr>
                <w:rFonts w:hint="eastAsia"/>
              </w:rPr>
              <w:t>之</w:t>
            </w:r>
            <w:proofErr w:type="gramStart"/>
            <w:r w:rsidRPr="00D97FE8">
              <w:rPr>
                <w:rFonts w:hint="eastAsia"/>
              </w:rPr>
              <w:t>臺</w:t>
            </w:r>
            <w:proofErr w:type="gramEnd"/>
            <w:r w:rsidRPr="00D97FE8">
              <w:rPr>
                <w:rFonts w:hint="eastAsia"/>
              </w:rPr>
              <w:t>中市殯葬管理自治條例將本標準授權依據移列至第二十</w:t>
            </w:r>
            <w:r>
              <w:rPr>
                <w:rFonts w:hint="eastAsia"/>
              </w:rPr>
              <w:t>四</w:t>
            </w:r>
            <w:r w:rsidRPr="00D97FE8">
              <w:rPr>
                <w:rFonts w:hint="eastAsia"/>
              </w:rPr>
              <w:t>條，</w:t>
            </w:r>
            <w:proofErr w:type="gramStart"/>
            <w:r w:rsidRPr="00D97FE8">
              <w:rPr>
                <w:rFonts w:hint="eastAsia"/>
              </w:rPr>
              <w:t>爰</w:t>
            </w:r>
            <w:proofErr w:type="gramEnd"/>
            <w:r w:rsidRPr="00D97FE8">
              <w:rPr>
                <w:rFonts w:hint="eastAsia"/>
              </w:rPr>
              <w:t>配合修正</w:t>
            </w:r>
            <w:r w:rsidR="00D70D4D">
              <w:rPr>
                <w:rFonts w:hint="eastAsia"/>
              </w:rPr>
              <w:t>。</w:t>
            </w:r>
          </w:p>
        </w:tc>
      </w:tr>
      <w:tr w:rsidR="00D70D4D" w:rsidRPr="009D4086" w:rsidTr="005A0496">
        <w:trPr>
          <w:trHeight w:val="479"/>
        </w:trPr>
        <w:tc>
          <w:tcPr>
            <w:tcW w:w="2844" w:type="dxa"/>
          </w:tcPr>
          <w:p w:rsidR="00D70D4D" w:rsidRPr="00961A01" w:rsidRDefault="00D70D4D" w:rsidP="00D70D4D">
            <w:pPr>
              <w:pStyle w:val="a3"/>
            </w:pPr>
            <w:r w:rsidRPr="00961A01">
              <w:rPr>
                <w:rFonts w:hint="eastAsia"/>
              </w:rPr>
              <w:t>第</w:t>
            </w:r>
            <w:r>
              <w:rPr>
                <w:rFonts w:hint="eastAsia"/>
              </w:rPr>
              <w:t>二</w:t>
            </w:r>
            <w:r w:rsidRPr="00961A01">
              <w:rPr>
                <w:rFonts w:hint="eastAsia"/>
              </w:rPr>
              <w:t>條</w:t>
            </w:r>
            <w:r w:rsidRPr="00196706">
              <w:rPr>
                <w:rFonts w:hint="eastAsia"/>
                <w:color w:val="FFFFFF" w:themeColor="background1"/>
              </w:rPr>
              <w:t>□</w:t>
            </w:r>
            <w:r w:rsidRPr="00196706">
              <w:rPr>
                <w:rFonts w:hint="eastAsia"/>
              </w:rPr>
              <w:t>本標準之主管機關為</w:t>
            </w:r>
            <w:proofErr w:type="gramStart"/>
            <w:r w:rsidRPr="00196706">
              <w:rPr>
                <w:rFonts w:hint="eastAsia"/>
              </w:rPr>
              <w:t>臺</w:t>
            </w:r>
            <w:proofErr w:type="gramEnd"/>
            <w:r w:rsidRPr="00196706">
              <w:rPr>
                <w:rFonts w:hint="eastAsia"/>
              </w:rPr>
              <w:t>中市政府民政局（以下簡稱民政局），並委由</w:t>
            </w:r>
            <w:proofErr w:type="gramStart"/>
            <w:r w:rsidRPr="00196706">
              <w:rPr>
                <w:rFonts w:hint="eastAsia"/>
              </w:rPr>
              <w:t>臺</w:t>
            </w:r>
            <w:proofErr w:type="gramEnd"/>
            <w:r w:rsidRPr="00196706">
              <w:rPr>
                <w:rFonts w:hint="eastAsia"/>
              </w:rPr>
              <w:t>中市生命禮儀管理</w:t>
            </w:r>
            <w:r w:rsidRPr="00196706">
              <w:rPr>
                <w:rFonts w:hint="eastAsia"/>
                <w:u w:val="single"/>
              </w:rPr>
              <w:t>處</w:t>
            </w:r>
            <w:r w:rsidRPr="00196706">
              <w:rPr>
                <w:rFonts w:hint="eastAsia"/>
              </w:rPr>
              <w:t>（以下簡稱生命禮儀</w:t>
            </w:r>
            <w:r w:rsidRPr="00196706">
              <w:rPr>
                <w:rFonts w:hint="eastAsia"/>
                <w:u w:val="single"/>
              </w:rPr>
              <w:t>處</w:t>
            </w:r>
            <w:r w:rsidRPr="00196706">
              <w:rPr>
                <w:rFonts w:hint="eastAsia"/>
              </w:rPr>
              <w:t>）執行。</w:t>
            </w:r>
          </w:p>
        </w:tc>
        <w:tc>
          <w:tcPr>
            <w:tcW w:w="2845" w:type="dxa"/>
          </w:tcPr>
          <w:p w:rsidR="00D70D4D" w:rsidRPr="00961A01" w:rsidRDefault="00D70D4D" w:rsidP="00D70D4D">
            <w:pPr>
              <w:pStyle w:val="a3"/>
            </w:pPr>
            <w:r w:rsidRPr="00961A01">
              <w:rPr>
                <w:rFonts w:hint="eastAsia"/>
              </w:rPr>
              <w:t>第</w:t>
            </w:r>
            <w:r>
              <w:rPr>
                <w:rFonts w:hint="eastAsia"/>
              </w:rPr>
              <w:t>二</w:t>
            </w:r>
            <w:r w:rsidRPr="00961A01">
              <w:rPr>
                <w:rFonts w:hint="eastAsia"/>
              </w:rPr>
              <w:t>條</w:t>
            </w:r>
            <w:r w:rsidRPr="00196706">
              <w:rPr>
                <w:rFonts w:hint="eastAsia"/>
                <w:color w:val="FFFFFF" w:themeColor="background1"/>
              </w:rPr>
              <w:t>□</w:t>
            </w:r>
            <w:r w:rsidRPr="00196706">
              <w:rPr>
                <w:rFonts w:hint="eastAsia"/>
              </w:rPr>
              <w:t>本標準之主管機關為</w:t>
            </w:r>
            <w:proofErr w:type="gramStart"/>
            <w:r w:rsidRPr="00196706">
              <w:rPr>
                <w:rFonts w:hint="eastAsia"/>
              </w:rPr>
              <w:t>臺</w:t>
            </w:r>
            <w:proofErr w:type="gramEnd"/>
            <w:r w:rsidRPr="00196706">
              <w:rPr>
                <w:rFonts w:hint="eastAsia"/>
              </w:rPr>
              <w:t>中市政府民政局（以下簡稱民政局），並委由</w:t>
            </w:r>
            <w:proofErr w:type="gramStart"/>
            <w:r w:rsidRPr="00196706">
              <w:rPr>
                <w:rFonts w:hint="eastAsia"/>
                <w:u w:val="single"/>
              </w:rPr>
              <w:t>臺</w:t>
            </w:r>
            <w:proofErr w:type="gramEnd"/>
            <w:r w:rsidRPr="00196706">
              <w:rPr>
                <w:rFonts w:hint="eastAsia"/>
                <w:u w:val="single"/>
              </w:rPr>
              <w:t>中市政府所屬各區公所（以下簡稱區公所）、</w:t>
            </w:r>
            <w:proofErr w:type="gramStart"/>
            <w:r w:rsidRPr="00196706">
              <w:rPr>
                <w:rFonts w:hint="eastAsia"/>
              </w:rPr>
              <w:t>臺</w:t>
            </w:r>
            <w:proofErr w:type="gramEnd"/>
            <w:r w:rsidRPr="00196706">
              <w:rPr>
                <w:rFonts w:hint="eastAsia"/>
              </w:rPr>
              <w:t>中市生命禮儀管理所（以下簡稱生命禮儀所）執行。</w:t>
            </w:r>
          </w:p>
        </w:tc>
        <w:tc>
          <w:tcPr>
            <w:tcW w:w="2845" w:type="dxa"/>
          </w:tcPr>
          <w:p w:rsidR="00D70D4D" w:rsidRPr="00196706" w:rsidRDefault="00D70D4D" w:rsidP="00D70D4D">
            <w:pPr>
              <w:pStyle w:val="a3"/>
              <w:ind w:left="0" w:firstLineChars="0" w:firstLine="0"/>
            </w:pPr>
            <w:r w:rsidRPr="00196706">
              <w:rPr>
                <w:rFonts w:hint="eastAsia"/>
              </w:rPr>
              <w:t>依</w:t>
            </w:r>
            <w:proofErr w:type="gramStart"/>
            <w:r w:rsidRPr="00196706">
              <w:rPr>
                <w:rFonts w:hint="eastAsia"/>
              </w:rPr>
              <w:t>臺</w:t>
            </w:r>
            <w:proofErr w:type="gramEnd"/>
            <w:r w:rsidRPr="00196706">
              <w:rPr>
                <w:rFonts w:hint="eastAsia"/>
              </w:rPr>
              <w:t>中市生命禮儀管理處組織規程規定，將本條例所訂「</w:t>
            </w:r>
            <w:proofErr w:type="gramStart"/>
            <w:r w:rsidRPr="00196706">
              <w:rPr>
                <w:rFonts w:hint="eastAsia"/>
              </w:rPr>
              <w:t>臺</w:t>
            </w:r>
            <w:proofErr w:type="gramEnd"/>
            <w:r w:rsidRPr="00196706">
              <w:rPr>
                <w:rFonts w:hint="eastAsia"/>
              </w:rPr>
              <w:t>中市生命禮儀管理所」修正為「</w:t>
            </w:r>
            <w:proofErr w:type="gramStart"/>
            <w:r w:rsidRPr="00196706">
              <w:rPr>
                <w:rFonts w:hint="eastAsia"/>
              </w:rPr>
              <w:t>臺</w:t>
            </w:r>
            <w:proofErr w:type="gramEnd"/>
            <w:r w:rsidRPr="00196706">
              <w:rPr>
                <w:rFonts w:hint="eastAsia"/>
              </w:rPr>
              <w:t>中市生命禮儀管理處」，並刪除區公所部分，明定本條例之執行機關簡稱為「生命禮儀處」。</w:t>
            </w:r>
          </w:p>
        </w:tc>
      </w:tr>
      <w:tr w:rsidR="00D70D4D" w:rsidRPr="009D4086" w:rsidTr="005A0496">
        <w:trPr>
          <w:trHeight w:val="479"/>
        </w:trPr>
        <w:tc>
          <w:tcPr>
            <w:tcW w:w="2844" w:type="dxa"/>
          </w:tcPr>
          <w:p w:rsidR="00D70D4D" w:rsidRDefault="00D70D4D" w:rsidP="00D70D4D">
            <w:pPr>
              <w:pStyle w:val="a3"/>
            </w:pPr>
            <w:r>
              <w:rPr>
                <w:rFonts w:hint="eastAsia"/>
              </w:rPr>
              <w:t>第三條</w:t>
            </w:r>
            <w:r w:rsidRPr="00196706">
              <w:rPr>
                <w:rFonts w:hint="eastAsia"/>
                <w:color w:val="FFFFFF" w:themeColor="background1"/>
              </w:rPr>
              <w:t>□</w:t>
            </w:r>
            <w:r>
              <w:rPr>
                <w:rFonts w:hint="eastAsia"/>
              </w:rPr>
              <w:t>本標準用詞，定義如下：</w:t>
            </w:r>
          </w:p>
          <w:p w:rsidR="00D70D4D" w:rsidRDefault="00D70D4D" w:rsidP="00D70D4D">
            <w:pPr>
              <w:pStyle w:val="a3"/>
              <w:ind w:leftChars="140" w:left="761" w:hangingChars="177" w:hanging="425"/>
              <w:rPr>
                <w:color w:val="auto"/>
              </w:rPr>
            </w:pPr>
            <w:r w:rsidRPr="00D70D4D">
              <w:rPr>
                <w:rFonts w:hint="eastAsia"/>
                <w:color w:val="auto"/>
              </w:rPr>
              <w:t>一、公立殯葬設施：指</w:t>
            </w:r>
            <w:proofErr w:type="gramStart"/>
            <w:r w:rsidRPr="00D70D4D">
              <w:rPr>
                <w:rFonts w:hint="eastAsia"/>
                <w:color w:val="auto"/>
              </w:rPr>
              <w:t>臺</w:t>
            </w:r>
            <w:proofErr w:type="gramEnd"/>
            <w:r w:rsidRPr="00D70D4D">
              <w:rPr>
                <w:rFonts w:hint="eastAsia"/>
                <w:color w:val="auto"/>
              </w:rPr>
              <w:t>中市政府設置之公墓、殯儀館、</w:t>
            </w:r>
            <w:proofErr w:type="gramStart"/>
            <w:r w:rsidRPr="00D70D4D">
              <w:rPr>
                <w:rFonts w:hint="eastAsia"/>
                <w:color w:val="auto"/>
              </w:rPr>
              <w:t>禮廳及</w:t>
            </w:r>
            <w:proofErr w:type="gramEnd"/>
            <w:r w:rsidRPr="00D70D4D">
              <w:rPr>
                <w:rFonts w:hint="eastAsia"/>
                <w:color w:val="auto"/>
              </w:rPr>
              <w:t>靈堂、火化場、骨灰(</w:t>
            </w:r>
            <w:proofErr w:type="gramStart"/>
            <w:r w:rsidRPr="00D70D4D">
              <w:rPr>
                <w:rFonts w:hint="eastAsia"/>
                <w:color w:val="auto"/>
              </w:rPr>
              <w:t>骸</w:t>
            </w:r>
            <w:proofErr w:type="gramEnd"/>
            <w:r w:rsidRPr="00D70D4D">
              <w:rPr>
                <w:rFonts w:hint="eastAsia"/>
                <w:color w:val="auto"/>
              </w:rPr>
              <w:t>)存放設施及其附屬相關設施。</w:t>
            </w:r>
          </w:p>
          <w:p w:rsidR="00D70D4D" w:rsidRPr="00961A01" w:rsidRDefault="00D70D4D" w:rsidP="00D70D4D">
            <w:pPr>
              <w:pStyle w:val="a3"/>
              <w:ind w:leftChars="140" w:left="761" w:hangingChars="177" w:hanging="425"/>
            </w:pPr>
            <w:r w:rsidRPr="00D70D4D">
              <w:rPr>
                <w:rFonts w:hint="eastAsia"/>
                <w:color w:val="auto"/>
              </w:rPr>
              <w:t>二、本市籍市民：指使用公立殯葬設施之亡者，其死亡時戶籍設籍於</w:t>
            </w:r>
            <w:proofErr w:type="gramStart"/>
            <w:r w:rsidRPr="00D70D4D">
              <w:rPr>
                <w:rFonts w:hint="eastAsia"/>
                <w:color w:val="auto"/>
              </w:rPr>
              <w:t>臺</w:t>
            </w:r>
            <w:proofErr w:type="gramEnd"/>
            <w:r w:rsidRPr="00D70D4D">
              <w:rPr>
                <w:rFonts w:hint="eastAsia"/>
                <w:color w:val="auto"/>
              </w:rPr>
              <w:t>中市（以下簡稱本市）。</w:t>
            </w:r>
          </w:p>
        </w:tc>
        <w:tc>
          <w:tcPr>
            <w:tcW w:w="2845" w:type="dxa"/>
          </w:tcPr>
          <w:p w:rsidR="00D70D4D" w:rsidRDefault="00D70D4D" w:rsidP="00D70D4D">
            <w:pPr>
              <w:pStyle w:val="a3"/>
            </w:pPr>
            <w:r>
              <w:rPr>
                <w:rFonts w:hint="eastAsia"/>
              </w:rPr>
              <w:t>第三條</w:t>
            </w:r>
            <w:r w:rsidRPr="00196706">
              <w:rPr>
                <w:rFonts w:hint="eastAsia"/>
                <w:color w:val="FFFFFF" w:themeColor="background1"/>
              </w:rPr>
              <w:t>□</w:t>
            </w:r>
            <w:r>
              <w:rPr>
                <w:rFonts w:hint="eastAsia"/>
              </w:rPr>
              <w:t>本標準用詞，定義如下：</w:t>
            </w:r>
          </w:p>
          <w:p w:rsidR="00D70D4D" w:rsidRDefault="00D70D4D" w:rsidP="00D70D4D">
            <w:pPr>
              <w:pStyle w:val="a3"/>
              <w:ind w:leftChars="140" w:left="761" w:hangingChars="177" w:hanging="425"/>
              <w:rPr>
                <w:color w:val="auto"/>
              </w:rPr>
            </w:pPr>
            <w:r w:rsidRPr="00D70D4D">
              <w:rPr>
                <w:rFonts w:hint="eastAsia"/>
                <w:color w:val="auto"/>
              </w:rPr>
              <w:t>一、公立殯葬設施：指</w:t>
            </w:r>
            <w:proofErr w:type="gramStart"/>
            <w:r w:rsidRPr="00D70D4D">
              <w:rPr>
                <w:rFonts w:hint="eastAsia"/>
                <w:color w:val="auto"/>
              </w:rPr>
              <w:t>臺</w:t>
            </w:r>
            <w:proofErr w:type="gramEnd"/>
            <w:r w:rsidRPr="00D70D4D">
              <w:rPr>
                <w:rFonts w:hint="eastAsia"/>
                <w:color w:val="auto"/>
              </w:rPr>
              <w:t>中市政府設置之公墓、殯儀館、</w:t>
            </w:r>
            <w:proofErr w:type="gramStart"/>
            <w:r w:rsidRPr="00D70D4D">
              <w:rPr>
                <w:rFonts w:hint="eastAsia"/>
                <w:color w:val="auto"/>
              </w:rPr>
              <w:t>禮廳及</w:t>
            </w:r>
            <w:proofErr w:type="gramEnd"/>
            <w:r w:rsidRPr="00D70D4D">
              <w:rPr>
                <w:rFonts w:hint="eastAsia"/>
                <w:color w:val="auto"/>
              </w:rPr>
              <w:t>靈堂、火化場、骨灰(</w:t>
            </w:r>
            <w:proofErr w:type="gramStart"/>
            <w:r w:rsidRPr="00D70D4D">
              <w:rPr>
                <w:rFonts w:hint="eastAsia"/>
                <w:color w:val="auto"/>
              </w:rPr>
              <w:t>骸</w:t>
            </w:r>
            <w:proofErr w:type="gramEnd"/>
            <w:r w:rsidRPr="00D70D4D">
              <w:rPr>
                <w:rFonts w:hint="eastAsia"/>
                <w:color w:val="auto"/>
              </w:rPr>
              <w:t>)存放設施及其附屬相關設施。</w:t>
            </w:r>
          </w:p>
          <w:p w:rsidR="00D70D4D" w:rsidRPr="00961A01" w:rsidRDefault="00D70D4D" w:rsidP="00D70D4D">
            <w:pPr>
              <w:pStyle w:val="a3"/>
              <w:ind w:leftChars="140" w:left="761" w:hangingChars="177" w:hanging="425"/>
            </w:pPr>
            <w:r w:rsidRPr="00D70D4D">
              <w:rPr>
                <w:rFonts w:hint="eastAsia"/>
                <w:color w:val="auto"/>
              </w:rPr>
              <w:t>二、本市籍市民：指使用公立殯葬設施之亡者，其死亡時戶籍設籍於</w:t>
            </w:r>
            <w:proofErr w:type="gramStart"/>
            <w:r w:rsidRPr="00D70D4D">
              <w:rPr>
                <w:rFonts w:hint="eastAsia"/>
                <w:color w:val="auto"/>
              </w:rPr>
              <w:t>臺</w:t>
            </w:r>
            <w:proofErr w:type="gramEnd"/>
            <w:r w:rsidRPr="00D70D4D">
              <w:rPr>
                <w:rFonts w:hint="eastAsia"/>
                <w:color w:val="auto"/>
              </w:rPr>
              <w:t>中市（以下簡稱本市）。</w:t>
            </w:r>
          </w:p>
        </w:tc>
        <w:tc>
          <w:tcPr>
            <w:tcW w:w="2845" w:type="dxa"/>
          </w:tcPr>
          <w:p w:rsidR="00D70D4D" w:rsidRPr="00196706" w:rsidRDefault="00D70D4D" w:rsidP="00D70D4D">
            <w:pPr>
              <w:pStyle w:val="a3"/>
              <w:ind w:left="0" w:firstLineChars="0" w:firstLine="0"/>
            </w:pPr>
            <w:r>
              <w:rPr>
                <w:rFonts w:hint="eastAsia"/>
              </w:rPr>
              <w:t>本條未修正。</w:t>
            </w:r>
          </w:p>
        </w:tc>
      </w:tr>
      <w:tr w:rsidR="00390B18" w:rsidRPr="009D4086" w:rsidTr="005A0496">
        <w:trPr>
          <w:trHeight w:val="479"/>
        </w:trPr>
        <w:tc>
          <w:tcPr>
            <w:tcW w:w="2844" w:type="dxa"/>
          </w:tcPr>
          <w:p w:rsidR="00390B18" w:rsidRPr="00D70D4D" w:rsidRDefault="00390B18" w:rsidP="00390B18">
            <w:pPr>
              <w:pStyle w:val="a3"/>
            </w:pPr>
            <w:r w:rsidRPr="00D70D4D">
              <w:rPr>
                <w:rFonts w:hint="eastAsia"/>
              </w:rPr>
              <w:t>第四條</w:t>
            </w:r>
            <w:r w:rsidRPr="00196706">
              <w:rPr>
                <w:rFonts w:hint="eastAsia"/>
                <w:color w:val="FFFFFF" w:themeColor="background1"/>
              </w:rPr>
              <w:t>□</w:t>
            </w:r>
            <w:proofErr w:type="gramStart"/>
            <w:r w:rsidRPr="00D70D4D">
              <w:rPr>
                <w:rFonts w:hint="eastAsia"/>
              </w:rPr>
              <w:t>亡者具下列</w:t>
            </w:r>
            <w:proofErr w:type="gramEnd"/>
            <w:r w:rsidRPr="00D70D4D">
              <w:rPr>
                <w:rFonts w:hint="eastAsia"/>
              </w:rPr>
              <w:t>情形之</w:t>
            </w:r>
            <w:proofErr w:type="gramStart"/>
            <w:r w:rsidRPr="00D70D4D">
              <w:rPr>
                <w:rFonts w:hint="eastAsia"/>
              </w:rPr>
              <w:t>一</w:t>
            </w:r>
            <w:proofErr w:type="gramEnd"/>
            <w:r w:rsidRPr="00D70D4D">
              <w:rPr>
                <w:rFonts w:hint="eastAsia"/>
              </w:rPr>
              <w:t>者，得申請以本市籍市民收取費用：</w:t>
            </w:r>
          </w:p>
          <w:p w:rsidR="00390B18" w:rsidRPr="00D70D4D" w:rsidRDefault="00390B18" w:rsidP="00390B18">
            <w:pPr>
              <w:pStyle w:val="a3"/>
              <w:ind w:leftChars="140" w:left="761" w:hangingChars="177" w:hanging="425"/>
              <w:rPr>
                <w:color w:val="auto"/>
              </w:rPr>
            </w:pPr>
            <w:r w:rsidRPr="00D70D4D">
              <w:rPr>
                <w:rFonts w:hint="eastAsia"/>
                <w:color w:val="auto"/>
              </w:rPr>
              <w:t>一、配偶設籍於本市。</w:t>
            </w:r>
          </w:p>
          <w:p w:rsidR="00390B18" w:rsidRPr="00D70D4D" w:rsidRDefault="00390B18" w:rsidP="00390B18">
            <w:pPr>
              <w:pStyle w:val="a3"/>
              <w:ind w:leftChars="140" w:left="761" w:hangingChars="177" w:hanging="425"/>
              <w:rPr>
                <w:color w:val="auto"/>
              </w:rPr>
            </w:pPr>
            <w:r w:rsidRPr="00D70D4D">
              <w:rPr>
                <w:rFonts w:hint="eastAsia"/>
                <w:color w:val="auto"/>
              </w:rPr>
              <w:t>二、已埋葬於本市公、私立公墓或公有</w:t>
            </w:r>
            <w:r w:rsidRPr="00D70D4D">
              <w:rPr>
                <w:rFonts w:hint="eastAsia"/>
                <w:color w:val="auto"/>
              </w:rPr>
              <w:lastRenderedPageBreak/>
              <w:t>土地五年以上及墳墓設置管理條例施行前已埋葬於本市私人土地之骨灰(</w:t>
            </w:r>
            <w:proofErr w:type="gramStart"/>
            <w:r w:rsidRPr="00D70D4D">
              <w:rPr>
                <w:rFonts w:hint="eastAsia"/>
                <w:color w:val="auto"/>
              </w:rPr>
              <w:t>骸</w:t>
            </w:r>
            <w:proofErr w:type="gramEnd"/>
            <w:r w:rsidRPr="00D70D4D">
              <w:rPr>
                <w:rFonts w:hint="eastAsia"/>
                <w:color w:val="auto"/>
              </w:rPr>
              <w:t>)，申請使用本市火化場及公立骨灰（</w:t>
            </w:r>
            <w:proofErr w:type="gramStart"/>
            <w:r w:rsidRPr="00D70D4D">
              <w:rPr>
                <w:rFonts w:hint="eastAsia"/>
                <w:color w:val="auto"/>
              </w:rPr>
              <w:t>骸</w:t>
            </w:r>
            <w:proofErr w:type="gramEnd"/>
            <w:r w:rsidRPr="00D70D4D">
              <w:rPr>
                <w:rFonts w:hint="eastAsia"/>
                <w:color w:val="auto"/>
              </w:rPr>
              <w:t>）存放設施。</w:t>
            </w:r>
          </w:p>
          <w:p w:rsidR="00390B18" w:rsidRPr="00D70D4D" w:rsidRDefault="00390B18" w:rsidP="00390B18">
            <w:pPr>
              <w:pStyle w:val="a3"/>
              <w:ind w:leftChars="140" w:left="761" w:hangingChars="177" w:hanging="425"/>
              <w:rPr>
                <w:color w:val="auto"/>
              </w:rPr>
            </w:pPr>
            <w:r w:rsidRPr="00D70D4D">
              <w:rPr>
                <w:rFonts w:hint="eastAsia"/>
                <w:color w:val="auto"/>
              </w:rPr>
              <w:t>三、已安奉於本市公立骨灰（</w:t>
            </w:r>
            <w:proofErr w:type="gramStart"/>
            <w:r w:rsidRPr="00D70D4D">
              <w:rPr>
                <w:rFonts w:hint="eastAsia"/>
                <w:color w:val="auto"/>
              </w:rPr>
              <w:t>骸</w:t>
            </w:r>
            <w:proofErr w:type="gramEnd"/>
            <w:r w:rsidRPr="00D70D4D">
              <w:rPr>
                <w:rFonts w:hint="eastAsia"/>
                <w:color w:val="auto"/>
              </w:rPr>
              <w:t>）存放設施二年以上。</w:t>
            </w:r>
          </w:p>
          <w:p w:rsidR="00390B18" w:rsidRPr="00D70D4D" w:rsidRDefault="00390B18" w:rsidP="00390B18">
            <w:pPr>
              <w:pStyle w:val="a3"/>
              <w:ind w:leftChars="140" w:left="761" w:hangingChars="177" w:hanging="425"/>
              <w:rPr>
                <w:color w:val="auto"/>
              </w:rPr>
            </w:pPr>
            <w:r w:rsidRPr="00D70D4D">
              <w:rPr>
                <w:rFonts w:hint="eastAsia"/>
                <w:color w:val="auto"/>
              </w:rPr>
              <w:t>四、持永久居留證，其居留證上之居留地址為本市之外國人。</w:t>
            </w:r>
          </w:p>
          <w:p w:rsidR="00390B18" w:rsidRPr="00D70D4D" w:rsidRDefault="00390B18" w:rsidP="00390B18">
            <w:pPr>
              <w:pStyle w:val="a3"/>
              <w:ind w:leftChars="140" w:left="761" w:hangingChars="177" w:hanging="425"/>
              <w:rPr>
                <w:color w:val="auto"/>
              </w:rPr>
            </w:pPr>
            <w:r w:rsidRPr="00D70D4D">
              <w:rPr>
                <w:rFonts w:hint="eastAsia"/>
                <w:color w:val="auto"/>
              </w:rPr>
              <w:t>五、查無戶籍資料者，以族譜、家族系統表或最原始之日治時期調查簿等相關文件所載之戶籍地為本市者，</w:t>
            </w:r>
            <w:proofErr w:type="gramStart"/>
            <w:r w:rsidRPr="00D70D4D">
              <w:rPr>
                <w:rFonts w:hint="eastAsia"/>
                <w:color w:val="auto"/>
              </w:rPr>
              <w:t>推定亡者</w:t>
            </w:r>
            <w:proofErr w:type="gramEnd"/>
            <w:r w:rsidRPr="00D70D4D">
              <w:rPr>
                <w:rFonts w:hint="eastAsia"/>
                <w:color w:val="auto"/>
              </w:rPr>
              <w:t>之戶籍為本市。</w:t>
            </w:r>
          </w:p>
          <w:p w:rsidR="00390B18" w:rsidRPr="00961A01" w:rsidRDefault="00390B18" w:rsidP="00390B18">
            <w:pPr>
              <w:pStyle w:val="a3"/>
              <w:ind w:leftChars="140" w:left="761" w:hangingChars="177" w:hanging="425"/>
            </w:pPr>
            <w:r w:rsidRPr="00D70D4D">
              <w:rPr>
                <w:rFonts w:hint="eastAsia"/>
                <w:color w:val="auto"/>
              </w:rPr>
              <w:t>六、</w:t>
            </w:r>
            <w:proofErr w:type="gramStart"/>
            <w:r w:rsidRPr="00D70D4D">
              <w:rPr>
                <w:rFonts w:hint="eastAsia"/>
                <w:color w:val="auto"/>
              </w:rPr>
              <w:t>持死產</w:t>
            </w:r>
            <w:proofErr w:type="gramEnd"/>
            <w:r w:rsidRPr="00D70D4D">
              <w:rPr>
                <w:rFonts w:hint="eastAsia"/>
                <w:color w:val="auto"/>
              </w:rPr>
              <w:t>證明書，</w:t>
            </w:r>
            <w:proofErr w:type="gramStart"/>
            <w:r w:rsidRPr="00D70D4D">
              <w:rPr>
                <w:rFonts w:hint="eastAsia"/>
                <w:color w:val="auto"/>
              </w:rPr>
              <w:t>死產者</w:t>
            </w:r>
            <w:proofErr w:type="gramEnd"/>
            <w:r w:rsidRPr="00D70D4D">
              <w:rPr>
                <w:rFonts w:hint="eastAsia"/>
                <w:color w:val="auto"/>
              </w:rPr>
              <w:t>其父</w:t>
            </w:r>
            <w:proofErr w:type="gramStart"/>
            <w:r w:rsidRPr="00D70D4D">
              <w:rPr>
                <w:rFonts w:hint="eastAsia"/>
                <w:color w:val="auto"/>
              </w:rPr>
              <w:t>或母設籍</w:t>
            </w:r>
            <w:proofErr w:type="gramEnd"/>
            <w:r w:rsidRPr="00D70D4D">
              <w:rPr>
                <w:rFonts w:hint="eastAsia"/>
                <w:color w:val="auto"/>
              </w:rPr>
              <w:t>本市。</w:t>
            </w:r>
          </w:p>
        </w:tc>
        <w:tc>
          <w:tcPr>
            <w:tcW w:w="2845" w:type="dxa"/>
          </w:tcPr>
          <w:p w:rsidR="00390B18" w:rsidRPr="00D70D4D" w:rsidRDefault="00390B18" w:rsidP="00390B18">
            <w:pPr>
              <w:pStyle w:val="a3"/>
            </w:pPr>
            <w:r w:rsidRPr="00D70D4D">
              <w:rPr>
                <w:rFonts w:hint="eastAsia"/>
              </w:rPr>
              <w:lastRenderedPageBreak/>
              <w:t>第四條</w:t>
            </w:r>
            <w:r w:rsidRPr="00196706">
              <w:rPr>
                <w:rFonts w:hint="eastAsia"/>
                <w:color w:val="FFFFFF" w:themeColor="background1"/>
              </w:rPr>
              <w:t>□</w:t>
            </w:r>
            <w:proofErr w:type="gramStart"/>
            <w:r w:rsidRPr="00D70D4D">
              <w:rPr>
                <w:rFonts w:hint="eastAsia"/>
              </w:rPr>
              <w:t>亡者具下列</w:t>
            </w:r>
            <w:proofErr w:type="gramEnd"/>
            <w:r w:rsidRPr="00D70D4D">
              <w:rPr>
                <w:rFonts w:hint="eastAsia"/>
              </w:rPr>
              <w:t>情形之</w:t>
            </w:r>
            <w:proofErr w:type="gramStart"/>
            <w:r w:rsidRPr="00D70D4D">
              <w:rPr>
                <w:rFonts w:hint="eastAsia"/>
              </w:rPr>
              <w:t>一</w:t>
            </w:r>
            <w:proofErr w:type="gramEnd"/>
            <w:r w:rsidRPr="00D70D4D">
              <w:rPr>
                <w:rFonts w:hint="eastAsia"/>
              </w:rPr>
              <w:t>者，得申請以本市籍市民收取費用：</w:t>
            </w:r>
          </w:p>
          <w:p w:rsidR="00390B18" w:rsidRPr="00D70D4D" w:rsidRDefault="00390B18" w:rsidP="00390B18">
            <w:pPr>
              <w:pStyle w:val="a3"/>
              <w:ind w:leftChars="140" w:left="761" w:hangingChars="177" w:hanging="425"/>
              <w:rPr>
                <w:color w:val="auto"/>
              </w:rPr>
            </w:pPr>
            <w:r w:rsidRPr="00D70D4D">
              <w:rPr>
                <w:rFonts w:hint="eastAsia"/>
                <w:color w:val="auto"/>
              </w:rPr>
              <w:t>一、配偶設籍於本市。</w:t>
            </w:r>
          </w:p>
          <w:p w:rsidR="00390B18" w:rsidRPr="00D70D4D" w:rsidRDefault="00390B18" w:rsidP="00390B18">
            <w:pPr>
              <w:pStyle w:val="a3"/>
              <w:ind w:leftChars="140" w:left="761" w:hangingChars="177" w:hanging="425"/>
              <w:rPr>
                <w:color w:val="auto"/>
              </w:rPr>
            </w:pPr>
            <w:r w:rsidRPr="00D70D4D">
              <w:rPr>
                <w:rFonts w:hint="eastAsia"/>
                <w:color w:val="auto"/>
              </w:rPr>
              <w:t>二、已埋葬於本市公、私立公墓或公有</w:t>
            </w:r>
            <w:r w:rsidRPr="00D70D4D">
              <w:rPr>
                <w:rFonts w:hint="eastAsia"/>
                <w:color w:val="auto"/>
              </w:rPr>
              <w:lastRenderedPageBreak/>
              <w:t>土地五年以上</w:t>
            </w:r>
            <w:r w:rsidRPr="00C959A7">
              <w:rPr>
                <w:rFonts w:hint="eastAsia"/>
                <w:color w:val="auto"/>
                <w:u w:val="single"/>
              </w:rPr>
              <w:t>、</w:t>
            </w:r>
            <w:r w:rsidRPr="00D70D4D">
              <w:rPr>
                <w:rFonts w:hint="eastAsia"/>
                <w:color w:val="auto"/>
              </w:rPr>
              <w:t>及墳墓設置管理條例施行前已埋葬於本市私人土地之骨灰(</w:t>
            </w:r>
            <w:proofErr w:type="gramStart"/>
            <w:r w:rsidRPr="00D70D4D">
              <w:rPr>
                <w:rFonts w:hint="eastAsia"/>
                <w:color w:val="auto"/>
              </w:rPr>
              <w:t>骸</w:t>
            </w:r>
            <w:proofErr w:type="gramEnd"/>
            <w:r w:rsidRPr="00D70D4D">
              <w:rPr>
                <w:rFonts w:hint="eastAsia"/>
                <w:color w:val="auto"/>
              </w:rPr>
              <w:t>)，申請使用本市火化場及公立骨灰（</w:t>
            </w:r>
            <w:proofErr w:type="gramStart"/>
            <w:r w:rsidRPr="00D70D4D">
              <w:rPr>
                <w:rFonts w:hint="eastAsia"/>
                <w:color w:val="auto"/>
              </w:rPr>
              <w:t>骸</w:t>
            </w:r>
            <w:proofErr w:type="gramEnd"/>
            <w:r w:rsidRPr="00D70D4D">
              <w:rPr>
                <w:rFonts w:hint="eastAsia"/>
                <w:color w:val="auto"/>
              </w:rPr>
              <w:t>）存放設施。</w:t>
            </w:r>
          </w:p>
          <w:p w:rsidR="00390B18" w:rsidRPr="00D70D4D" w:rsidRDefault="00390B18" w:rsidP="00390B18">
            <w:pPr>
              <w:pStyle w:val="a3"/>
              <w:ind w:leftChars="140" w:left="761" w:hangingChars="177" w:hanging="425"/>
              <w:rPr>
                <w:color w:val="auto"/>
              </w:rPr>
            </w:pPr>
            <w:r w:rsidRPr="00D70D4D">
              <w:rPr>
                <w:rFonts w:hint="eastAsia"/>
                <w:color w:val="auto"/>
              </w:rPr>
              <w:t>三、已安奉於本市公立骨灰（</w:t>
            </w:r>
            <w:proofErr w:type="gramStart"/>
            <w:r w:rsidRPr="00D70D4D">
              <w:rPr>
                <w:rFonts w:hint="eastAsia"/>
                <w:color w:val="auto"/>
              </w:rPr>
              <w:t>骸</w:t>
            </w:r>
            <w:proofErr w:type="gramEnd"/>
            <w:r w:rsidRPr="00D70D4D">
              <w:rPr>
                <w:rFonts w:hint="eastAsia"/>
                <w:color w:val="auto"/>
              </w:rPr>
              <w:t>）存放設施二年以上。</w:t>
            </w:r>
          </w:p>
          <w:p w:rsidR="00390B18" w:rsidRPr="00D70D4D" w:rsidRDefault="00390B18" w:rsidP="00390B18">
            <w:pPr>
              <w:pStyle w:val="a3"/>
              <w:ind w:leftChars="140" w:left="761" w:hangingChars="177" w:hanging="425"/>
              <w:rPr>
                <w:color w:val="auto"/>
              </w:rPr>
            </w:pPr>
            <w:r w:rsidRPr="00D70D4D">
              <w:rPr>
                <w:rFonts w:hint="eastAsia"/>
                <w:color w:val="auto"/>
              </w:rPr>
              <w:t>四、持永久居留證，其居留證上之居留地址為本市之外國人。</w:t>
            </w:r>
          </w:p>
          <w:p w:rsidR="00390B18" w:rsidRPr="00D70D4D" w:rsidRDefault="00390B18" w:rsidP="00390B18">
            <w:pPr>
              <w:pStyle w:val="a3"/>
              <w:ind w:leftChars="140" w:left="761" w:hangingChars="177" w:hanging="425"/>
              <w:rPr>
                <w:color w:val="auto"/>
              </w:rPr>
            </w:pPr>
            <w:r w:rsidRPr="00D70D4D">
              <w:rPr>
                <w:rFonts w:hint="eastAsia"/>
                <w:color w:val="auto"/>
              </w:rPr>
              <w:t>五、查無戶籍資料者，以族譜、家族系統表或最原始之日治時期調查簿等相關文件所載之戶籍地為本市者，</w:t>
            </w:r>
            <w:proofErr w:type="gramStart"/>
            <w:r w:rsidRPr="00D70D4D">
              <w:rPr>
                <w:rFonts w:hint="eastAsia"/>
                <w:color w:val="auto"/>
              </w:rPr>
              <w:t>推定亡者</w:t>
            </w:r>
            <w:proofErr w:type="gramEnd"/>
            <w:r w:rsidRPr="00D70D4D">
              <w:rPr>
                <w:rFonts w:hint="eastAsia"/>
                <w:color w:val="auto"/>
              </w:rPr>
              <w:t>之戶籍為本市。</w:t>
            </w:r>
          </w:p>
          <w:p w:rsidR="00390B18" w:rsidRPr="00961A01" w:rsidRDefault="00390B18" w:rsidP="00390B18">
            <w:pPr>
              <w:pStyle w:val="a3"/>
              <w:ind w:leftChars="140" w:left="761" w:hangingChars="177" w:hanging="425"/>
            </w:pPr>
            <w:r w:rsidRPr="00D70D4D">
              <w:rPr>
                <w:rFonts w:hint="eastAsia"/>
                <w:color w:val="auto"/>
              </w:rPr>
              <w:t>六、</w:t>
            </w:r>
            <w:proofErr w:type="gramStart"/>
            <w:r w:rsidRPr="00D70D4D">
              <w:rPr>
                <w:rFonts w:hint="eastAsia"/>
                <w:color w:val="auto"/>
              </w:rPr>
              <w:t>持死產</w:t>
            </w:r>
            <w:proofErr w:type="gramEnd"/>
            <w:r w:rsidRPr="00D70D4D">
              <w:rPr>
                <w:rFonts w:hint="eastAsia"/>
                <w:color w:val="auto"/>
              </w:rPr>
              <w:t>證明書，</w:t>
            </w:r>
            <w:proofErr w:type="gramStart"/>
            <w:r w:rsidRPr="00D70D4D">
              <w:rPr>
                <w:rFonts w:hint="eastAsia"/>
                <w:color w:val="auto"/>
              </w:rPr>
              <w:t>死產者</w:t>
            </w:r>
            <w:proofErr w:type="gramEnd"/>
            <w:r w:rsidRPr="00D70D4D">
              <w:rPr>
                <w:rFonts w:hint="eastAsia"/>
                <w:color w:val="auto"/>
              </w:rPr>
              <w:t>其父</w:t>
            </w:r>
            <w:proofErr w:type="gramStart"/>
            <w:r w:rsidRPr="00D70D4D">
              <w:rPr>
                <w:rFonts w:hint="eastAsia"/>
                <w:color w:val="auto"/>
              </w:rPr>
              <w:t>或母設籍</w:t>
            </w:r>
            <w:proofErr w:type="gramEnd"/>
            <w:r w:rsidRPr="00D70D4D">
              <w:rPr>
                <w:rFonts w:hint="eastAsia"/>
                <w:color w:val="auto"/>
              </w:rPr>
              <w:t>本市。</w:t>
            </w:r>
          </w:p>
        </w:tc>
        <w:tc>
          <w:tcPr>
            <w:tcW w:w="2845" w:type="dxa"/>
          </w:tcPr>
          <w:p w:rsidR="00390B18" w:rsidRPr="00196706" w:rsidRDefault="00C959A7" w:rsidP="00390B18">
            <w:pPr>
              <w:pStyle w:val="a3"/>
              <w:ind w:left="0" w:firstLineChars="0" w:firstLine="0"/>
            </w:pPr>
            <w:r>
              <w:rPr>
                <w:rFonts w:hint="eastAsia"/>
              </w:rPr>
              <w:lastRenderedPageBreak/>
              <w:t>文字修正</w:t>
            </w:r>
            <w:r w:rsidR="00390B18">
              <w:rPr>
                <w:rFonts w:hint="eastAsia"/>
              </w:rPr>
              <w:t>。</w:t>
            </w:r>
          </w:p>
        </w:tc>
      </w:tr>
      <w:tr w:rsidR="00390B18" w:rsidRPr="008E3543" w:rsidTr="005A0496">
        <w:trPr>
          <w:trHeight w:val="479"/>
        </w:trPr>
        <w:tc>
          <w:tcPr>
            <w:tcW w:w="2844" w:type="dxa"/>
          </w:tcPr>
          <w:p w:rsidR="00390B18" w:rsidRPr="008E3543" w:rsidRDefault="00390B18" w:rsidP="00390B18">
            <w:pPr>
              <w:pStyle w:val="a3"/>
              <w:rPr>
                <w:color w:val="auto"/>
              </w:rPr>
            </w:pPr>
            <w:r w:rsidRPr="008E3543">
              <w:rPr>
                <w:rFonts w:hint="eastAsia"/>
                <w:color w:val="auto"/>
              </w:rPr>
              <w:t>第五條</w:t>
            </w:r>
            <w:r w:rsidRPr="008E3543">
              <w:rPr>
                <w:rFonts w:hint="eastAsia"/>
                <w:color w:val="F2F2F2" w:themeColor="background1" w:themeShade="F2"/>
              </w:rPr>
              <w:t>□</w:t>
            </w:r>
            <w:r w:rsidRPr="008E3543">
              <w:rPr>
                <w:rFonts w:hint="eastAsia"/>
                <w:color w:val="auto"/>
              </w:rPr>
              <w:t>使用公立殯葬設施之費用，除本標準另有規定外，依附表規定向生命禮儀</w:t>
            </w:r>
            <w:r w:rsidRPr="008E3543">
              <w:rPr>
                <w:rFonts w:hint="eastAsia"/>
                <w:color w:val="auto"/>
                <w:u w:val="single"/>
              </w:rPr>
              <w:t>處</w:t>
            </w:r>
            <w:r w:rsidRPr="008E3543">
              <w:rPr>
                <w:rFonts w:hint="eastAsia"/>
                <w:color w:val="auto"/>
              </w:rPr>
              <w:t>繳納。</w:t>
            </w:r>
          </w:p>
          <w:p w:rsidR="00390B18" w:rsidRPr="008E3543" w:rsidRDefault="00390B18" w:rsidP="00390B18">
            <w:pPr>
              <w:pStyle w:val="a3"/>
              <w:rPr>
                <w:color w:val="auto"/>
              </w:rPr>
            </w:pPr>
            <w:r w:rsidRPr="008E3543">
              <w:rPr>
                <w:rFonts w:hint="eastAsia"/>
                <w:color w:val="auto"/>
              </w:rPr>
              <w:t xml:space="preserve">      本市籍市民使用公立火化場遺體火化費之收費日期，由主管機關另行公告。 </w:t>
            </w:r>
          </w:p>
          <w:p w:rsidR="00390B18" w:rsidRPr="008E3543" w:rsidRDefault="00390B18" w:rsidP="00390B18">
            <w:pPr>
              <w:pStyle w:val="a3"/>
              <w:rPr>
                <w:color w:val="auto"/>
              </w:rPr>
            </w:pPr>
            <w:r w:rsidRPr="008E3543">
              <w:rPr>
                <w:rFonts w:hint="eastAsia"/>
                <w:color w:val="auto"/>
              </w:rPr>
              <w:t xml:space="preserve">      骨</w:t>
            </w:r>
            <w:r w:rsidR="00E60210" w:rsidRPr="00E60210">
              <w:rPr>
                <w:rFonts w:hint="eastAsia"/>
                <w:color w:val="auto"/>
                <w:u w:val="single"/>
              </w:rPr>
              <w:t>灰(</w:t>
            </w:r>
            <w:proofErr w:type="gramStart"/>
            <w:r w:rsidR="00E60210" w:rsidRPr="00E60210">
              <w:rPr>
                <w:rFonts w:hint="eastAsia"/>
                <w:color w:val="auto"/>
                <w:u w:val="single"/>
              </w:rPr>
              <w:t>骸</w:t>
            </w:r>
            <w:proofErr w:type="gramEnd"/>
            <w:r w:rsidR="00E60210" w:rsidRPr="00E60210">
              <w:rPr>
                <w:rFonts w:hint="eastAsia"/>
                <w:color w:val="auto"/>
                <w:u w:val="single"/>
              </w:rPr>
              <w:t>)</w:t>
            </w:r>
            <w:r w:rsidRPr="008E3543">
              <w:rPr>
                <w:rFonts w:hint="eastAsia"/>
                <w:color w:val="auto"/>
              </w:rPr>
              <w:t>櫃位</w:t>
            </w:r>
            <w:proofErr w:type="gramStart"/>
            <w:r w:rsidRPr="008E3543">
              <w:rPr>
                <w:rFonts w:hint="eastAsia"/>
                <w:color w:val="auto"/>
              </w:rPr>
              <w:t>以單櫃核計</w:t>
            </w:r>
            <w:proofErr w:type="gramEnd"/>
            <w:r w:rsidRPr="008E3543">
              <w:rPr>
                <w:rFonts w:hint="eastAsia"/>
                <w:color w:val="auto"/>
              </w:rPr>
              <w:t>價金，第一次申請雙人、複數</w:t>
            </w:r>
            <w:proofErr w:type="gramStart"/>
            <w:r w:rsidRPr="008E3543">
              <w:rPr>
                <w:rFonts w:hint="eastAsia"/>
                <w:color w:val="auto"/>
              </w:rPr>
              <w:t>櫃者進塔時</w:t>
            </w:r>
            <w:proofErr w:type="gramEnd"/>
            <w:r w:rsidRPr="008E3543">
              <w:rPr>
                <w:rFonts w:hint="eastAsia"/>
                <w:color w:val="auto"/>
              </w:rPr>
              <w:t>，使用櫃位應達申</w:t>
            </w:r>
            <w:r w:rsidRPr="008E3543">
              <w:rPr>
                <w:rFonts w:hint="eastAsia"/>
                <w:color w:val="auto"/>
              </w:rPr>
              <w:lastRenderedPageBreak/>
              <w:t>請櫃位之半數，並以</w:t>
            </w:r>
            <w:proofErr w:type="gramStart"/>
            <w:r w:rsidRPr="008E3543">
              <w:rPr>
                <w:rFonts w:hint="eastAsia"/>
                <w:color w:val="auto"/>
              </w:rPr>
              <w:t>單櫃價金乘計</w:t>
            </w:r>
            <w:proofErr w:type="gramEnd"/>
            <w:r w:rsidRPr="008E3543">
              <w:rPr>
                <w:rFonts w:hint="eastAsia"/>
                <w:color w:val="auto"/>
              </w:rPr>
              <w:t>複數櫃位數量，一次繳清；未使用之櫃位，先以本市籍市民收費。但嗣後使用者非本市籍市民或不符第四條各款規定者，應再補足差價。</w:t>
            </w:r>
          </w:p>
          <w:p w:rsidR="00390B18" w:rsidRPr="008E3543" w:rsidRDefault="00390B18" w:rsidP="00390B18">
            <w:pPr>
              <w:pStyle w:val="a3"/>
              <w:rPr>
                <w:color w:val="auto"/>
                <w:u w:val="single"/>
              </w:rPr>
            </w:pPr>
            <w:r w:rsidRPr="008E3543">
              <w:rPr>
                <w:rFonts w:hint="eastAsia"/>
                <w:color w:val="auto"/>
              </w:rPr>
              <w:t xml:space="preserve">      </w:t>
            </w:r>
            <w:r w:rsidRPr="008E3543">
              <w:rPr>
                <w:rFonts w:hint="eastAsia"/>
                <w:color w:val="auto"/>
                <w:u w:val="single"/>
              </w:rPr>
              <w:t>骨</w:t>
            </w:r>
            <w:r w:rsidR="00E60210">
              <w:rPr>
                <w:rFonts w:hint="eastAsia"/>
                <w:color w:val="auto"/>
                <w:u w:val="single"/>
              </w:rPr>
              <w:t>灰</w:t>
            </w:r>
            <w:r w:rsidRPr="008E3543">
              <w:rPr>
                <w:rFonts w:hint="eastAsia"/>
                <w:color w:val="auto"/>
                <w:u w:val="single"/>
              </w:rPr>
              <w:t>櫃位以一</w:t>
            </w:r>
            <w:proofErr w:type="gramStart"/>
            <w:r w:rsidRPr="008E3543">
              <w:rPr>
                <w:rFonts w:hint="eastAsia"/>
                <w:color w:val="auto"/>
                <w:u w:val="single"/>
              </w:rPr>
              <w:t>櫃多罐</w:t>
            </w:r>
            <w:proofErr w:type="gramEnd"/>
            <w:r w:rsidRPr="008E3543">
              <w:rPr>
                <w:rFonts w:hint="eastAsia"/>
                <w:color w:val="auto"/>
                <w:u w:val="single"/>
              </w:rPr>
              <w:t>方式</w:t>
            </w:r>
            <w:r w:rsidR="00104682">
              <w:rPr>
                <w:rFonts w:hint="eastAsia"/>
                <w:color w:val="auto"/>
                <w:u w:val="single"/>
              </w:rPr>
              <w:t>設置</w:t>
            </w:r>
            <w:r w:rsidRPr="008E3543">
              <w:rPr>
                <w:rFonts w:hint="eastAsia"/>
                <w:color w:val="auto"/>
                <w:u w:val="single"/>
              </w:rPr>
              <w:t>者，除</w:t>
            </w:r>
            <w:proofErr w:type="gramStart"/>
            <w:r w:rsidRPr="008E3543">
              <w:rPr>
                <w:rFonts w:hint="eastAsia"/>
                <w:color w:val="auto"/>
                <w:u w:val="single"/>
              </w:rPr>
              <w:t>第一罐依</w:t>
            </w:r>
            <w:proofErr w:type="gramEnd"/>
            <w:r w:rsidRPr="008E3543">
              <w:rPr>
                <w:rFonts w:hint="eastAsia"/>
                <w:color w:val="auto"/>
                <w:u w:val="single"/>
              </w:rPr>
              <w:t>第一項之附表收費外，</w:t>
            </w:r>
            <w:proofErr w:type="gramStart"/>
            <w:r w:rsidRPr="008E3543">
              <w:rPr>
                <w:rFonts w:hint="eastAsia"/>
                <w:color w:val="auto"/>
                <w:u w:val="single"/>
              </w:rPr>
              <w:t>第二罐</w:t>
            </w:r>
            <w:proofErr w:type="gramEnd"/>
            <w:r w:rsidRPr="008E3543">
              <w:rPr>
                <w:rFonts w:hint="eastAsia"/>
                <w:color w:val="auto"/>
                <w:u w:val="single"/>
              </w:rPr>
              <w:t>以上免費存放。</w:t>
            </w:r>
          </w:p>
          <w:p w:rsidR="00390B18" w:rsidRPr="008E3543" w:rsidRDefault="00390B18" w:rsidP="00571D75">
            <w:pPr>
              <w:pStyle w:val="a3"/>
              <w:rPr>
                <w:color w:val="auto"/>
                <w:u w:val="single"/>
              </w:rPr>
            </w:pPr>
            <w:r w:rsidRPr="008E3543">
              <w:rPr>
                <w:rFonts w:hint="eastAsia"/>
                <w:color w:val="auto"/>
              </w:rPr>
              <w:t xml:space="preserve">      </w:t>
            </w:r>
            <w:r w:rsidRPr="008E3543">
              <w:rPr>
                <w:rFonts w:hint="eastAsia"/>
                <w:color w:val="auto"/>
                <w:u w:val="single"/>
              </w:rPr>
              <w:t>中華民國一○六年十二月一日後設置之神主牌位，依</w:t>
            </w:r>
            <w:r w:rsidR="00571D75">
              <w:rPr>
                <w:rFonts w:hint="eastAsia"/>
                <w:color w:val="auto"/>
                <w:u w:val="single"/>
              </w:rPr>
              <w:t>附表</w:t>
            </w:r>
            <w:proofErr w:type="gramStart"/>
            <w:r w:rsidR="00571D75">
              <w:rPr>
                <w:rFonts w:hint="eastAsia"/>
                <w:color w:val="auto"/>
                <w:u w:val="single"/>
              </w:rPr>
              <w:t>內</w:t>
            </w:r>
            <w:r w:rsidRPr="008E3543">
              <w:rPr>
                <w:rFonts w:hint="eastAsia"/>
                <w:color w:val="auto"/>
                <w:u w:val="single"/>
              </w:rPr>
              <w:t>該納骨</w:t>
            </w:r>
            <w:proofErr w:type="gramEnd"/>
            <w:r w:rsidRPr="008E3543">
              <w:rPr>
                <w:rFonts w:hint="eastAsia"/>
                <w:color w:val="auto"/>
                <w:u w:val="single"/>
              </w:rPr>
              <w:t>堂(塔)骨灰櫃位之</w:t>
            </w:r>
            <w:proofErr w:type="gramStart"/>
            <w:r w:rsidRPr="008E3543">
              <w:rPr>
                <w:rFonts w:hint="eastAsia"/>
                <w:color w:val="auto"/>
                <w:u w:val="single"/>
              </w:rPr>
              <w:t>最</w:t>
            </w:r>
            <w:proofErr w:type="gramEnd"/>
            <w:r w:rsidRPr="008E3543">
              <w:rPr>
                <w:rFonts w:hint="eastAsia"/>
                <w:color w:val="auto"/>
                <w:u w:val="single"/>
              </w:rPr>
              <w:t>高價減半收費。</w:t>
            </w:r>
          </w:p>
        </w:tc>
        <w:tc>
          <w:tcPr>
            <w:tcW w:w="2845" w:type="dxa"/>
          </w:tcPr>
          <w:p w:rsidR="00390B18" w:rsidRPr="008E3543" w:rsidRDefault="00390B18" w:rsidP="00390B18">
            <w:pPr>
              <w:pStyle w:val="a3"/>
              <w:rPr>
                <w:color w:val="auto"/>
              </w:rPr>
            </w:pPr>
            <w:r w:rsidRPr="008E3543">
              <w:rPr>
                <w:rFonts w:hint="eastAsia"/>
                <w:color w:val="auto"/>
              </w:rPr>
              <w:lastRenderedPageBreak/>
              <w:t>第五條</w:t>
            </w:r>
            <w:r w:rsidRPr="008E3543">
              <w:rPr>
                <w:rFonts w:hint="eastAsia"/>
                <w:color w:val="F2F2F2" w:themeColor="background1" w:themeShade="F2"/>
              </w:rPr>
              <w:t>□</w:t>
            </w:r>
            <w:r w:rsidRPr="008E3543">
              <w:rPr>
                <w:rFonts w:hint="eastAsia"/>
                <w:color w:val="auto"/>
              </w:rPr>
              <w:t>使用公立殯葬設施之費用，除本標準另有規定外，依附表規定</w:t>
            </w:r>
            <w:r w:rsidRPr="008E3543">
              <w:rPr>
                <w:rFonts w:hint="eastAsia"/>
                <w:color w:val="auto"/>
                <w:u w:val="single"/>
              </w:rPr>
              <w:t>分別</w:t>
            </w:r>
            <w:r w:rsidRPr="008E3543">
              <w:rPr>
                <w:rFonts w:hint="eastAsia"/>
                <w:color w:val="auto"/>
              </w:rPr>
              <w:t>向</w:t>
            </w:r>
            <w:r w:rsidRPr="008E3543">
              <w:rPr>
                <w:rFonts w:hint="eastAsia"/>
                <w:color w:val="auto"/>
                <w:u w:val="single"/>
              </w:rPr>
              <w:t>區公所或</w:t>
            </w:r>
            <w:r w:rsidRPr="008E3543">
              <w:rPr>
                <w:rFonts w:hint="eastAsia"/>
                <w:color w:val="auto"/>
              </w:rPr>
              <w:t>生命禮儀所繳納。</w:t>
            </w:r>
          </w:p>
          <w:p w:rsidR="00390B18" w:rsidRPr="008E3543" w:rsidRDefault="00390B18" w:rsidP="00390B18">
            <w:pPr>
              <w:pStyle w:val="a3"/>
              <w:rPr>
                <w:color w:val="auto"/>
              </w:rPr>
            </w:pPr>
            <w:r w:rsidRPr="008E3543">
              <w:rPr>
                <w:rFonts w:hint="eastAsia"/>
                <w:color w:val="auto"/>
              </w:rPr>
              <w:t xml:space="preserve">      本市籍市民使用公立火化場遺體火化費之收費日期，由主管機關另行公告。 </w:t>
            </w:r>
          </w:p>
          <w:p w:rsidR="00390B18" w:rsidRPr="008E3543" w:rsidRDefault="00390B18" w:rsidP="00390B18">
            <w:pPr>
              <w:pStyle w:val="a3"/>
              <w:rPr>
                <w:color w:val="auto"/>
              </w:rPr>
            </w:pPr>
            <w:r w:rsidRPr="008E3543">
              <w:rPr>
                <w:rFonts w:hint="eastAsia"/>
                <w:color w:val="auto"/>
              </w:rPr>
              <w:t xml:space="preserve">      </w:t>
            </w:r>
            <w:proofErr w:type="gramStart"/>
            <w:r w:rsidRPr="00E60210">
              <w:rPr>
                <w:rFonts w:hint="eastAsia"/>
                <w:color w:val="auto"/>
                <w:u w:val="single"/>
              </w:rPr>
              <w:t>納</w:t>
            </w:r>
            <w:r w:rsidRPr="008E3543">
              <w:rPr>
                <w:rFonts w:hint="eastAsia"/>
                <w:color w:val="auto"/>
              </w:rPr>
              <w:t>骨櫃位以單櫃核計</w:t>
            </w:r>
            <w:proofErr w:type="gramEnd"/>
            <w:r w:rsidRPr="008E3543">
              <w:rPr>
                <w:rFonts w:hint="eastAsia"/>
                <w:color w:val="auto"/>
              </w:rPr>
              <w:t>價金，第一次申請雙人、複數</w:t>
            </w:r>
            <w:proofErr w:type="gramStart"/>
            <w:r w:rsidRPr="008E3543">
              <w:rPr>
                <w:rFonts w:hint="eastAsia"/>
                <w:color w:val="auto"/>
              </w:rPr>
              <w:t>櫃者進塔</w:t>
            </w:r>
            <w:r w:rsidRPr="008E3543">
              <w:rPr>
                <w:rFonts w:hint="eastAsia"/>
                <w:color w:val="auto"/>
              </w:rPr>
              <w:lastRenderedPageBreak/>
              <w:t>時</w:t>
            </w:r>
            <w:proofErr w:type="gramEnd"/>
            <w:r w:rsidRPr="008E3543">
              <w:rPr>
                <w:rFonts w:hint="eastAsia"/>
                <w:color w:val="auto"/>
              </w:rPr>
              <w:t>，使用櫃位應達申請櫃位之半數，並以</w:t>
            </w:r>
            <w:proofErr w:type="gramStart"/>
            <w:r w:rsidRPr="008E3543">
              <w:rPr>
                <w:rFonts w:hint="eastAsia"/>
                <w:color w:val="auto"/>
              </w:rPr>
              <w:t>單櫃價金乘計</w:t>
            </w:r>
            <w:proofErr w:type="gramEnd"/>
            <w:r w:rsidRPr="008E3543">
              <w:rPr>
                <w:rFonts w:hint="eastAsia"/>
                <w:color w:val="auto"/>
              </w:rPr>
              <w:t>複數櫃位數量，一次繳清；未使用之櫃位，先以本市籍市民收費。但嗣後使用者非本市籍市民或不符第四條各款規定者，應再補足差價。</w:t>
            </w:r>
          </w:p>
        </w:tc>
        <w:tc>
          <w:tcPr>
            <w:tcW w:w="2845" w:type="dxa"/>
          </w:tcPr>
          <w:p w:rsidR="00390B18" w:rsidRPr="008E3543" w:rsidRDefault="00390B18" w:rsidP="00390B18">
            <w:pPr>
              <w:pStyle w:val="a3"/>
              <w:numPr>
                <w:ilvl w:val="0"/>
                <w:numId w:val="9"/>
              </w:numPr>
              <w:ind w:firstLineChars="0"/>
              <w:rPr>
                <w:color w:val="auto"/>
              </w:rPr>
            </w:pPr>
            <w:r w:rsidRPr="008E3543">
              <w:rPr>
                <w:rFonts w:hint="eastAsia"/>
                <w:color w:val="auto"/>
              </w:rPr>
              <w:lastRenderedPageBreak/>
              <w:t>修正同第二條說明，生命禮儀所改為生命禮儀處。</w:t>
            </w:r>
          </w:p>
          <w:p w:rsidR="00390B18" w:rsidRDefault="00390B18" w:rsidP="00C706B3">
            <w:pPr>
              <w:pStyle w:val="a3"/>
              <w:numPr>
                <w:ilvl w:val="0"/>
                <w:numId w:val="9"/>
              </w:numPr>
              <w:ind w:firstLineChars="0"/>
              <w:rPr>
                <w:color w:val="auto"/>
              </w:rPr>
            </w:pPr>
            <w:r w:rsidRPr="008E3543">
              <w:rPr>
                <w:rFonts w:hint="eastAsia"/>
                <w:color w:val="auto"/>
              </w:rPr>
              <w:t>修正本條所附之附表。</w:t>
            </w:r>
          </w:p>
          <w:p w:rsidR="00E60210" w:rsidRPr="008E3543" w:rsidRDefault="00E60210" w:rsidP="00C706B3">
            <w:pPr>
              <w:pStyle w:val="a3"/>
              <w:numPr>
                <w:ilvl w:val="0"/>
                <w:numId w:val="9"/>
              </w:numPr>
              <w:ind w:firstLineChars="0"/>
              <w:rPr>
                <w:color w:val="auto"/>
              </w:rPr>
            </w:pPr>
            <w:r>
              <w:rPr>
                <w:rFonts w:hint="eastAsia"/>
                <w:color w:val="auto"/>
              </w:rPr>
              <w:t>第三</w:t>
            </w:r>
            <w:proofErr w:type="gramStart"/>
            <w:r>
              <w:rPr>
                <w:rFonts w:hint="eastAsia"/>
                <w:color w:val="auto"/>
              </w:rPr>
              <w:t>項</w:t>
            </w:r>
            <w:r w:rsidRPr="00E60210">
              <w:rPr>
                <w:rFonts w:hint="eastAsia"/>
                <w:color w:val="auto"/>
              </w:rPr>
              <w:t>納</w:t>
            </w:r>
            <w:r w:rsidRPr="008E3543">
              <w:rPr>
                <w:rFonts w:hint="eastAsia"/>
                <w:color w:val="auto"/>
              </w:rPr>
              <w:t>骨櫃</w:t>
            </w:r>
            <w:proofErr w:type="gramEnd"/>
            <w:r w:rsidRPr="008E3543">
              <w:rPr>
                <w:rFonts w:hint="eastAsia"/>
                <w:color w:val="auto"/>
              </w:rPr>
              <w:t>位</w:t>
            </w:r>
            <w:r>
              <w:rPr>
                <w:rFonts w:hint="eastAsia"/>
                <w:color w:val="auto"/>
              </w:rPr>
              <w:t>修正為</w:t>
            </w:r>
            <w:r w:rsidRPr="00E60210">
              <w:rPr>
                <w:rFonts w:hint="eastAsia"/>
                <w:color w:val="auto"/>
              </w:rPr>
              <w:t>骨灰(</w:t>
            </w:r>
            <w:proofErr w:type="gramStart"/>
            <w:r w:rsidRPr="00E60210">
              <w:rPr>
                <w:rFonts w:hint="eastAsia"/>
                <w:color w:val="auto"/>
              </w:rPr>
              <w:t>骸</w:t>
            </w:r>
            <w:proofErr w:type="gramEnd"/>
            <w:r w:rsidRPr="00E60210">
              <w:rPr>
                <w:rFonts w:hint="eastAsia"/>
                <w:color w:val="auto"/>
              </w:rPr>
              <w:t>)櫃位</w:t>
            </w:r>
            <w:r>
              <w:rPr>
                <w:rFonts w:hint="eastAsia"/>
                <w:color w:val="auto"/>
              </w:rPr>
              <w:t>，以資明確。</w:t>
            </w:r>
          </w:p>
          <w:p w:rsidR="00390B18" w:rsidRPr="008E3543" w:rsidRDefault="00390B18" w:rsidP="00390B18">
            <w:pPr>
              <w:pStyle w:val="a3"/>
              <w:numPr>
                <w:ilvl w:val="0"/>
                <w:numId w:val="9"/>
              </w:numPr>
              <w:ind w:firstLineChars="0"/>
              <w:rPr>
                <w:color w:val="auto"/>
              </w:rPr>
            </w:pPr>
            <w:r w:rsidRPr="008E3543">
              <w:rPr>
                <w:rFonts w:hint="eastAsia"/>
                <w:color w:val="auto"/>
              </w:rPr>
              <w:t>為推廣及促進民眾利用</w:t>
            </w:r>
            <w:proofErr w:type="gramStart"/>
            <w:r w:rsidRPr="008E3543">
              <w:rPr>
                <w:rFonts w:hint="eastAsia"/>
                <w:color w:val="auto"/>
              </w:rPr>
              <w:t>本市納骨</w:t>
            </w:r>
            <w:proofErr w:type="gramEnd"/>
            <w:r w:rsidRPr="008E3543">
              <w:rPr>
                <w:rFonts w:hint="eastAsia"/>
                <w:color w:val="auto"/>
              </w:rPr>
              <w:t>堂(塔)增設之</w:t>
            </w:r>
            <w:proofErr w:type="gramStart"/>
            <w:r w:rsidRPr="008E3543">
              <w:rPr>
                <w:rFonts w:hint="eastAsia"/>
                <w:color w:val="auto"/>
              </w:rPr>
              <w:t>一櫃多罐櫃</w:t>
            </w:r>
            <w:proofErr w:type="gramEnd"/>
            <w:r w:rsidRPr="008E3543">
              <w:rPr>
                <w:rFonts w:hint="eastAsia"/>
                <w:color w:val="auto"/>
              </w:rPr>
              <w:t>位，</w:t>
            </w:r>
            <w:proofErr w:type="gramStart"/>
            <w:r w:rsidRPr="008E3543">
              <w:rPr>
                <w:rFonts w:hint="eastAsia"/>
                <w:color w:val="auto"/>
              </w:rPr>
              <w:t>爰</w:t>
            </w:r>
            <w:proofErr w:type="gramEnd"/>
            <w:r w:rsidRPr="008E3543">
              <w:rPr>
                <w:rFonts w:hint="eastAsia"/>
                <w:color w:val="auto"/>
              </w:rPr>
              <w:t>增訂第四</w:t>
            </w:r>
            <w:r w:rsidRPr="008E3543">
              <w:rPr>
                <w:rFonts w:hint="eastAsia"/>
                <w:color w:val="auto"/>
              </w:rPr>
              <w:lastRenderedPageBreak/>
              <w:t>項。</w:t>
            </w:r>
          </w:p>
          <w:p w:rsidR="00390B18" w:rsidRPr="008E3543" w:rsidRDefault="00390B18" w:rsidP="00390B18">
            <w:pPr>
              <w:pStyle w:val="a3"/>
              <w:numPr>
                <w:ilvl w:val="0"/>
                <w:numId w:val="9"/>
              </w:numPr>
              <w:ind w:firstLineChars="0"/>
              <w:rPr>
                <w:color w:val="auto"/>
              </w:rPr>
            </w:pPr>
            <w:r w:rsidRPr="008E3543">
              <w:rPr>
                <w:rFonts w:hint="eastAsia"/>
                <w:color w:val="auto"/>
              </w:rPr>
              <w:t>神主</w:t>
            </w:r>
            <w:proofErr w:type="gramStart"/>
            <w:r w:rsidRPr="008E3543">
              <w:rPr>
                <w:rFonts w:hint="eastAsia"/>
                <w:color w:val="auto"/>
              </w:rPr>
              <w:t>牌位屬納骨</w:t>
            </w:r>
            <w:proofErr w:type="gramEnd"/>
            <w:r w:rsidRPr="008E3543">
              <w:rPr>
                <w:rFonts w:hint="eastAsia"/>
                <w:color w:val="auto"/>
              </w:rPr>
              <w:t>堂</w:t>
            </w:r>
            <w:r w:rsidR="0050537E">
              <w:rPr>
                <w:rFonts w:hint="eastAsia"/>
                <w:color w:val="auto"/>
              </w:rPr>
              <w:t>(</w:t>
            </w:r>
            <w:r w:rsidRPr="008E3543">
              <w:rPr>
                <w:rFonts w:hint="eastAsia"/>
                <w:color w:val="auto"/>
              </w:rPr>
              <w:t>塔</w:t>
            </w:r>
            <w:r w:rsidR="0050537E">
              <w:rPr>
                <w:rFonts w:hint="eastAsia"/>
                <w:color w:val="auto"/>
              </w:rPr>
              <w:t>)</w:t>
            </w:r>
            <w:r w:rsidRPr="008E3543">
              <w:rPr>
                <w:rFonts w:hint="eastAsia"/>
                <w:color w:val="auto"/>
              </w:rPr>
              <w:t>之附屬設施，應有</w:t>
            </w:r>
            <w:r w:rsidR="0050537E">
              <w:rPr>
                <w:rFonts w:hint="eastAsia"/>
                <w:color w:val="auto"/>
              </w:rPr>
              <w:t>一般</w:t>
            </w:r>
            <w:r w:rsidRPr="008E3543">
              <w:rPr>
                <w:rFonts w:hint="eastAsia"/>
                <w:color w:val="auto"/>
              </w:rPr>
              <w:t>性之收費基準，</w:t>
            </w:r>
            <w:proofErr w:type="gramStart"/>
            <w:r w:rsidRPr="008E3543">
              <w:rPr>
                <w:rFonts w:hint="eastAsia"/>
                <w:color w:val="auto"/>
              </w:rPr>
              <w:t>爰</w:t>
            </w:r>
            <w:proofErr w:type="gramEnd"/>
            <w:r w:rsidRPr="008E3543">
              <w:rPr>
                <w:rFonts w:hint="eastAsia"/>
                <w:color w:val="auto"/>
              </w:rPr>
              <w:t>增訂第五項。</w:t>
            </w:r>
          </w:p>
        </w:tc>
      </w:tr>
      <w:tr w:rsidR="00390B18" w:rsidRPr="008E3543" w:rsidTr="005A0496">
        <w:trPr>
          <w:trHeight w:val="479"/>
        </w:trPr>
        <w:tc>
          <w:tcPr>
            <w:tcW w:w="2844" w:type="dxa"/>
          </w:tcPr>
          <w:p w:rsidR="00390B18" w:rsidRPr="00976918" w:rsidRDefault="00390B18" w:rsidP="00390B18">
            <w:pPr>
              <w:pStyle w:val="a3"/>
              <w:rPr>
                <w:color w:val="auto"/>
              </w:rPr>
            </w:pPr>
            <w:r w:rsidRPr="00976918">
              <w:rPr>
                <w:rFonts w:hint="eastAsia"/>
                <w:color w:val="auto"/>
              </w:rPr>
              <w:lastRenderedPageBreak/>
              <w:t>第六條</w:t>
            </w:r>
            <w:r w:rsidRPr="008E3543">
              <w:rPr>
                <w:rFonts w:hint="eastAsia"/>
                <w:color w:val="F2F2F2" w:themeColor="background1" w:themeShade="F2"/>
              </w:rPr>
              <w:t>□</w:t>
            </w:r>
            <w:r w:rsidRPr="00976918">
              <w:rPr>
                <w:rFonts w:hint="eastAsia"/>
                <w:color w:val="auto"/>
              </w:rPr>
              <w:t>非本市籍市民使用公立殯葬設施</w:t>
            </w:r>
            <w:r w:rsidR="00422036" w:rsidRPr="00422036">
              <w:rPr>
                <w:rFonts w:hint="eastAsia"/>
                <w:color w:val="auto"/>
                <w:u w:val="single"/>
              </w:rPr>
              <w:t>及其附屬設備</w:t>
            </w:r>
            <w:r w:rsidRPr="00976918">
              <w:rPr>
                <w:rFonts w:hint="eastAsia"/>
                <w:color w:val="auto"/>
              </w:rPr>
              <w:t>者，除</w:t>
            </w:r>
            <w:r w:rsidRPr="00640E1C">
              <w:rPr>
                <w:rFonts w:hint="eastAsia"/>
                <w:color w:val="auto"/>
                <w:u w:val="single"/>
              </w:rPr>
              <w:t>神主牌位、</w:t>
            </w:r>
            <w:proofErr w:type="gramStart"/>
            <w:r w:rsidRPr="00976918">
              <w:rPr>
                <w:rFonts w:hint="eastAsia"/>
                <w:color w:val="auto"/>
              </w:rPr>
              <w:t>樹葬、植存及灑葬按</w:t>
            </w:r>
            <w:proofErr w:type="gramEnd"/>
            <w:r w:rsidR="000117C3" w:rsidRPr="00976918">
              <w:rPr>
                <w:rFonts w:hint="eastAsia"/>
                <w:color w:val="auto"/>
              </w:rPr>
              <w:t>附表</w:t>
            </w:r>
            <w:r w:rsidR="000117C3" w:rsidRPr="000117C3">
              <w:rPr>
                <w:rFonts w:hint="eastAsia"/>
                <w:color w:val="auto"/>
                <w:u w:val="single"/>
              </w:rPr>
              <w:t>及</w:t>
            </w:r>
            <w:r w:rsidRPr="000117C3">
              <w:rPr>
                <w:rFonts w:hint="eastAsia"/>
                <w:color w:val="auto"/>
                <w:u w:val="single"/>
              </w:rPr>
              <w:t>第五條第五項</w:t>
            </w:r>
            <w:r w:rsidRPr="00976918">
              <w:rPr>
                <w:rFonts w:hint="eastAsia"/>
                <w:color w:val="auto"/>
              </w:rPr>
              <w:t>所列標準收費外，其餘按下列倍數，收取使用規費：</w:t>
            </w:r>
          </w:p>
          <w:p w:rsidR="00390B18" w:rsidRPr="00976918" w:rsidRDefault="00390B18" w:rsidP="00390B18">
            <w:pPr>
              <w:pStyle w:val="a3"/>
              <w:rPr>
                <w:color w:val="auto"/>
              </w:rPr>
            </w:pPr>
            <w:r w:rsidRPr="00976918">
              <w:rPr>
                <w:rFonts w:hint="eastAsia"/>
                <w:color w:val="auto"/>
              </w:rPr>
              <w:t xml:space="preserve">  一、公墓：五倍。</w:t>
            </w:r>
          </w:p>
          <w:p w:rsidR="00390B18" w:rsidRDefault="00390B18" w:rsidP="00390B18">
            <w:pPr>
              <w:pStyle w:val="a3"/>
              <w:ind w:left="761" w:hangingChars="317" w:hanging="761"/>
              <w:rPr>
                <w:color w:val="auto"/>
              </w:rPr>
            </w:pPr>
            <w:r w:rsidRPr="00976918">
              <w:rPr>
                <w:rFonts w:hint="eastAsia"/>
                <w:color w:val="auto"/>
              </w:rPr>
              <w:t xml:space="preserve">  二、骨灰(</w:t>
            </w:r>
            <w:proofErr w:type="gramStart"/>
            <w:r w:rsidRPr="00976918">
              <w:rPr>
                <w:rFonts w:hint="eastAsia"/>
                <w:color w:val="auto"/>
              </w:rPr>
              <w:t>骸</w:t>
            </w:r>
            <w:proofErr w:type="gramEnd"/>
            <w:r w:rsidRPr="00976918">
              <w:rPr>
                <w:rFonts w:hint="eastAsia"/>
                <w:color w:val="auto"/>
              </w:rPr>
              <w:t>)存放設施：三倍。</w:t>
            </w:r>
          </w:p>
          <w:p w:rsidR="00390B18" w:rsidRPr="00976918" w:rsidRDefault="00390B18" w:rsidP="00390B18">
            <w:pPr>
              <w:pStyle w:val="a3"/>
              <w:ind w:leftChars="100" w:left="761" w:hangingChars="217" w:hanging="521"/>
              <w:rPr>
                <w:color w:val="auto"/>
              </w:rPr>
            </w:pPr>
            <w:r w:rsidRPr="00976918">
              <w:rPr>
                <w:rFonts w:hint="eastAsia"/>
                <w:color w:val="auto"/>
              </w:rPr>
              <w:t>三、殯儀館及火化場：二倍。</w:t>
            </w:r>
          </w:p>
          <w:p w:rsidR="00390B18" w:rsidRPr="00976918" w:rsidRDefault="00390B18" w:rsidP="00390B18">
            <w:pPr>
              <w:pStyle w:val="a3"/>
              <w:rPr>
                <w:color w:val="auto"/>
              </w:rPr>
            </w:pPr>
            <w:r w:rsidRPr="008E3543">
              <w:rPr>
                <w:rFonts w:hint="eastAsia"/>
                <w:color w:val="auto"/>
              </w:rPr>
              <w:t xml:space="preserve">      </w:t>
            </w:r>
            <w:r w:rsidRPr="00976918">
              <w:rPr>
                <w:rFonts w:hint="eastAsia"/>
                <w:color w:val="auto"/>
              </w:rPr>
              <w:t>亡者三親等內之直系血親，其戶籍設籍於本市者，依前項倍數減半收取使用規費。</w:t>
            </w:r>
          </w:p>
          <w:p w:rsidR="00390B18" w:rsidRPr="008E3543" w:rsidRDefault="00390B18" w:rsidP="00390B18">
            <w:pPr>
              <w:pStyle w:val="a3"/>
              <w:rPr>
                <w:color w:val="auto"/>
              </w:rPr>
            </w:pPr>
            <w:r w:rsidRPr="008E3543">
              <w:rPr>
                <w:rFonts w:hint="eastAsia"/>
                <w:color w:val="auto"/>
              </w:rPr>
              <w:t xml:space="preserve">      </w:t>
            </w:r>
            <w:r w:rsidRPr="00976918">
              <w:rPr>
                <w:rFonts w:hint="eastAsia"/>
                <w:color w:val="auto"/>
              </w:rPr>
              <w:t>非本市籍市民暫</w:t>
            </w:r>
            <w:proofErr w:type="gramStart"/>
            <w:r w:rsidRPr="00976918">
              <w:rPr>
                <w:rFonts w:hint="eastAsia"/>
                <w:color w:val="auto"/>
              </w:rPr>
              <w:t>厝</w:t>
            </w:r>
            <w:proofErr w:type="gramEnd"/>
            <w:r w:rsidRPr="00976918">
              <w:rPr>
                <w:rFonts w:hint="eastAsia"/>
                <w:color w:val="auto"/>
              </w:rPr>
              <w:t>骨灰(</w:t>
            </w:r>
            <w:proofErr w:type="gramStart"/>
            <w:r w:rsidRPr="00976918">
              <w:rPr>
                <w:rFonts w:hint="eastAsia"/>
                <w:color w:val="auto"/>
              </w:rPr>
              <w:t>骸</w:t>
            </w:r>
            <w:proofErr w:type="gramEnd"/>
            <w:r w:rsidRPr="00976918">
              <w:rPr>
                <w:rFonts w:hint="eastAsia"/>
                <w:color w:val="auto"/>
              </w:rPr>
              <w:t>)收取三倍使用規費及保證金。</w:t>
            </w:r>
            <w:r w:rsidRPr="000323CE">
              <w:rPr>
                <w:rFonts w:hint="eastAsia"/>
                <w:color w:val="auto"/>
                <w:u w:val="single"/>
              </w:rPr>
              <w:t>但</w:t>
            </w:r>
            <w:r w:rsidRPr="000323CE">
              <w:rPr>
                <w:rFonts w:hint="eastAsia"/>
                <w:color w:val="auto"/>
                <w:u w:val="single"/>
              </w:rPr>
              <w:lastRenderedPageBreak/>
              <w:t>有前項情形者，減半收取使用規費。</w:t>
            </w:r>
          </w:p>
        </w:tc>
        <w:tc>
          <w:tcPr>
            <w:tcW w:w="2845" w:type="dxa"/>
          </w:tcPr>
          <w:p w:rsidR="00390B18" w:rsidRPr="00976918" w:rsidRDefault="00390B18" w:rsidP="00390B18">
            <w:pPr>
              <w:pStyle w:val="a3"/>
              <w:rPr>
                <w:color w:val="auto"/>
              </w:rPr>
            </w:pPr>
            <w:r w:rsidRPr="00976918">
              <w:rPr>
                <w:rFonts w:hint="eastAsia"/>
                <w:color w:val="auto"/>
              </w:rPr>
              <w:lastRenderedPageBreak/>
              <w:t>第六條</w:t>
            </w:r>
            <w:r w:rsidRPr="008E3543">
              <w:rPr>
                <w:rFonts w:hint="eastAsia"/>
                <w:color w:val="F2F2F2" w:themeColor="background1" w:themeShade="F2"/>
              </w:rPr>
              <w:t>□</w:t>
            </w:r>
            <w:r w:rsidRPr="00976918">
              <w:rPr>
                <w:rFonts w:hint="eastAsia"/>
                <w:color w:val="auto"/>
              </w:rPr>
              <w:t>非本市籍市民使用公立殯葬設施者，</w:t>
            </w:r>
            <w:proofErr w:type="gramStart"/>
            <w:r w:rsidRPr="00976918">
              <w:rPr>
                <w:rFonts w:hint="eastAsia"/>
                <w:color w:val="auto"/>
              </w:rPr>
              <w:t>除樹葬、植存及灑葬按</w:t>
            </w:r>
            <w:proofErr w:type="gramEnd"/>
            <w:r w:rsidRPr="00976918">
              <w:rPr>
                <w:rFonts w:hint="eastAsia"/>
                <w:color w:val="auto"/>
              </w:rPr>
              <w:t>附表所列標準收費外，其餘按下列倍數，收取使用規費：</w:t>
            </w:r>
          </w:p>
          <w:p w:rsidR="00390B18" w:rsidRPr="00976918" w:rsidRDefault="00390B18" w:rsidP="00390B18">
            <w:pPr>
              <w:pStyle w:val="a3"/>
              <w:rPr>
                <w:color w:val="auto"/>
              </w:rPr>
            </w:pPr>
            <w:r w:rsidRPr="00976918">
              <w:rPr>
                <w:rFonts w:hint="eastAsia"/>
                <w:color w:val="auto"/>
              </w:rPr>
              <w:t xml:space="preserve">  一、公墓：五倍。</w:t>
            </w:r>
          </w:p>
          <w:p w:rsidR="00390B18" w:rsidRDefault="00390B18" w:rsidP="00390B18">
            <w:pPr>
              <w:pStyle w:val="a3"/>
              <w:ind w:left="761" w:hangingChars="317" w:hanging="761"/>
              <w:rPr>
                <w:color w:val="auto"/>
              </w:rPr>
            </w:pPr>
            <w:r w:rsidRPr="00976918">
              <w:rPr>
                <w:rFonts w:hint="eastAsia"/>
                <w:color w:val="auto"/>
              </w:rPr>
              <w:t xml:space="preserve">  二、骨灰(</w:t>
            </w:r>
            <w:proofErr w:type="gramStart"/>
            <w:r w:rsidRPr="00976918">
              <w:rPr>
                <w:rFonts w:hint="eastAsia"/>
                <w:color w:val="auto"/>
              </w:rPr>
              <w:t>骸</w:t>
            </w:r>
            <w:proofErr w:type="gramEnd"/>
            <w:r w:rsidRPr="00976918">
              <w:rPr>
                <w:rFonts w:hint="eastAsia"/>
                <w:color w:val="auto"/>
              </w:rPr>
              <w:t>)存放設施：三倍。</w:t>
            </w:r>
          </w:p>
          <w:p w:rsidR="00390B18" w:rsidRPr="00976918" w:rsidRDefault="00390B18" w:rsidP="00390B18">
            <w:pPr>
              <w:pStyle w:val="a3"/>
              <w:ind w:leftChars="100" w:left="761" w:hangingChars="217" w:hanging="521"/>
              <w:rPr>
                <w:color w:val="auto"/>
              </w:rPr>
            </w:pPr>
            <w:r w:rsidRPr="00976918">
              <w:rPr>
                <w:rFonts w:hint="eastAsia"/>
                <w:color w:val="auto"/>
              </w:rPr>
              <w:t>三、殯儀館及火化場：二倍。</w:t>
            </w:r>
          </w:p>
          <w:p w:rsidR="00390B18" w:rsidRPr="00976918" w:rsidRDefault="00390B18" w:rsidP="00390B18">
            <w:pPr>
              <w:pStyle w:val="a3"/>
              <w:rPr>
                <w:color w:val="auto"/>
              </w:rPr>
            </w:pPr>
            <w:r w:rsidRPr="008E3543">
              <w:rPr>
                <w:rFonts w:hint="eastAsia"/>
                <w:color w:val="auto"/>
              </w:rPr>
              <w:t xml:space="preserve">      </w:t>
            </w:r>
            <w:r w:rsidRPr="00976918">
              <w:rPr>
                <w:rFonts w:hint="eastAsia"/>
                <w:color w:val="auto"/>
              </w:rPr>
              <w:t>亡者三親等內之直系血親，其戶籍設籍於本市者，依前項倍數減半收取使用規費。</w:t>
            </w:r>
          </w:p>
          <w:p w:rsidR="00390B18" w:rsidRPr="008E3543" w:rsidRDefault="00390B18" w:rsidP="00390B18">
            <w:pPr>
              <w:pStyle w:val="a3"/>
              <w:rPr>
                <w:color w:val="auto"/>
              </w:rPr>
            </w:pPr>
            <w:r w:rsidRPr="008E3543">
              <w:rPr>
                <w:rFonts w:hint="eastAsia"/>
                <w:color w:val="auto"/>
              </w:rPr>
              <w:t xml:space="preserve">      </w:t>
            </w:r>
            <w:r w:rsidRPr="00976918">
              <w:rPr>
                <w:rFonts w:hint="eastAsia"/>
                <w:color w:val="auto"/>
              </w:rPr>
              <w:t>非本市籍市民暫</w:t>
            </w:r>
            <w:proofErr w:type="gramStart"/>
            <w:r w:rsidRPr="00976918">
              <w:rPr>
                <w:rFonts w:hint="eastAsia"/>
                <w:color w:val="auto"/>
              </w:rPr>
              <w:t>厝</w:t>
            </w:r>
            <w:proofErr w:type="gramEnd"/>
            <w:r w:rsidRPr="00976918">
              <w:rPr>
                <w:rFonts w:hint="eastAsia"/>
                <w:color w:val="auto"/>
              </w:rPr>
              <w:t>骨灰(</w:t>
            </w:r>
            <w:proofErr w:type="gramStart"/>
            <w:r w:rsidRPr="00976918">
              <w:rPr>
                <w:rFonts w:hint="eastAsia"/>
                <w:color w:val="auto"/>
              </w:rPr>
              <w:t>骸</w:t>
            </w:r>
            <w:proofErr w:type="gramEnd"/>
            <w:r w:rsidRPr="00976918">
              <w:rPr>
                <w:rFonts w:hint="eastAsia"/>
                <w:color w:val="auto"/>
              </w:rPr>
              <w:t>)收取三倍使用規費及保證金。</w:t>
            </w:r>
          </w:p>
        </w:tc>
        <w:tc>
          <w:tcPr>
            <w:tcW w:w="2845" w:type="dxa"/>
          </w:tcPr>
          <w:p w:rsidR="00390B18" w:rsidRPr="00442210" w:rsidRDefault="00422036" w:rsidP="009A4DE4">
            <w:pPr>
              <w:pStyle w:val="a3"/>
              <w:numPr>
                <w:ilvl w:val="0"/>
                <w:numId w:val="12"/>
              </w:numPr>
              <w:ind w:firstLineChars="0"/>
              <w:rPr>
                <w:color w:val="auto"/>
              </w:rPr>
            </w:pPr>
            <w:r w:rsidRPr="00442210">
              <w:rPr>
                <w:rFonts w:hint="eastAsia"/>
                <w:color w:val="auto"/>
              </w:rPr>
              <w:t>非本市籍市民使用公立殯葬設施內附屬設備</w:t>
            </w:r>
            <w:proofErr w:type="gramStart"/>
            <w:r w:rsidRPr="00442210">
              <w:rPr>
                <w:rFonts w:hint="eastAsia"/>
                <w:color w:val="auto"/>
              </w:rPr>
              <w:t>如禮廳</w:t>
            </w:r>
            <w:proofErr w:type="gramEnd"/>
            <w:r w:rsidRPr="00442210">
              <w:rPr>
                <w:rFonts w:hint="eastAsia"/>
                <w:color w:val="auto"/>
              </w:rPr>
              <w:t>之冷氣、清潔等費用，仍應依本條</w:t>
            </w:r>
            <w:r w:rsidR="006372FE" w:rsidRPr="00442210">
              <w:rPr>
                <w:rFonts w:hint="eastAsia"/>
                <w:color w:val="auto"/>
              </w:rPr>
              <w:t>所訂倍數</w:t>
            </w:r>
            <w:r w:rsidRPr="00442210">
              <w:rPr>
                <w:rFonts w:hint="eastAsia"/>
                <w:color w:val="auto"/>
              </w:rPr>
              <w:t>收取使用規費，</w:t>
            </w:r>
            <w:proofErr w:type="gramStart"/>
            <w:r w:rsidRPr="00442210">
              <w:rPr>
                <w:rFonts w:hint="eastAsia"/>
                <w:color w:val="auto"/>
              </w:rPr>
              <w:t>爰</w:t>
            </w:r>
            <w:proofErr w:type="gramEnd"/>
            <w:r w:rsidR="00F41F69">
              <w:rPr>
                <w:rFonts w:hint="eastAsia"/>
                <w:color w:val="auto"/>
              </w:rPr>
              <w:t>增訂</w:t>
            </w:r>
            <w:r w:rsidRPr="00442210">
              <w:rPr>
                <w:rFonts w:hint="eastAsia"/>
                <w:color w:val="auto"/>
              </w:rPr>
              <w:t>之</w:t>
            </w:r>
            <w:r w:rsidR="00442210">
              <w:rPr>
                <w:rFonts w:hint="eastAsia"/>
                <w:color w:val="auto"/>
              </w:rPr>
              <w:t>。另</w:t>
            </w:r>
            <w:r w:rsidR="00390B18" w:rsidRPr="00442210">
              <w:rPr>
                <w:rFonts w:hint="eastAsia"/>
                <w:color w:val="auto"/>
              </w:rPr>
              <w:t>實務上神主牌位為骨灰(</w:t>
            </w:r>
            <w:proofErr w:type="gramStart"/>
            <w:r w:rsidR="00390B18" w:rsidRPr="00442210">
              <w:rPr>
                <w:rFonts w:hint="eastAsia"/>
                <w:color w:val="auto"/>
              </w:rPr>
              <w:t>骸</w:t>
            </w:r>
            <w:proofErr w:type="gramEnd"/>
            <w:r w:rsidR="00390B18" w:rsidRPr="00442210">
              <w:rPr>
                <w:rFonts w:hint="eastAsia"/>
                <w:color w:val="auto"/>
              </w:rPr>
              <w:t>)存放設施之附屬設備，其</w:t>
            </w:r>
            <w:proofErr w:type="gramStart"/>
            <w:r w:rsidR="00390B18" w:rsidRPr="00442210">
              <w:rPr>
                <w:rFonts w:hint="eastAsia"/>
                <w:color w:val="auto"/>
              </w:rPr>
              <w:t>使用除亡者</w:t>
            </w:r>
            <w:proofErr w:type="gramEnd"/>
            <w:r w:rsidR="00390B18" w:rsidRPr="00442210">
              <w:rPr>
                <w:rFonts w:hint="eastAsia"/>
                <w:color w:val="auto"/>
              </w:rPr>
              <w:t>外，尚包括祖先牌位，若再依原條文第一項第三款區分是否為本市籍與否而有不同收費標準，</w:t>
            </w:r>
            <w:proofErr w:type="gramStart"/>
            <w:r w:rsidR="00390B18" w:rsidRPr="00442210">
              <w:rPr>
                <w:rFonts w:hint="eastAsia"/>
                <w:color w:val="auto"/>
              </w:rPr>
              <w:t>反致使用</w:t>
            </w:r>
            <w:proofErr w:type="gramEnd"/>
            <w:r w:rsidR="00390B18" w:rsidRPr="00442210">
              <w:rPr>
                <w:rFonts w:hint="eastAsia"/>
                <w:color w:val="auto"/>
              </w:rPr>
              <w:t>上困擾，</w:t>
            </w:r>
            <w:proofErr w:type="gramStart"/>
            <w:r w:rsidR="00390B18" w:rsidRPr="00442210">
              <w:rPr>
                <w:rFonts w:hint="eastAsia"/>
                <w:color w:val="auto"/>
              </w:rPr>
              <w:t>爰</w:t>
            </w:r>
            <w:proofErr w:type="gramEnd"/>
            <w:r w:rsidR="00390B18" w:rsidRPr="00442210">
              <w:rPr>
                <w:rFonts w:hint="eastAsia"/>
                <w:color w:val="auto"/>
              </w:rPr>
              <w:t>明確規範</w:t>
            </w:r>
            <w:r w:rsidR="00D0240F" w:rsidRPr="00442210">
              <w:rPr>
                <w:rFonts w:hint="eastAsia"/>
                <w:color w:val="auto"/>
              </w:rPr>
              <w:t>排除</w:t>
            </w:r>
            <w:r w:rsidR="00390B18" w:rsidRPr="00442210">
              <w:rPr>
                <w:rFonts w:hint="eastAsia"/>
                <w:color w:val="auto"/>
              </w:rPr>
              <w:t>之。</w:t>
            </w:r>
          </w:p>
          <w:p w:rsidR="00390B18" w:rsidRPr="008E3543" w:rsidRDefault="00390B18" w:rsidP="00390B18">
            <w:pPr>
              <w:pStyle w:val="a3"/>
              <w:numPr>
                <w:ilvl w:val="0"/>
                <w:numId w:val="12"/>
              </w:numPr>
              <w:ind w:firstLineChars="0"/>
              <w:rPr>
                <w:color w:val="auto"/>
              </w:rPr>
            </w:pPr>
            <w:r w:rsidRPr="00976918">
              <w:rPr>
                <w:rFonts w:hint="eastAsia"/>
                <w:color w:val="auto"/>
              </w:rPr>
              <w:t>非本市籍市民暫</w:t>
            </w:r>
            <w:proofErr w:type="gramStart"/>
            <w:r w:rsidRPr="00976918">
              <w:rPr>
                <w:rFonts w:hint="eastAsia"/>
                <w:color w:val="auto"/>
              </w:rPr>
              <w:t>厝</w:t>
            </w:r>
            <w:proofErr w:type="gramEnd"/>
            <w:r w:rsidRPr="00976918">
              <w:rPr>
                <w:rFonts w:hint="eastAsia"/>
                <w:color w:val="auto"/>
              </w:rPr>
              <w:t>骨灰(</w:t>
            </w:r>
            <w:proofErr w:type="gramStart"/>
            <w:r w:rsidRPr="00976918">
              <w:rPr>
                <w:rFonts w:hint="eastAsia"/>
                <w:color w:val="auto"/>
              </w:rPr>
              <w:t>骸</w:t>
            </w:r>
            <w:proofErr w:type="gramEnd"/>
            <w:r w:rsidRPr="00976918">
              <w:rPr>
                <w:rFonts w:hint="eastAsia"/>
                <w:color w:val="auto"/>
              </w:rPr>
              <w:t>)</w:t>
            </w:r>
            <w:r>
              <w:rPr>
                <w:rFonts w:hint="eastAsia"/>
                <w:color w:val="auto"/>
              </w:rPr>
              <w:t>如有第二項情形，亦應減半收</w:t>
            </w:r>
            <w:r>
              <w:rPr>
                <w:rFonts w:hint="eastAsia"/>
                <w:color w:val="auto"/>
              </w:rPr>
              <w:lastRenderedPageBreak/>
              <w:t>費，</w:t>
            </w:r>
            <w:proofErr w:type="gramStart"/>
            <w:r>
              <w:rPr>
                <w:rFonts w:hint="eastAsia"/>
                <w:color w:val="auto"/>
              </w:rPr>
              <w:t>爰</w:t>
            </w:r>
            <w:proofErr w:type="gramEnd"/>
            <w:r>
              <w:rPr>
                <w:rFonts w:hint="eastAsia"/>
                <w:color w:val="auto"/>
              </w:rPr>
              <w:t>增列之。</w:t>
            </w:r>
          </w:p>
        </w:tc>
      </w:tr>
      <w:tr w:rsidR="00390B18" w:rsidRPr="008E3543" w:rsidTr="005A0496">
        <w:trPr>
          <w:trHeight w:val="479"/>
        </w:trPr>
        <w:tc>
          <w:tcPr>
            <w:tcW w:w="2844" w:type="dxa"/>
          </w:tcPr>
          <w:p w:rsidR="00390B18" w:rsidRPr="00756983" w:rsidRDefault="00390B18" w:rsidP="00390B18">
            <w:pPr>
              <w:pStyle w:val="a3"/>
              <w:rPr>
                <w:color w:val="auto"/>
              </w:rPr>
            </w:pPr>
            <w:r w:rsidRPr="00756983">
              <w:rPr>
                <w:rFonts w:hint="eastAsia"/>
                <w:color w:val="auto"/>
              </w:rPr>
              <w:lastRenderedPageBreak/>
              <w:t>第七條</w:t>
            </w:r>
            <w:r w:rsidRPr="008E3543">
              <w:rPr>
                <w:rFonts w:hint="eastAsia"/>
                <w:color w:val="F2F2F2" w:themeColor="background1" w:themeShade="F2"/>
              </w:rPr>
              <w:t>□</w:t>
            </w:r>
            <w:r w:rsidRPr="00756983">
              <w:rPr>
                <w:rFonts w:hint="eastAsia"/>
                <w:color w:val="auto"/>
              </w:rPr>
              <w:t>暫</w:t>
            </w:r>
            <w:proofErr w:type="gramStart"/>
            <w:r w:rsidRPr="00756983">
              <w:rPr>
                <w:rFonts w:hint="eastAsia"/>
                <w:color w:val="auto"/>
              </w:rPr>
              <w:t>厝</w:t>
            </w:r>
            <w:proofErr w:type="gramEnd"/>
            <w:r w:rsidRPr="00756983">
              <w:rPr>
                <w:rFonts w:hint="eastAsia"/>
                <w:color w:val="auto"/>
              </w:rPr>
              <w:t>骨灰(</w:t>
            </w:r>
            <w:proofErr w:type="gramStart"/>
            <w:r w:rsidRPr="00756983">
              <w:rPr>
                <w:rFonts w:hint="eastAsia"/>
                <w:color w:val="auto"/>
              </w:rPr>
              <w:t>骸）</w:t>
            </w:r>
            <w:proofErr w:type="gramEnd"/>
            <w:r w:rsidRPr="00756983">
              <w:rPr>
                <w:rFonts w:hint="eastAsia"/>
                <w:color w:val="auto"/>
              </w:rPr>
              <w:t>於公立骨灰(</w:t>
            </w:r>
            <w:proofErr w:type="gramStart"/>
            <w:r w:rsidRPr="00756983">
              <w:rPr>
                <w:rFonts w:hint="eastAsia"/>
                <w:color w:val="auto"/>
              </w:rPr>
              <w:t>骸</w:t>
            </w:r>
            <w:proofErr w:type="gramEnd"/>
            <w:r w:rsidRPr="00756983">
              <w:rPr>
                <w:rFonts w:hint="eastAsia"/>
                <w:color w:val="auto"/>
              </w:rPr>
              <w:t>)存放設施者，一次收取使用規費新臺幣一千八百元及保證金新臺幣二萬元。</w:t>
            </w:r>
          </w:p>
          <w:p w:rsidR="00390B18" w:rsidRDefault="00390B18" w:rsidP="00390B18">
            <w:pPr>
              <w:pStyle w:val="a3"/>
              <w:rPr>
                <w:color w:val="auto"/>
              </w:rPr>
            </w:pPr>
            <w:r w:rsidRPr="008E3543">
              <w:rPr>
                <w:rFonts w:hint="eastAsia"/>
                <w:color w:val="auto"/>
              </w:rPr>
              <w:t xml:space="preserve">      </w:t>
            </w:r>
            <w:r w:rsidRPr="00756983">
              <w:rPr>
                <w:rFonts w:hint="eastAsia"/>
                <w:color w:val="auto"/>
              </w:rPr>
              <w:t>保證金於暫</w:t>
            </w:r>
            <w:proofErr w:type="gramStart"/>
            <w:r w:rsidRPr="00756983">
              <w:rPr>
                <w:rFonts w:hint="eastAsia"/>
                <w:color w:val="auto"/>
              </w:rPr>
              <w:t>厝</w:t>
            </w:r>
            <w:proofErr w:type="gramEnd"/>
            <w:r w:rsidRPr="00756983">
              <w:rPr>
                <w:rFonts w:hint="eastAsia"/>
                <w:color w:val="auto"/>
              </w:rPr>
              <w:t>終了，領回骨灰(</w:t>
            </w:r>
            <w:proofErr w:type="gramStart"/>
            <w:r w:rsidRPr="00756983">
              <w:rPr>
                <w:rFonts w:hint="eastAsia"/>
                <w:color w:val="auto"/>
              </w:rPr>
              <w:t>骸</w:t>
            </w:r>
            <w:proofErr w:type="gramEnd"/>
            <w:r w:rsidRPr="00756983">
              <w:rPr>
                <w:rFonts w:hint="eastAsia"/>
                <w:color w:val="auto"/>
              </w:rPr>
              <w:t>)時，無息退還。</w:t>
            </w:r>
          </w:p>
          <w:p w:rsidR="00390B18" w:rsidRPr="00976918" w:rsidRDefault="00390B18" w:rsidP="00390B18">
            <w:pPr>
              <w:pStyle w:val="a3"/>
              <w:rPr>
                <w:color w:val="auto"/>
              </w:rPr>
            </w:pPr>
            <w:r w:rsidRPr="008E3543">
              <w:rPr>
                <w:rFonts w:hint="eastAsia"/>
                <w:color w:val="auto"/>
              </w:rPr>
              <w:t xml:space="preserve">      </w:t>
            </w:r>
            <w:r w:rsidRPr="00756983">
              <w:rPr>
                <w:rFonts w:hint="eastAsia"/>
                <w:color w:val="auto"/>
              </w:rPr>
              <w:t>第一項暫</w:t>
            </w:r>
            <w:proofErr w:type="gramStart"/>
            <w:r w:rsidRPr="00756983">
              <w:rPr>
                <w:rFonts w:hint="eastAsia"/>
                <w:color w:val="auto"/>
              </w:rPr>
              <w:t>厝</w:t>
            </w:r>
            <w:proofErr w:type="gramEnd"/>
            <w:r w:rsidRPr="00756983">
              <w:rPr>
                <w:rFonts w:hint="eastAsia"/>
                <w:color w:val="auto"/>
              </w:rPr>
              <w:t>一次以六個月為限，未滿六個月者以新臺幣一千八百元計收。超過六個月者，</w:t>
            </w:r>
            <w:r w:rsidRPr="00B36488">
              <w:rPr>
                <w:rFonts w:hint="eastAsia"/>
                <w:color w:val="auto"/>
                <w:u w:val="single"/>
              </w:rPr>
              <w:t>得展延一次，</w:t>
            </w:r>
            <w:r w:rsidRPr="00756983">
              <w:rPr>
                <w:rFonts w:hint="eastAsia"/>
                <w:color w:val="auto"/>
              </w:rPr>
              <w:t>使用規費重新計次收費。</w:t>
            </w:r>
          </w:p>
        </w:tc>
        <w:tc>
          <w:tcPr>
            <w:tcW w:w="2845" w:type="dxa"/>
          </w:tcPr>
          <w:p w:rsidR="00390B18" w:rsidRPr="00756983" w:rsidRDefault="00390B18" w:rsidP="00390B18">
            <w:pPr>
              <w:pStyle w:val="a3"/>
              <w:rPr>
                <w:color w:val="auto"/>
              </w:rPr>
            </w:pPr>
            <w:r w:rsidRPr="00756983">
              <w:rPr>
                <w:rFonts w:hint="eastAsia"/>
                <w:color w:val="auto"/>
              </w:rPr>
              <w:t>第七條</w:t>
            </w:r>
            <w:r w:rsidRPr="008E3543">
              <w:rPr>
                <w:rFonts w:hint="eastAsia"/>
                <w:color w:val="F2F2F2" w:themeColor="background1" w:themeShade="F2"/>
              </w:rPr>
              <w:t>□</w:t>
            </w:r>
            <w:r w:rsidRPr="00756983">
              <w:rPr>
                <w:rFonts w:hint="eastAsia"/>
                <w:color w:val="auto"/>
              </w:rPr>
              <w:t>暫</w:t>
            </w:r>
            <w:proofErr w:type="gramStart"/>
            <w:r w:rsidRPr="00756983">
              <w:rPr>
                <w:rFonts w:hint="eastAsia"/>
                <w:color w:val="auto"/>
              </w:rPr>
              <w:t>厝</w:t>
            </w:r>
            <w:proofErr w:type="gramEnd"/>
            <w:r w:rsidRPr="00756983">
              <w:rPr>
                <w:rFonts w:hint="eastAsia"/>
                <w:color w:val="auto"/>
              </w:rPr>
              <w:t>骨灰(</w:t>
            </w:r>
            <w:proofErr w:type="gramStart"/>
            <w:r w:rsidRPr="00756983">
              <w:rPr>
                <w:rFonts w:hint="eastAsia"/>
                <w:color w:val="auto"/>
              </w:rPr>
              <w:t>骸）</w:t>
            </w:r>
            <w:proofErr w:type="gramEnd"/>
            <w:r w:rsidRPr="00756983">
              <w:rPr>
                <w:rFonts w:hint="eastAsia"/>
                <w:color w:val="auto"/>
              </w:rPr>
              <w:t>於公立骨灰(</w:t>
            </w:r>
            <w:proofErr w:type="gramStart"/>
            <w:r w:rsidRPr="00756983">
              <w:rPr>
                <w:rFonts w:hint="eastAsia"/>
                <w:color w:val="auto"/>
              </w:rPr>
              <w:t>骸</w:t>
            </w:r>
            <w:proofErr w:type="gramEnd"/>
            <w:r w:rsidRPr="00756983">
              <w:rPr>
                <w:rFonts w:hint="eastAsia"/>
                <w:color w:val="auto"/>
              </w:rPr>
              <w:t>)存放設施者，一次收取使用規費新臺幣一千八百元及保證金新臺幣二萬元。</w:t>
            </w:r>
          </w:p>
          <w:p w:rsidR="00390B18" w:rsidRDefault="00390B18" w:rsidP="00390B18">
            <w:pPr>
              <w:pStyle w:val="a3"/>
              <w:rPr>
                <w:color w:val="auto"/>
              </w:rPr>
            </w:pPr>
            <w:r w:rsidRPr="008E3543">
              <w:rPr>
                <w:rFonts w:hint="eastAsia"/>
                <w:color w:val="auto"/>
              </w:rPr>
              <w:t xml:space="preserve">      </w:t>
            </w:r>
            <w:r w:rsidRPr="00756983">
              <w:rPr>
                <w:rFonts w:hint="eastAsia"/>
                <w:color w:val="auto"/>
              </w:rPr>
              <w:t>保證金於暫</w:t>
            </w:r>
            <w:proofErr w:type="gramStart"/>
            <w:r w:rsidRPr="00756983">
              <w:rPr>
                <w:rFonts w:hint="eastAsia"/>
                <w:color w:val="auto"/>
              </w:rPr>
              <w:t>厝</w:t>
            </w:r>
            <w:proofErr w:type="gramEnd"/>
            <w:r w:rsidRPr="00756983">
              <w:rPr>
                <w:rFonts w:hint="eastAsia"/>
                <w:color w:val="auto"/>
              </w:rPr>
              <w:t>終了，領回骨灰(</w:t>
            </w:r>
            <w:proofErr w:type="gramStart"/>
            <w:r w:rsidRPr="00756983">
              <w:rPr>
                <w:rFonts w:hint="eastAsia"/>
                <w:color w:val="auto"/>
              </w:rPr>
              <w:t>骸</w:t>
            </w:r>
            <w:proofErr w:type="gramEnd"/>
            <w:r w:rsidRPr="00756983">
              <w:rPr>
                <w:rFonts w:hint="eastAsia"/>
                <w:color w:val="auto"/>
              </w:rPr>
              <w:t>)時，無息退還。</w:t>
            </w:r>
          </w:p>
          <w:p w:rsidR="00390B18" w:rsidRPr="00976918" w:rsidRDefault="00390B18" w:rsidP="00390B18">
            <w:pPr>
              <w:pStyle w:val="a3"/>
              <w:rPr>
                <w:color w:val="auto"/>
              </w:rPr>
            </w:pPr>
            <w:r w:rsidRPr="008E3543">
              <w:rPr>
                <w:rFonts w:hint="eastAsia"/>
                <w:color w:val="auto"/>
              </w:rPr>
              <w:t xml:space="preserve">      </w:t>
            </w:r>
            <w:r w:rsidRPr="00756983">
              <w:rPr>
                <w:rFonts w:hint="eastAsia"/>
                <w:color w:val="auto"/>
              </w:rPr>
              <w:t>第一項暫</w:t>
            </w:r>
            <w:proofErr w:type="gramStart"/>
            <w:r w:rsidRPr="00756983">
              <w:rPr>
                <w:rFonts w:hint="eastAsia"/>
                <w:color w:val="auto"/>
              </w:rPr>
              <w:t>厝</w:t>
            </w:r>
            <w:proofErr w:type="gramEnd"/>
            <w:r w:rsidRPr="00756983">
              <w:rPr>
                <w:rFonts w:hint="eastAsia"/>
                <w:color w:val="auto"/>
              </w:rPr>
              <w:t>一次以六個月為限，未滿六個月者以新臺幣一千八百元計收。超過六個月者，使用規費重新計次收費。</w:t>
            </w:r>
          </w:p>
        </w:tc>
        <w:tc>
          <w:tcPr>
            <w:tcW w:w="2845" w:type="dxa"/>
          </w:tcPr>
          <w:p w:rsidR="00390B18" w:rsidRDefault="00F50DB5" w:rsidP="00390B18">
            <w:pPr>
              <w:pStyle w:val="a3"/>
              <w:ind w:left="0" w:firstLineChars="0" w:firstLine="0"/>
              <w:rPr>
                <w:color w:val="auto"/>
              </w:rPr>
            </w:pPr>
            <w:r>
              <w:rPr>
                <w:rFonts w:hint="eastAsia"/>
                <w:color w:val="auto"/>
              </w:rPr>
              <w:t>依</w:t>
            </w:r>
            <w:proofErr w:type="gramStart"/>
            <w:r w:rsidR="00390B18">
              <w:rPr>
                <w:rFonts w:hint="eastAsia"/>
                <w:color w:val="auto"/>
              </w:rPr>
              <w:t>臺</w:t>
            </w:r>
            <w:proofErr w:type="gramEnd"/>
            <w:r w:rsidR="00390B18">
              <w:rPr>
                <w:rFonts w:hint="eastAsia"/>
                <w:color w:val="auto"/>
              </w:rPr>
              <w:t>中市公立殯葬設施使用管理辦法第三十一條第二項</w:t>
            </w:r>
            <w:r>
              <w:rPr>
                <w:rFonts w:hint="eastAsia"/>
                <w:color w:val="auto"/>
              </w:rPr>
              <w:t>規定</w:t>
            </w:r>
            <w:r w:rsidR="00390B18" w:rsidRPr="00756983">
              <w:rPr>
                <w:rFonts w:hint="eastAsia"/>
                <w:color w:val="auto"/>
              </w:rPr>
              <w:t>骨灰(</w:t>
            </w:r>
            <w:proofErr w:type="gramStart"/>
            <w:r w:rsidR="00390B18" w:rsidRPr="00756983">
              <w:rPr>
                <w:rFonts w:hint="eastAsia"/>
                <w:color w:val="auto"/>
              </w:rPr>
              <w:t>骸）</w:t>
            </w:r>
            <w:proofErr w:type="gramEnd"/>
            <w:r w:rsidR="00390B18" w:rsidRPr="00756983">
              <w:rPr>
                <w:rFonts w:hint="eastAsia"/>
                <w:color w:val="auto"/>
              </w:rPr>
              <w:t>暫</w:t>
            </w:r>
            <w:proofErr w:type="gramStart"/>
            <w:r w:rsidR="00390B18" w:rsidRPr="00756983">
              <w:rPr>
                <w:rFonts w:hint="eastAsia"/>
                <w:color w:val="auto"/>
              </w:rPr>
              <w:t>厝</w:t>
            </w:r>
            <w:proofErr w:type="gramEnd"/>
            <w:r w:rsidR="00390B18">
              <w:rPr>
                <w:rFonts w:hint="eastAsia"/>
                <w:color w:val="auto"/>
              </w:rPr>
              <w:t>以一年為限，</w:t>
            </w:r>
            <w:proofErr w:type="gramStart"/>
            <w:r w:rsidR="00390B18">
              <w:rPr>
                <w:rFonts w:hint="eastAsia"/>
                <w:color w:val="auto"/>
              </w:rPr>
              <w:t>爰</w:t>
            </w:r>
            <w:proofErr w:type="gramEnd"/>
            <w:r w:rsidR="00390B18">
              <w:rPr>
                <w:rFonts w:hint="eastAsia"/>
                <w:color w:val="auto"/>
              </w:rPr>
              <w:t>增訂之。</w:t>
            </w:r>
          </w:p>
        </w:tc>
      </w:tr>
      <w:tr w:rsidR="00163902" w:rsidRPr="008E3543" w:rsidTr="005A0496">
        <w:trPr>
          <w:trHeight w:val="479"/>
        </w:trPr>
        <w:tc>
          <w:tcPr>
            <w:tcW w:w="2844" w:type="dxa"/>
          </w:tcPr>
          <w:p w:rsidR="00163902" w:rsidRPr="00163902" w:rsidRDefault="00163902" w:rsidP="00163902">
            <w:pPr>
              <w:pStyle w:val="a3"/>
              <w:rPr>
                <w:color w:val="auto"/>
              </w:rPr>
            </w:pPr>
            <w:r w:rsidRPr="00163902">
              <w:rPr>
                <w:rFonts w:hint="eastAsia"/>
                <w:color w:val="auto"/>
              </w:rPr>
              <w:t>第八條</w:t>
            </w:r>
            <w:r w:rsidRPr="008E3543">
              <w:rPr>
                <w:rFonts w:hint="eastAsia"/>
                <w:color w:val="F2F2F2" w:themeColor="background1" w:themeShade="F2"/>
              </w:rPr>
              <w:t>□</w:t>
            </w:r>
            <w:r w:rsidRPr="00163902">
              <w:rPr>
                <w:rFonts w:hint="eastAsia"/>
                <w:color w:val="auto"/>
              </w:rPr>
              <w:t>放置公立</w:t>
            </w:r>
            <w:proofErr w:type="gramStart"/>
            <w:r w:rsidRPr="00163902">
              <w:rPr>
                <w:rFonts w:hint="eastAsia"/>
                <w:color w:val="auto"/>
              </w:rPr>
              <w:t>納骨櫃位</w:t>
            </w:r>
            <w:proofErr w:type="gramEnd"/>
            <w:r w:rsidRPr="00163902">
              <w:rPr>
                <w:rFonts w:hint="eastAsia"/>
                <w:color w:val="auto"/>
              </w:rPr>
              <w:t>之骨灰（</w:t>
            </w:r>
            <w:proofErr w:type="gramStart"/>
            <w:r w:rsidRPr="00163902">
              <w:rPr>
                <w:rFonts w:hint="eastAsia"/>
                <w:color w:val="auto"/>
              </w:rPr>
              <w:t>骸</w:t>
            </w:r>
            <w:proofErr w:type="gramEnd"/>
            <w:r w:rsidRPr="00163902">
              <w:rPr>
                <w:rFonts w:hint="eastAsia"/>
                <w:color w:val="auto"/>
              </w:rPr>
              <w:t>），五年內因故需更換櫃位時，得申請更換並補足使用規費差價及行政規費新臺幣一千五百元。</w:t>
            </w:r>
          </w:p>
          <w:p w:rsidR="00163902" w:rsidRPr="00163902" w:rsidRDefault="00163902" w:rsidP="00163902">
            <w:pPr>
              <w:pStyle w:val="a3"/>
              <w:rPr>
                <w:color w:val="auto"/>
              </w:rPr>
            </w:pPr>
            <w:r w:rsidRPr="00163902">
              <w:rPr>
                <w:rFonts w:hint="eastAsia"/>
                <w:color w:val="auto"/>
              </w:rPr>
              <w:t xml:space="preserve">      前項高價位櫃位更換至</w:t>
            </w:r>
            <w:proofErr w:type="gramStart"/>
            <w:r w:rsidRPr="00163902">
              <w:rPr>
                <w:rFonts w:hint="eastAsia"/>
                <w:color w:val="auto"/>
              </w:rPr>
              <w:t>低價位櫃位</w:t>
            </w:r>
            <w:proofErr w:type="gramEnd"/>
            <w:r w:rsidRPr="00163902">
              <w:rPr>
                <w:rFonts w:hint="eastAsia"/>
                <w:color w:val="auto"/>
              </w:rPr>
              <w:t>，差價不予退還。</w:t>
            </w:r>
          </w:p>
          <w:p w:rsidR="00163902" w:rsidRPr="00756983" w:rsidRDefault="00163902" w:rsidP="00410B9B">
            <w:pPr>
              <w:pStyle w:val="a3"/>
              <w:rPr>
                <w:color w:val="auto"/>
              </w:rPr>
            </w:pPr>
            <w:r w:rsidRPr="00163902">
              <w:rPr>
                <w:rFonts w:hint="eastAsia"/>
                <w:color w:val="auto"/>
              </w:rPr>
              <w:t xml:space="preserve">      骨灰(</w:t>
            </w:r>
            <w:proofErr w:type="gramStart"/>
            <w:r w:rsidRPr="00163902">
              <w:rPr>
                <w:rFonts w:hint="eastAsia"/>
                <w:color w:val="auto"/>
              </w:rPr>
              <w:t>骸</w:t>
            </w:r>
            <w:proofErr w:type="gramEnd"/>
            <w:r w:rsidRPr="00163902">
              <w:rPr>
                <w:rFonts w:hint="eastAsia"/>
                <w:color w:val="auto"/>
              </w:rPr>
              <w:t>)櫃位更換，以同一納骨堂（塔）</w:t>
            </w:r>
            <w:proofErr w:type="gramStart"/>
            <w:r w:rsidRPr="00163902">
              <w:rPr>
                <w:rFonts w:hint="eastAsia"/>
                <w:color w:val="auto"/>
              </w:rPr>
              <w:t>同型櫃位</w:t>
            </w:r>
            <w:proofErr w:type="gramEnd"/>
            <w:r w:rsidRPr="00163902">
              <w:rPr>
                <w:rFonts w:hint="eastAsia"/>
                <w:color w:val="auto"/>
              </w:rPr>
              <w:t>一次為限，並以原申請使用日起算使用年限；不同納骨堂（塔）或已使用超過五年者，須重新繳納使用規費。</w:t>
            </w:r>
          </w:p>
        </w:tc>
        <w:tc>
          <w:tcPr>
            <w:tcW w:w="2845" w:type="dxa"/>
          </w:tcPr>
          <w:p w:rsidR="00163902" w:rsidRPr="00163902" w:rsidRDefault="00163902" w:rsidP="00163902">
            <w:pPr>
              <w:pStyle w:val="a3"/>
              <w:rPr>
                <w:color w:val="auto"/>
              </w:rPr>
            </w:pPr>
            <w:r w:rsidRPr="00163902">
              <w:rPr>
                <w:rFonts w:hint="eastAsia"/>
                <w:color w:val="auto"/>
              </w:rPr>
              <w:t>第八條</w:t>
            </w:r>
            <w:r w:rsidRPr="008E3543">
              <w:rPr>
                <w:rFonts w:hint="eastAsia"/>
                <w:color w:val="F2F2F2" w:themeColor="background1" w:themeShade="F2"/>
              </w:rPr>
              <w:t>□</w:t>
            </w:r>
            <w:r w:rsidRPr="00163902">
              <w:rPr>
                <w:rFonts w:hint="eastAsia"/>
                <w:color w:val="auto"/>
              </w:rPr>
              <w:t>放置公立</w:t>
            </w:r>
            <w:proofErr w:type="gramStart"/>
            <w:r w:rsidRPr="00163902">
              <w:rPr>
                <w:rFonts w:hint="eastAsia"/>
                <w:color w:val="auto"/>
              </w:rPr>
              <w:t>納骨櫃位</w:t>
            </w:r>
            <w:proofErr w:type="gramEnd"/>
            <w:r w:rsidRPr="00163902">
              <w:rPr>
                <w:rFonts w:hint="eastAsia"/>
                <w:color w:val="auto"/>
              </w:rPr>
              <w:t>之骨灰（</w:t>
            </w:r>
            <w:proofErr w:type="gramStart"/>
            <w:r w:rsidRPr="00163902">
              <w:rPr>
                <w:rFonts w:hint="eastAsia"/>
                <w:color w:val="auto"/>
              </w:rPr>
              <w:t>骸</w:t>
            </w:r>
            <w:proofErr w:type="gramEnd"/>
            <w:r w:rsidRPr="00163902">
              <w:rPr>
                <w:rFonts w:hint="eastAsia"/>
                <w:color w:val="auto"/>
              </w:rPr>
              <w:t>），五年內因故需更換櫃位時，得申請更換並補足使用規費差價及行政規費新臺幣一千五百元。</w:t>
            </w:r>
          </w:p>
          <w:p w:rsidR="00163902" w:rsidRPr="00163902" w:rsidRDefault="00163902" w:rsidP="00163902">
            <w:pPr>
              <w:pStyle w:val="a3"/>
              <w:rPr>
                <w:color w:val="auto"/>
              </w:rPr>
            </w:pPr>
            <w:r w:rsidRPr="00163902">
              <w:rPr>
                <w:rFonts w:hint="eastAsia"/>
                <w:color w:val="auto"/>
              </w:rPr>
              <w:t xml:space="preserve">      前項高價位櫃位更換至</w:t>
            </w:r>
            <w:proofErr w:type="gramStart"/>
            <w:r w:rsidRPr="00163902">
              <w:rPr>
                <w:rFonts w:hint="eastAsia"/>
                <w:color w:val="auto"/>
              </w:rPr>
              <w:t>低價位櫃位</w:t>
            </w:r>
            <w:proofErr w:type="gramEnd"/>
            <w:r w:rsidRPr="00163902">
              <w:rPr>
                <w:rFonts w:hint="eastAsia"/>
                <w:color w:val="auto"/>
              </w:rPr>
              <w:t>，差價不予退還。</w:t>
            </w:r>
          </w:p>
          <w:p w:rsidR="00163902" w:rsidRPr="00756983" w:rsidRDefault="00163902" w:rsidP="00163902">
            <w:pPr>
              <w:pStyle w:val="a3"/>
              <w:rPr>
                <w:color w:val="auto"/>
              </w:rPr>
            </w:pPr>
            <w:r w:rsidRPr="00163902">
              <w:rPr>
                <w:rFonts w:hint="eastAsia"/>
                <w:color w:val="auto"/>
              </w:rPr>
              <w:t xml:space="preserve">      骨灰(</w:t>
            </w:r>
            <w:proofErr w:type="gramStart"/>
            <w:r w:rsidRPr="00163902">
              <w:rPr>
                <w:rFonts w:hint="eastAsia"/>
                <w:color w:val="auto"/>
              </w:rPr>
              <w:t>骸</w:t>
            </w:r>
            <w:proofErr w:type="gramEnd"/>
            <w:r w:rsidRPr="00163902">
              <w:rPr>
                <w:rFonts w:hint="eastAsia"/>
                <w:color w:val="auto"/>
              </w:rPr>
              <w:t>)櫃位更換，以同一納骨堂（塔）</w:t>
            </w:r>
            <w:proofErr w:type="gramStart"/>
            <w:r w:rsidRPr="00163902">
              <w:rPr>
                <w:rFonts w:hint="eastAsia"/>
                <w:color w:val="auto"/>
              </w:rPr>
              <w:t>同型櫃位</w:t>
            </w:r>
            <w:proofErr w:type="gramEnd"/>
            <w:r w:rsidRPr="00163902">
              <w:rPr>
                <w:rFonts w:hint="eastAsia"/>
                <w:color w:val="auto"/>
              </w:rPr>
              <w:t>一次為限，並以原申請</w:t>
            </w:r>
            <w:bookmarkStart w:id="0" w:name="_GoBack"/>
            <w:bookmarkEnd w:id="0"/>
            <w:r w:rsidRPr="00163902">
              <w:rPr>
                <w:rFonts w:hint="eastAsia"/>
                <w:color w:val="auto"/>
              </w:rPr>
              <w:t>使用日起算使用年限；不同納骨堂（塔）或已使用超過五年者，須重新繳納使用規費</w:t>
            </w:r>
            <w:r w:rsidRPr="00410B9B">
              <w:rPr>
                <w:rFonts w:hint="eastAsia"/>
                <w:color w:val="auto"/>
                <w:u w:val="single"/>
              </w:rPr>
              <w:t>及行政規費</w:t>
            </w:r>
            <w:r w:rsidRPr="00163902">
              <w:rPr>
                <w:rFonts w:hint="eastAsia"/>
                <w:color w:val="auto"/>
              </w:rPr>
              <w:t>。</w:t>
            </w:r>
          </w:p>
        </w:tc>
        <w:tc>
          <w:tcPr>
            <w:tcW w:w="2845" w:type="dxa"/>
          </w:tcPr>
          <w:p w:rsidR="00163902" w:rsidRPr="00196706" w:rsidRDefault="00410B9B" w:rsidP="00410B9B">
            <w:pPr>
              <w:pStyle w:val="a3"/>
              <w:ind w:left="0" w:firstLineChars="0" w:firstLine="0"/>
            </w:pPr>
            <w:r w:rsidRPr="00163902">
              <w:rPr>
                <w:rFonts w:hint="eastAsia"/>
                <w:color w:val="auto"/>
              </w:rPr>
              <w:t>骨灰(</w:t>
            </w:r>
            <w:proofErr w:type="gramStart"/>
            <w:r w:rsidRPr="00163902">
              <w:rPr>
                <w:rFonts w:hint="eastAsia"/>
                <w:color w:val="auto"/>
              </w:rPr>
              <w:t>骸</w:t>
            </w:r>
            <w:proofErr w:type="gramEnd"/>
            <w:r w:rsidRPr="00163902">
              <w:rPr>
                <w:rFonts w:hint="eastAsia"/>
                <w:color w:val="auto"/>
              </w:rPr>
              <w:t>)櫃位更換，</w:t>
            </w:r>
            <w:r>
              <w:rPr>
                <w:rFonts w:hint="eastAsia"/>
                <w:color w:val="auto"/>
              </w:rPr>
              <w:t>如為</w:t>
            </w:r>
            <w:r w:rsidRPr="00163902">
              <w:rPr>
                <w:rFonts w:hint="eastAsia"/>
                <w:color w:val="auto"/>
              </w:rPr>
              <w:t>不同納骨堂（塔）</w:t>
            </w:r>
            <w:r>
              <w:rPr>
                <w:rFonts w:hint="eastAsia"/>
                <w:color w:val="auto"/>
              </w:rPr>
              <w:t>間</w:t>
            </w:r>
            <w:r w:rsidRPr="00163902">
              <w:rPr>
                <w:rFonts w:hint="eastAsia"/>
                <w:color w:val="auto"/>
              </w:rPr>
              <w:t>或已使用超過五年者，</w:t>
            </w:r>
            <w:proofErr w:type="gramStart"/>
            <w:r>
              <w:rPr>
                <w:rFonts w:hint="eastAsia"/>
                <w:color w:val="auto"/>
              </w:rPr>
              <w:t>暨已</w:t>
            </w:r>
            <w:r w:rsidRPr="00163902">
              <w:rPr>
                <w:rFonts w:hint="eastAsia"/>
                <w:color w:val="auto"/>
              </w:rPr>
              <w:t>重新</w:t>
            </w:r>
            <w:proofErr w:type="gramEnd"/>
            <w:r w:rsidRPr="00163902">
              <w:rPr>
                <w:rFonts w:hint="eastAsia"/>
                <w:color w:val="auto"/>
              </w:rPr>
              <w:t>繳納使用規費</w:t>
            </w:r>
            <w:r>
              <w:rPr>
                <w:rFonts w:hint="eastAsia"/>
                <w:color w:val="auto"/>
              </w:rPr>
              <w:t>，則不再收取</w:t>
            </w:r>
            <w:r w:rsidRPr="00163902">
              <w:rPr>
                <w:rFonts w:hint="eastAsia"/>
                <w:color w:val="auto"/>
              </w:rPr>
              <w:t>更換櫃位</w:t>
            </w:r>
            <w:r>
              <w:rPr>
                <w:rFonts w:hint="eastAsia"/>
                <w:color w:val="auto"/>
              </w:rPr>
              <w:t>之行政規費，</w:t>
            </w:r>
            <w:proofErr w:type="gramStart"/>
            <w:r w:rsidR="006B35B0">
              <w:rPr>
                <w:rFonts w:hint="eastAsia"/>
                <w:color w:val="auto"/>
              </w:rPr>
              <w:t>爰</w:t>
            </w:r>
            <w:proofErr w:type="gramEnd"/>
            <w:r>
              <w:rPr>
                <w:rFonts w:hint="eastAsia"/>
                <w:color w:val="auto"/>
              </w:rPr>
              <w:t>刪除之</w:t>
            </w:r>
            <w:r w:rsidR="00163902">
              <w:rPr>
                <w:rFonts w:hint="eastAsia"/>
              </w:rPr>
              <w:t>。</w:t>
            </w:r>
          </w:p>
        </w:tc>
      </w:tr>
      <w:tr w:rsidR="00163902" w:rsidRPr="008E3543" w:rsidTr="005A0496">
        <w:trPr>
          <w:trHeight w:val="479"/>
        </w:trPr>
        <w:tc>
          <w:tcPr>
            <w:tcW w:w="2844" w:type="dxa"/>
          </w:tcPr>
          <w:p w:rsidR="00163902" w:rsidRPr="00163902" w:rsidRDefault="00163902" w:rsidP="00163902">
            <w:pPr>
              <w:pStyle w:val="a3"/>
              <w:rPr>
                <w:color w:val="auto"/>
              </w:rPr>
            </w:pPr>
            <w:r w:rsidRPr="00163902">
              <w:rPr>
                <w:rFonts w:hint="eastAsia"/>
                <w:color w:val="auto"/>
              </w:rPr>
              <w:t>第九條</w:t>
            </w:r>
            <w:r w:rsidRPr="008E3543">
              <w:rPr>
                <w:rFonts w:hint="eastAsia"/>
                <w:color w:val="F2F2F2" w:themeColor="background1" w:themeShade="F2"/>
              </w:rPr>
              <w:t>□</w:t>
            </w:r>
            <w:r w:rsidRPr="00163902">
              <w:rPr>
                <w:rFonts w:hint="eastAsia"/>
                <w:color w:val="auto"/>
              </w:rPr>
              <w:t>核發埋葬許可證明、</w:t>
            </w:r>
            <w:proofErr w:type="gramStart"/>
            <w:r w:rsidRPr="00163902">
              <w:rPr>
                <w:rFonts w:hint="eastAsia"/>
                <w:color w:val="auto"/>
              </w:rPr>
              <w:t>起掘許可</w:t>
            </w:r>
            <w:proofErr w:type="gramEnd"/>
            <w:r w:rsidRPr="00163902">
              <w:rPr>
                <w:rFonts w:hint="eastAsia"/>
                <w:color w:val="auto"/>
              </w:rPr>
              <w:t>證明或其他相關證明，</w:t>
            </w:r>
            <w:proofErr w:type="gramStart"/>
            <w:r w:rsidRPr="00163902">
              <w:rPr>
                <w:rFonts w:hint="eastAsia"/>
                <w:color w:val="auto"/>
              </w:rPr>
              <w:t>同座墳墓同次</w:t>
            </w:r>
            <w:proofErr w:type="gramEnd"/>
            <w:r w:rsidRPr="00163902">
              <w:rPr>
                <w:rFonts w:hint="eastAsia"/>
                <w:color w:val="auto"/>
              </w:rPr>
              <w:t>埋葬、</w:t>
            </w:r>
            <w:proofErr w:type="gramStart"/>
            <w:r w:rsidRPr="00163902">
              <w:rPr>
                <w:rFonts w:hint="eastAsia"/>
                <w:color w:val="auto"/>
              </w:rPr>
              <w:t>起掘收取</w:t>
            </w:r>
            <w:proofErr w:type="gramEnd"/>
            <w:r w:rsidRPr="00163902">
              <w:rPr>
                <w:rFonts w:hint="eastAsia"/>
                <w:color w:val="auto"/>
              </w:rPr>
              <w:lastRenderedPageBreak/>
              <w:t>行政規費新臺幣二百元。</w:t>
            </w:r>
          </w:p>
        </w:tc>
        <w:tc>
          <w:tcPr>
            <w:tcW w:w="2845" w:type="dxa"/>
          </w:tcPr>
          <w:p w:rsidR="00163902" w:rsidRPr="00163902" w:rsidRDefault="00163902" w:rsidP="00163902">
            <w:pPr>
              <w:pStyle w:val="a3"/>
              <w:rPr>
                <w:color w:val="auto"/>
              </w:rPr>
            </w:pPr>
            <w:r w:rsidRPr="00163902">
              <w:rPr>
                <w:rFonts w:hint="eastAsia"/>
                <w:color w:val="auto"/>
              </w:rPr>
              <w:lastRenderedPageBreak/>
              <w:t>第九條</w:t>
            </w:r>
            <w:r w:rsidRPr="008E3543">
              <w:rPr>
                <w:rFonts w:hint="eastAsia"/>
                <w:color w:val="F2F2F2" w:themeColor="background1" w:themeShade="F2"/>
              </w:rPr>
              <w:t>□</w:t>
            </w:r>
            <w:r w:rsidRPr="00163902">
              <w:rPr>
                <w:rFonts w:hint="eastAsia"/>
                <w:color w:val="auto"/>
              </w:rPr>
              <w:t>核發埋葬許可證明、</w:t>
            </w:r>
            <w:proofErr w:type="gramStart"/>
            <w:r w:rsidRPr="00163902">
              <w:rPr>
                <w:rFonts w:hint="eastAsia"/>
                <w:color w:val="auto"/>
              </w:rPr>
              <w:t>起掘許可</w:t>
            </w:r>
            <w:proofErr w:type="gramEnd"/>
            <w:r w:rsidRPr="00163902">
              <w:rPr>
                <w:rFonts w:hint="eastAsia"/>
                <w:color w:val="auto"/>
              </w:rPr>
              <w:t>證明或其他相關證明，</w:t>
            </w:r>
            <w:proofErr w:type="gramStart"/>
            <w:r w:rsidRPr="00163902">
              <w:rPr>
                <w:rFonts w:hint="eastAsia"/>
                <w:color w:val="auto"/>
              </w:rPr>
              <w:t>同座墳墓同次</w:t>
            </w:r>
            <w:proofErr w:type="gramEnd"/>
            <w:r w:rsidRPr="00163902">
              <w:rPr>
                <w:rFonts w:hint="eastAsia"/>
                <w:color w:val="auto"/>
              </w:rPr>
              <w:t>埋葬、</w:t>
            </w:r>
            <w:proofErr w:type="gramStart"/>
            <w:r w:rsidRPr="00163902">
              <w:rPr>
                <w:rFonts w:hint="eastAsia"/>
                <w:color w:val="auto"/>
              </w:rPr>
              <w:t>起掘收取</w:t>
            </w:r>
            <w:proofErr w:type="gramEnd"/>
            <w:r w:rsidRPr="00163902">
              <w:rPr>
                <w:rFonts w:hint="eastAsia"/>
                <w:color w:val="auto"/>
              </w:rPr>
              <w:lastRenderedPageBreak/>
              <w:t>行政規費新臺幣二百元。</w:t>
            </w:r>
          </w:p>
        </w:tc>
        <w:tc>
          <w:tcPr>
            <w:tcW w:w="2845" w:type="dxa"/>
          </w:tcPr>
          <w:p w:rsidR="00163902" w:rsidRDefault="00163902" w:rsidP="00163902">
            <w:pPr>
              <w:pStyle w:val="a3"/>
              <w:ind w:left="0" w:firstLineChars="0" w:firstLine="0"/>
            </w:pPr>
            <w:r>
              <w:rPr>
                <w:rFonts w:hint="eastAsia"/>
              </w:rPr>
              <w:lastRenderedPageBreak/>
              <w:t>本條未修正。</w:t>
            </w:r>
          </w:p>
        </w:tc>
      </w:tr>
      <w:tr w:rsidR="00163902" w:rsidRPr="00216D68" w:rsidTr="005A0496">
        <w:trPr>
          <w:trHeight w:val="479"/>
        </w:trPr>
        <w:tc>
          <w:tcPr>
            <w:tcW w:w="2844" w:type="dxa"/>
          </w:tcPr>
          <w:p w:rsidR="00163902" w:rsidRPr="00216D68" w:rsidRDefault="00163902" w:rsidP="00163902">
            <w:pPr>
              <w:pStyle w:val="a3"/>
              <w:rPr>
                <w:rFonts w:cs="標楷體"/>
                <w:color w:val="auto"/>
              </w:rPr>
            </w:pPr>
            <w:r w:rsidRPr="00216D68">
              <w:rPr>
                <w:rFonts w:cs="標楷體" w:hint="eastAsia"/>
                <w:color w:val="auto"/>
              </w:rPr>
              <w:t>第十條</w:t>
            </w:r>
            <w:r w:rsidRPr="00216D68">
              <w:rPr>
                <w:rFonts w:hint="eastAsia"/>
                <w:color w:val="F2F2F2" w:themeColor="background1" w:themeShade="F2"/>
              </w:rPr>
              <w:t>□</w:t>
            </w:r>
            <w:r w:rsidRPr="00216D68">
              <w:rPr>
                <w:rFonts w:cs="標楷體" w:hint="eastAsia"/>
                <w:color w:val="auto"/>
              </w:rPr>
              <w:t>亡者有下列情形之</w:t>
            </w:r>
            <w:proofErr w:type="gramStart"/>
            <w:r w:rsidRPr="00216D68">
              <w:rPr>
                <w:rFonts w:cs="標楷體" w:hint="eastAsia"/>
                <w:color w:val="auto"/>
              </w:rPr>
              <w:t>一</w:t>
            </w:r>
            <w:proofErr w:type="gramEnd"/>
            <w:r w:rsidRPr="00216D68">
              <w:rPr>
                <w:rFonts w:cs="標楷體" w:hint="eastAsia"/>
                <w:color w:val="auto"/>
              </w:rPr>
              <w:t>者，遺屬或關係人得持相關文件向生命禮儀</w:t>
            </w:r>
            <w:r w:rsidRPr="00216D68">
              <w:rPr>
                <w:rFonts w:cs="標楷體" w:hint="eastAsia"/>
                <w:color w:val="auto"/>
                <w:u w:val="single"/>
              </w:rPr>
              <w:t>處</w:t>
            </w:r>
            <w:r w:rsidRPr="00216D68">
              <w:rPr>
                <w:rFonts w:cs="標楷體" w:hint="eastAsia"/>
                <w:color w:val="auto"/>
              </w:rPr>
              <w:t>申請免費使用公立殯葬設施：</w:t>
            </w:r>
          </w:p>
          <w:p w:rsidR="00163902" w:rsidRPr="00216D68" w:rsidRDefault="00163902" w:rsidP="00163902">
            <w:pPr>
              <w:pStyle w:val="a3"/>
              <w:ind w:leftChars="143" w:left="725" w:hangingChars="159" w:hanging="382"/>
              <w:rPr>
                <w:rFonts w:cs="標楷體"/>
                <w:color w:val="auto"/>
              </w:rPr>
            </w:pPr>
            <w:r w:rsidRPr="00216D68">
              <w:rPr>
                <w:rFonts w:cs="標楷體" w:hint="eastAsia"/>
                <w:color w:val="auto"/>
              </w:rPr>
              <w:t>一、本市列冊有案之低收入戶。</w:t>
            </w:r>
          </w:p>
          <w:p w:rsidR="00163902" w:rsidRPr="00216D68" w:rsidRDefault="00163902" w:rsidP="00163902">
            <w:pPr>
              <w:pStyle w:val="a3"/>
              <w:ind w:leftChars="143" w:left="725" w:hangingChars="159" w:hanging="382"/>
              <w:rPr>
                <w:rFonts w:cs="標楷體"/>
                <w:color w:val="auto"/>
              </w:rPr>
            </w:pPr>
            <w:r w:rsidRPr="00216D68">
              <w:rPr>
                <w:rFonts w:cs="標楷體" w:hint="eastAsia"/>
                <w:color w:val="auto"/>
              </w:rPr>
              <w:t>二、本市列冊有案中低收入戶且為獨居。</w:t>
            </w:r>
          </w:p>
          <w:p w:rsidR="00163902" w:rsidRPr="009950EA" w:rsidRDefault="00163902" w:rsidP="00163902">
            <w:pPr>
              <w:pStyle w:val="a3"/>
              <w:ind w:leftChars="143" w:left="661" w:hangingChars="159" w:hanging="318"/>
              <w:rPr>
                <w:rFonts w:cs="標楷體"/>
                <w:color w:val="auto"/>
                <w:spacing w:val="-20"/>
              </w:rPr>
            </w:pPr>
            <w:r w:rsidRPr="009950EA">
              <w:rPr>
                <w:rFonts w:cs="標楷體" w:hint="eastAsia"/>
                <w:color w:val="auto"/>
                <w:spacing w:val="-20"/>
              </w:rPr>
              <w:t>三、本市仁愛之家院民。</w:t>
            </w:r>
          </w:p>
          <w:p w:rsidR="00163902" w:rsidRPr="009950EA" w:rsidRDefault="00163902" w:rsidP="00163902">
            <w:pPr>
              <w:pStyle w:val="a3"/>
              <w:ind w:leftChars="143" w:left="661" w:hangingChars="159" w:hanging="318"/>
              <w:rPr>
                <w:rFonts w:cs="標楷體"/>
                <w:color w:val="auto"/>
                <w:spacing w:val="-20"/>
              </w:rPr>
            </w:pPr>
            <w:r w:rsidRPr="009950EA">
              <w:rPr>
                <w:rFonts w:cs="標楷體" w:hint="eastAsia"/>
                <w:color w:val="auto"/>
                <w:spacing w:val="-20"/>
              </w:rPr>
              <w:t>四、因公殉職人員。</w:t>
            </w:r>
          </w:p>
          <w:p w:rsidR="00163902" w:rsidRPr="009950EA" w:rsidRDefault="00163902" w:rsidP="00163902">
            <w:pPr>
              <w:pStyle w:val="a3"/>
              <w:ind w:leftChars="143" w:left="661" w:hangingChars="159" w:hanging="318"/>
              <w:rPr>
                <w:rFonts w:cs="標楷體"/>
                <w:color w:val="auto"/>
                <w:spacing w:val="-20"/>
              </w:rPr>
            </w:pPr>
            <w:r w:rsidRPr="009950EA">
              <w:rPr>
                <w:rFonts w:cs="標楷體" w:hint="eastAsia"/>
                <w:color w:val="auto"/>
                <w:spacing w:val="-20"/>
              </w:rPr>
              <w:t>五、捐贈遺體或器官。</w:t>
            </w:r>
          </w:p>
          <w:p w:rsidR="00163902" w:rsidRPr="00216D68" w:rsidRDefault="00163902" w:rsidP="00163902">
            <w:pPr>
              <w:pStyle w:val="a3"/>
              <w:ind w:leftChars="143" w:left="725" w:hangingChars="159" w:hanging="382"/>
              <w:rPr>
                <w:rFonts w:cs="標楷體"/>
                <w:color w:val="auto"/>
              </w:rPr>
            </w:pPr>
            <w:r w:rsidRPr="00216D68">
              <w:rPr>
                <w:rFonts w:cs="標楷體" w:hint="eastAsia"/>
                <w:color w:val="auto"/>
              </w:rPr>
              <w:t>六、其他特殊事由經民政局核准。</w:t>
            </w:r>
          </w:p>
          <w:p w:rsidR="0043519E" w:rsidRDefault="0043519E" w:rsidP="0043519E">
            <w:pPr>
              <w:pStyle w:val="a3"/>
              <w:ind w:leftChars="144" w:left="346" w:firstLineChars="173" w:firstLine="415"/>
              <w:rPr>
                <w:rFonts w:cs="標楷體"/>
                <w:color w:val="auto"/>
              </w:rPr>
            </w:pPr>
            <w:r w:rsidRPr="0043519E">
              <w:rPr>
                <w:rFonts w:cs="標楷體" w:hint="eastAsia"/>
                <w:color w:val="auto"/>
              </w:rPr>
              <w:t>設籍於本市公立殯儀館及火化場所在區域一年以上之本市籍市民，其遺屬或關係人得持相關文件向生命禮儀</w:t>
            </w:r>
            <w:r w:rsidR="00F80437" w:rsidRPr="00F80437">
              <w:rPr>
                <w:rFonts w:cs="標楷體" w:hint="eastAsia"/>
                <w:color w:val="auto"/>
                <w:u w:val="single"/>
              </w:rPr>
              <w:t>處</w:t>
            </w:r>
            <w:r w:rsidRPr="0043519E">
              <w:rPr>
                <w:rFonts w:cs="標楷體" w:hint="eastAsia"/>
                <w:color w:val="auto"/>
              </w:rPr>
              <w:t>申請免費使用該區域之公立殯儀館及火化場。</w:t>
            </w:r>
          </w:p>
          <w:p w:rsidR="0043519E" w:rsidRDefault="0043519E" w:rsidP="0043519E">
            <w:pPr>
              <w:pStyle w:val="a3"/>
              <w:ind w:leftChars="144" w:left="346" w:firstLineChars="173" w:firstLine="415"/>
              <w:rPr>
                <w:rFonts w:cs="標楷體"/>
                <w:color w:val="auto"/>
              </w:rPr>
            </w:pPr>
            <w:r w:rsidRPr="0043519E">
              <w:rPr>
                <w:rFonts w:cs="標楷體" w:hint="eastAsia"/>
                <w:color w:val="auto"/>
              </w:rPr>
              <w:t>前項區域，由民政局公告之。</w:t>
            </w:r>
          </w:p>
          <w:p w:rsidR="0043519E" w:rsidRDefault="00163902" w:rsidP="0043519E">
            <w:pPr>
              <w:pStyle w:val="a3"/>
              <w:ind w:leftChars="144" w:left="346" w:firstLineChars="173" w:firstLine="415"/>
              <w:rPr>
                <w:rFonts w:cs="標楷體"/>
                <w:color w:val="auto"/>
              </w:rPr>
            </w:pPr>
            <w:r w:rsidRPr="00216D68">
              <w:rPr>
                <w:rFonts w:cs="標楷體" w:hint="eastAsia"/>
                <w:color w:val="auto"/>
              </w:rPr>
              <w:t>依殯葬管理條例第三十九條應行遷葬之墳墓，得申請暫</w:t>
            </w:r>
            <w:proofErr w:type="gramStart"/>
            <w:r w:rsidRPr="00216D68">
              <w:rPr>
                <w:rFonts w:cs="標楷體" w:hint="eastAsia"/>
                <w:color w:val="auto"/>
              </w:rPr>
              <w:t>厝</w:t>
            </w:r>
            <w:proofErr w:type="gramEnd"/>
            <w:r w:rsidRPr="005B22AF">
              <w:rPr>
                <w:rFonts w:cs="標楷體" w:hint="eastAsia"/>
                <w:color w:val="auto"/>
                <w:u w:val="single"/>
              </w:rPr>
              <w:t>生命禮儀處</w:t>
            </w:r>
            <w:r>
              <w:rPr>
                <w:rFonts w:cs="標楷體" w:hint="eastAsia"/>
                <w:color w:val="auto"/>
                <w:u w:val="single"/>
              </w:rPr>
              <w:t>指定之納骨堂(塔)</w:t>
            </w:r>
            <w:r w:rsidRPr="00216D68">
              <w:rPr>
                <w:rFonts w:cs="標楷體" w:hint="eastAsia"/>
                <w:color w:val="auto"/>
              </w:rPr>
              <w:t>一年，並免收取使用規費及保證金。</w:t>
            </w:r>
          </w:p>
          <w:p w:rsidR="0043519E" w:rsidRDefault="00163902" w:rsidP="0043519E">
            <w:pPr>
              <w:pStyle w:val="a3"/>
              <w:ind w:leftChars="144" w:left="346" w:firstLineChars="173" w:firstLine="415"/>
              <w:rPr>
                <w:rFonts w:cs="標楷體"/>
                <w:color w:val="auto"/>
              </w:rPr>
            </w:pPr>
            <w:r w:rsidRPr="00216D68">
              <w:rPr>
                <w:rFonts w:cs="標楷體" w:hint="eastAsia"/>
                <w:color w:val="auto"/>
              </w:rPr>
              <w:t>無名或無主屍體經警察機關或</w:t>
            </w:r>
            <w:r w:rsidRPr="008C1387">
              <w:rPr>
                <w:rFonts w:cs="標楷體" w:hint="eastAsia"/>
                <w:color w:val="auto"/>
                <w:u w:val="single"/>
              </w:rPr>
              <w:t>本市</w:t>
            </w:r>
            <w:r w:rsidRPr="00216D68">
              <w:rPr>
                <w:rFonts w:cs="標楷體" w:hint="eastAsia"/>
                <w:color w:val="auto"/>
              </w:rPr>
              <w:t>其他權責機關函請代為</w:t>
            </w:r>
            <w:proofErr w:type="gramStart"/>
            <w:r w:rsidRPr="00216D68">
              <w:rPr>
                <w:rFonts w:cs="標楷體" w:hint="eastAsia"/>
                <w:color w:val="auto"/>
              </w:rPr>
              <w:t>殮</w:t>
            </w:r>
            <w:proofErr w:type="gramEnd"/>
            <w:r w:rsidRPr="00216D68">
              <w:rPr>
                <w:rFonts w:cs="標楷體" w:hint="eastAsia"/>
                <w:color w:val="auto"/>
              </w:rPr>
              <w:t>葬者</w:t>
            </w:r>
            <w:r w:rsidRPr="00216D68">
              <w:rPr>
                <w:rFonts w:cs="標楷體" w:hint="eastAsia"/>
                <w:color w:val="auto"/>
                <w:u w:val="single"/>
              </w:rPr>
              <w:t>，</w:t>
            </w:r>
            <w:r>
              <w:rPr>
                <w:rFonts w:cs="標楷體" w:hint="eastAsia"/>
                <w:color w:val="auto"/>
                <w:u w:val="single"/>
              </w:rPr>
              <w:t>得免費使用公立殯儀館、火化場及其附屬設施</w:t>
            </w:r>
            <w:r w:rsidRPr="008C1387">
              <w:rPr>
                <w:rFonts w:cs="標楷體" w:hint="eastAsia"/>
                <w:color w:val="auto"/>
              </w:rPr>
              <w:t>；</w:t>
            </w:r>
            <w:r w:rsidRPr="00216D68">
              <w:rPr>
                <w:rFonts w:cs="標楷體" w:hint="eastAsia"/>
                <w:color w:val="auto"/>
              </w:rPr>
              <w:t>其骨灰(</w:t>
            </w:r>
            <w:proofErr w:type="gramStart"/>
            <w:r w:rsidRPr="00216D68">
              <w:rPr>
                <w:rFonts w:cs="標楷體" w:hint="eastAsia"/>
                <w:color w:val="auto"/>
              </w:rPr>
              <w:t>骸</w:t>
            </w:r>
            <w:proofErr w:type="gramEnd"/>
            <w:r w:rsidRPr="00216D68">
              <w:rPr>
                <w:rFonts w:cs="標楷體" w:hint="eastAsia"/>
                <w:color w:val="auto"/>
              </w:rPr>
              <w:t>)</w:t>
            </w:r>
            <w:r w:rsidRPr="00216D68">
              <w:rPr>
                <w:rFonts w:cs="標楷體" w:hint="eastAsia"/>
                <w:color w:val="auto"/>
              </w:rPr>
              <w:lastRenderedPageBreak/>
              <w:t>安</w:t>
            </w:r>
            <w:proofErr w:type="gramStart"/>
            <w:r w:rsidRPr="00216D68">
              <w:rPr>
                <w:rFonts w:cs="標楷體" w:hint="eastAsia"/>
                <w:color w:val="auto"/>
              </w:rPr>
              <w:t>厝</w:t>
            </w:r>
            <w:proofErr w:type="gramEnd"/>
            <w:r w:rsidRPr="00216D68">
              <w:rPr>
                <w:rFonts w:cs="標楷體" w:hint="eastAsia"/>
                <w:color w:val="auto"/>
              </w:rPr>
              <w:t>於</w:t>
            </w:r>
            <w:r w:rsidRPr="005B22AF">
              <w:rPr>
                <w:rFonts w:cs="標楷體" w:hint="eastAsia"/>
                <w:color w:val="auto"/>
                <w:u w:val="single"/>
              </w:rPr>
              <w:t>生命禮儀處</w:t>
            </w:r>
            <w:r>
              <w:rPr>
                <w:rFonts w:cs="標楷體" w:hint="eastAsia"/>
                <w:color w:val="auto"/>
                <w:u w:val="single"/>
              </w:rPr>
              <w:t>指定之納骨堂(塔)</w:t>
            </w:r>
            <w:r w:rsidRPr="00216D68">
              <w:rPr>
                <w:rFonts w:cs="標楷體" w:hint="eastAsia"/>
                <w:color w:val="auto"/>
                <w:u w:val="single"/>
              </w:rPr>
              <w:t>或</w:t>
            </w:r>
            <w:proofErr w:type="gramStart"/>
            <w:r w:rsidRPr="00216D68">
              <w:rPr>
                <w:rFonts w:cs="標楷體" w:hint="eastAsia"/>
                <w:color w:val="auto"/>
                <w:u w:val="single"/>
              </w:rPr>
              <w:t>以樹葬</w:t>
            </w:r>
            <w:proofErr w:type="gramEnd"/>
            <w:r w:rsidRPr="00216D68">
              <w:rPr>
                <w:rFonts w:cs="標楷體" w:hint="eastAsia"/>
                <w:color w:val="auto"/>
                <w:u w:val="single"/>
              </w:rPr>
              <w:t>、海葬等方式</w:t>
            </w:r>
            <w:r>
              <w:rPr>
                <w:rFonts w:cs="標楷體" w:hint="eastAsia"/>
                <w:color w:val="auto"/>
                <w:u w:val="single"/>
              </w:rPr>
              <w:t>安葬</w:t>
            </w:r>
            <w:r w:rsidRPr="00216D68">
              <w:rPr>
                <w:rFonts w:cs="標楷體" w:hint="eastAsia"/>
                <w:color w:val="auto"/>
                <w:u w:val="single"/>
              </w:rPr>
              <w:t>之</w:t>
            </w:r>
            <w:r w:rsidRPr="00216D68">
              <w:rPr>
                <w:rFonts w:cs="標楷體" w:hint="eastAsia"/>
                <w:color w:val="auto"/>
              </w:rPr>
              <w:t>，並免收取使用規費及保證金。</w:t>
            </w:r>
          </w:p>
          <w:p w:rsidR="00163902" w:rsidRPr="008022AE" w:rsidRDefault="00163902" w:rsidP="0043519E">
            <w:pPr>
              <w:pStyle w:val="a3"/>
              <w:ind w:leftChars="144" w:left="346" w:firstLineChars="173" w:firstLine="415"/>
              <w:rPr>
                <w:color w:val="auto"/>
                <w:u w:val="single"/>
              </w:rPr>
            </w:pPr>
            <w:r w:rsidRPr="008022AE">
              <w:rPr>
                <w:rFonts w:cs="標楷體" w:hint="eastAsia"/>
                <w:color w:val="auto"/>
                <w:u w:val="single"/>
              </w:rPr>
              <w:t>無名或無主屍體</w:t>
            </w:r>
            <w:r w:rsidR="00410B9B">
              <w:rPr>
                <w:rFonts w:cs="標楷體" w:hint="eastAsia"/>
                <w:color w:val="auto"/>
                <w:u w:val="single"/>
              </w:rPr>
              <w:t>得</w:t>
            </w:r>
            <w:r>
              <w:rPr>
                <w:rFonts w:cs="標楷體" w:hint="eastAsia"/>
                <w:color w:val="auto"/>
                <w:u w:val="single"/>
              </w:rPr>
              <w:t>經關係人申請</w:t>
            </w:r>
            <w:r w:rsidRPr="008022AE">
              <w:rPr>
                <w:rFonts w:cs="標楷體" w:hint="eastAsia"/>
                <w:color w:val="auto"/>
                <w:u w:val="single"/>
              </w:rPr>
              <w:t>不依前項方式處理</w:t>
            </w:r>
            <w:r>
              <w:rPr>
                <w:rFonts w:cs="標楷體" w:hint="eastAsia"/>
                <w:color w:val="auto"/>
                <w:u w:val="single"/>
              </w:rPr>
              <w:t>者</w:t>
            </w:r>
            <w:r w:rsidRPr="008022AE">
              <w:rPr>
                <w:rFonts w:cs="標楷體" w:hint="eastAsia"/>
                <w:color w:val="auto"/>
                <w:u w:val="single"/>
              </w:rPr>
              <w:t>，但應收取相關使用規費。</w:t>
            </w:r>
          </w:p>
        </w:tc>
        <w:tc>
          <w:tcPr>
            <w:tcW w:w="2845" w:type="dxa"/>
          </w:tcPr>
          <w:p w:rsidR="00163902" w:rsidRPr="00216D68" w:rsidRDefault="00163902" w:rsidP="00163902">
            <w:pPr>
              <w:pStyle w:val="a3"/>
              <w:rPr>
                <w:rFonts w:cs="標楷體"/>
                <w:color w:val="auto"/>
              </w:rPr>
            </w:pPr>
            <w:r w:rsidRPr="00216D68">
              <w:rPr>
                <w:rFonts w:cs="標楷體" w:hint="eastAsia"/>
                <w:color w:val="auto"/>
              </w:rPr>
              <w:lastRenderedPageBreak/>
              <w:t>第十條</w:t>
            </w:r>
            <w:r w:rsidRPr="00216D68">
              <w:rPr>
                <w:rFonts w:hint="eastAsia"/>
                <w:color w:val="F2F2F2" w:themeColor="background1" w:themeShade="F2"/>
              </w:rPr>
              <w:t>□</w:t>
            </w:r>
            <w:r w:rsidRPr="00216D68">
              <w:rPr>
                <w:rFonts w:cs="標楷體" w:hint="eastAsia"/>
                <w:color w:val="auto"/>
              </w:rPr>
              <w:t>亡者有下列情形之</w:t>
            </w:r>
            <w:proofErr w:type="gramStart"/>
            <w:r w:rsidRPr="00216D68">
              <w:rPr>
                <w:rFonts w:cs="標楷體" w:hint="eastAsia"/>
                <w:color w:val="auto"/>
              </w:rPr>
              <w:t>一</w:t>
            </w:r>
            <w:proofErr w:type="gramEnd"/>
            <w:r w:rsidRPr="00216D68">
              <w:rPr>
                <w:rFonts w:cs="標楷體" w:hint="eastAsia"/>
                <w:color w:val="auto"/>
              </w:rPr>
              <w:t>者，遺屬或關係人得持相關文件向</w:t>
            </w:r>
            <w:r w:rsidRPr="00216D68">
              <w:rPr>
                <w:rFonts w:cs="標楷體" w:hint="eastAsia"/>
                <w:color w:val="auto"/>
                <w:u w:val="single"/>
              </w:rPr>
              <w:t>區公所或</w:t>
            </w:r>
            <w:r w:rsidRPr="00216D68">
              <w:rPr>
                <w:rFonts w:cs="標楷體" w:hint="eastAsia"/>
                <w:color w:val="auto"/>
              </w:rPr>
              <w:t>生命禮儀所申請免費使用公立殯葬設施：</w:t>
            </w:r>
          </w:p>
          <w:p w:rsidR="00163902" w:rsidRDefault="00163902" w:rsidP="00163902">
            <w:pPr>
              <w:pStyle w:val="a3"/>
              <w:ind w:leftChars="143" w:left="725" w:hangingChars="159" w:hanging="382"/>
              <w:rPr>
                <w:rFonts w:cs="標楷體"/>
                <w:color w:val="auto"/>
              </w:rPr>
            </w:pPr>
            <w:r w:rsidRPr="00216D68">
              <w:rPr>
                <w:rFonts w:cs="標楷體" w:hint="eastAsia"/>
                <w:color w:val="auto"/>
              </w:rPr>
              <w:t>一、本市列冊有案之低收入戶。</w:t>
            </w:r>
          </w:p>
          <w:p w:rsidR="00163902" w:rsidRDefault="00163902" w:rsidP="00163902">
            <w:pPr>
              <w:pStyle w:val="a3"/>
              <w:ind w:leftChars="143" w:left="725" w:hangingChars="159" w:hanging="382"/>
              <w:rPr>
                <w:rFonts w:cs="標楷體"/>
                <w:color w:val="auto"/>
              </w:rPr>
            </w:pPr>
            <w:r w:rsidRPr="00216D68">
              <w:rPr>
                <w:rFonts w:cs="標楷體" w:hint="eastAsia"/>
                <w:color w:val="auto"/>
              </w:rPr>
              <w:t>二、本市列冊有案中低收入戶且為獨居。</w:t>
            </w:r>
          </w:p>
          <w:p w:rsidR="00163902" w:rsidRPr="009950EA" w:rsidRDefault="00163902" w:rsidP="00163902">
            <w:pPr>
              <w:pStyle w:val="a3"/>
              <w:ind w:leftChars="143" w:left="661" w:hangingChars="159" w:hanging="318"/>
              <w:rPr>
                <w:rFonts w:cs="標楷體"/>
                <w:color w:val="auto"/>
                <w:spacing w:val="-20"/>
              </w:rPr>
            </w:pPr>
            <w:r w:rsidRPr="009950EA">
              <w:rPr>
                <w:rFonts w:cs="標楷體" w:hint="eastAsia"/>
                <w:color w:val="auto"/>
                <w:spacing w:val="-20"/>
              </w:rPr>
              <w:t>三、本市仁愛之家院民。</w:t>
            </w:r>
          </w:p>
          <w:p w:rsidR="00163902" w:rsidRPr="009950EA" w:rsidRDefault="00163902" w:rsidP="00163902">
            <w:pPr>
              <w:pStyle w:val="a3"/>
              <w:ind w:leftChars="144" w:left="752" w:hangingChars="203" w:hanging="406"/>
              <w:rPr>
                <w:rFonts w:cs="標楷體"/>
                <w:color w:val="auto"/>
                <w:spacing w:val="-20"/>
              </w:rPr>
            </w:pPr>
            <w:r w:rsidRPr="009950EA">
              <w:rPr>
                <w:rFonts w:cs="標楷體" w:hint="eastAsia"/>
                <w:color w:val="auto"/>
                <w:spacing w:val="-20"/>
              </w:rPr>
              <w:t>四、因公殉職人員。</w:t>
            </w:r>
          </w:p>
          <w:p w:rsidR="00163902" w:rsidRPr="009950EA" w:rsidRDefault="00163902" w:rsidP="00163902">
            <w:pPr>
              <w:pStyle w:val="a3"/>
              <w:ind w:leftChars="144" w:left="752" w:hangingChars="203" w:hanging="406"/>
              <w:rPr>
                <w:rFonts w:cs="標楷體"/>
                <w:color w:val="auto"/>
                <w:spacing w:val="-20"/>
              </w:rPr>
            </w:pPr>
            <w:r w:rsidRPr="009950EA">
              <w:rPr>
                <w:rFonts w:cs="標楷體" w:hint="eastAsia"/>
                <w:color w:val="auto"/>
                <w:spacing w:val="-20"/>
              </w:rPr>
              <w:t>五、捐贈遺體或器官。</w:t>
            </w:r>
          </w:p>
          <w:p w:rsidR="00163902" w:rsidRPr="00216D68" w:rsidRDefault="00163902" w:rsidP="00163902">
            <w:pPr>
              <w:pStyle w:val="a3"/>
              <w:ind w:leftChars="143" w:left="725" w:hangingChars="159" w:hanging="382"/>
              <w:rPr>
                <w:rFonts w:cs="標楷體"/>
                <w:color w:val="auto"/>
              </w:rPr>
            </w:pPr>
            <w:r w:rsidRPr="00216D68">
              <w:rPr>
                <w:rFonts w:cs="標楷體" w:hint="eastAsia"/>
                <w:color w:val="auto"/>
              </w:rPr>
              <w:t>六、其他特殊事由經民政局核准。</w:t>
            </w:r>
          </w:p>
          <w:p w:rsidR="00163902" w:rsidRPr="0043519E" w:rsidRDefault="00163902" w:rsidP="00163902">
            <w:pPr>
              <w:pStyle w:val="a3"/>
              <w:ind w:leftChars="144" w:left="346" w:firstLineChars="173" w:firstLine="415"/>
              <w:rPr>
                <w:rFonts w:cs="標楷體"/>
                <w:color w:val="auto"/>
              </w:rPr>
            </w:pPr>
            <w:r w:rsidRPr="0043519E">
              <w:rPr>
                <w:rFonts w:cs="標楷體" w:hint="eastAsia"/>
                <w:color w:val="auto"/>
              </w:rPr>
              <w:t>設籍於本市公立殯儀館及火化場所在區域一年以上之本市籍市民，其遺屬或關係人得持相關文件向</w:t>
            </w:r>
            <w:r w:rsidRPr="00F80437">
              <w:rPr>
                <w:rFonts w:cs="標楷體" w:hint="eastAsia"/>
                <w:color w:val="auto"/>
                <w:u w:val="single"/>
              </w:rPr>
              <w:t>區公所或</w:t>
            </w:r>
            <w:r w:rsidRPr="0043519E">
              <w:rPr>
                <w:rFonts w:cs="標楷體" w:hint="eastAsia"/>
                <w:color w:val="auto"/>
              </w:rPr>
              <w:t>生命禮儀所申請免費使用該區域之公立殯儀館及火化場。</w:t>
            </w:r>
          </w:p>
          <w:p w:rsidR="00163902" w:rsidRPr="0043519E" w:rsidRDefault="00163902" w:rsidP="00163902">
            <w:pPr>
              <w:pStyle w:val="a3"/>
              <w:ind w:leftChars="144" w:left="346" w:firstLineChars="114" w:firstLine="274"/>
              <w:rPr>
                <w:rFonts w:cs="標楷體"/>
                <w:color w:val="auto"/>
              </w:rPr>
            </w:pPr>
            <w:r w:rsidRPr="0043519E">
              <w:rPr>
                <w:rFonts w:cs="標楷體" w:hint="eastAsia"/>
                <w:color w:val="auto"/>
              </w:rPr>
              <w:t>前項區域，由民政局公告之。</w:t>
            </w:r>
          </w:p>
          <w:p w:rsidR="00163902" w:rsidRDefault="00163902" w:rsidP="00163902">
            <w:pPr>
              <w:pStyle w:val="a3"/>
              <w:ind w:leftChars="144" w:left="346" w:firstLineChars="114" w:firstLine="274"/>
              <w:rPr>
                <w:rFonts w:cs="標楷體"/>
                <w:color w:val="auto"/>
              </w:rPr>
            </w:pPr>
            <w:r w:rsidRPr="00216D68">
              <w:rPr>
                <w:rFonts w:cs="標楷體" w:hint="eastAsia"/>
                <w:color w:val="auto"/>
              </w:rPr>
              <w:t>依殯葬管理條例第三十九條應行遷葬之墳墓，得申請暫</w:t>
            </w:r>
            <w:proofErr w:type="gramStart"/>
            <w:r w:rsidRPr="00216D68">
              <w:rPr>
                <w:rFonts w:cs="標楷體" w:hint="eastAsia"/>
                <w:color w:val="auto"/>
              </w:rPr>
              <w:t>厝</w:t>
            </w:r>
            <w:proofErr w:type="gramEnd"/>
            <w:r w:rsidRPr="00B93F3E">
              <w:rPr>
                <w:rFonts w:cs="標楷體" w:hint="eastAsia"/>
                <w:color w:val="auto"/>
                <w:u w:val="single"/>
              </w:rPr>
              <w:t>本市</w:t>
            </w:r>
            <w:proofErr w:type="gramStart"/>
            <w:r w:rsidRPr="00B93F3E">
              <w:rPr>
                <w:rFonts w:cs="標楷體" w:hint="eastAsia"/>
                <w:color w:val="auto"/>
                <w:u w:val="single"/>
              </w:rPr>
              <w:t>大度山納骨</w:t>
            </w:r>
            <w:proofErr w:type="gramEnd"/>
            <w:r w:rsidRPr="00B93F3E">
              <w:rPr>
                <w:rFonts w:cs="標楷體" w:hint="eastAsia"/>
                <w:color w:val="auto"/>
                <w:u w:val="single"/>
              </w:rPr>
              <w:t>堂</w:t>
            </w:r>
            <w:r w:rsidRPr="00216D68">
              <w:rPr>
                <w:rFonts w:cs="標楷體" w:hint="eastAsia"/>
                <w:color w:val="auto"/>
              </w:rPr>
              <w:t>一年，並免收取使用規費及保證金。</w:t>
            </w:r>
          </w:p>
          <w:p w:rsidR="00163902" w:rsidRPr="00216D68" w:rsidRDefault="00163902" w:rsidP="00163902">
            <w:pPr>
              <w:pStyle w:val="a3"/>
              <w:ind w:leftChars="144" w:left="346" w:firstLineChars="114" w:firstLine="274"/>
              <w:rPr>
                <w:color w:val="auto"/>
              </w:rPr>
            </w:pPr>
            <w:r w:rsidRPr="00216D68">
              <w:rPr>
                <w:rFonts w:cs="標楷體" w:hint="eastAsia"/>
                <w:color w:val="auto"/>
              </w:rPr>
              <w:t>無名或無主屍體經警察機關或其他權責機關函請代為</w:t>
            </w:r>
            <w:proofErr w:type="gramStart"/>
            <w:r w:rsidRPr="00216D68">
              <w:rPr>
                <w:rFonts w:cs="標楷體" w:hint="eastAsia"/>
                <w:color w:val="auto"/>
              </w:rPr>
              <w:t>殮</w:t>
            </w:r>
            <w:proofErr w:type="gramEnd"/>
            <w:r w:rsidRPr="00216D68">
              <w:rPr>
                <w:rFonts w:cs="標楷體" w:hint="eastAsia"/>
                <w:color w:val="auto"/>
              </w:rPr>
              <w:t>葬者；其骨灰(</w:t>
            </w:r>
            <w:proofErr w:type="gramStart"/>
            <w:r w:rsidRPr="00216D68">
              <w:rPr>
                <w:rFonts w:cs="標楷體" w:hint="eastAsia"/>
                <w:color w:val="auto"/>
              </w:rPr>
              <w:t>骸</w:t>
            </w:r>
            <w:proofErr w:type="gramEnd"/>
            <w:r w:rsidRPr="00216D68">
              <w:rPr>
                <w:rFonts w:cs="標楷體" w:hint="eastAsia"/>
                <w:color w:val="auto"/>
              </w:rPr>
              <w:t>)</w:t>
            </w:r>
            <w:r w:rsidRPr="000149D0">
              <w:rPr>
                <w:rFonts w:cs="標楷體" w:hint="eastAsia"/>
                <w:color w:val="auto"/>
                <w:u w:val="single"/>
              </w:rPr>
              <w:t>得經生命禮儀所同意</w:t>
            </w:r>
            <w:r w:rsidRPr="00216D68">
              <w:rPr>
                <w:rFonts w:cs="標楷體" w:hint="eastAsia"/>
                <w:color w:val="auto"/>
              </w:rPr>
              <w:t>安</w:t>
            </w:r>
            <w:proofErr w:type="gramStart"/>
            <w:r w:rsidRPr="00216D68">
              <w:rPr>
                <w:rFonts w:cs="標楷體" w:hint="eastAsia"/>
                <w:color w:val="auto"/>
              </w:rPr>
              <w:t>厝</w:t>
            </w:r>
            <w:proofErr w:type="gramEnd"/>
            <w:r w:rsidRPr="00216D68">
              <w:rPr>
                <w:rFonts w:cs="標楷體" w:hint="eastAsia"/>
                <w:color w:val="auto"/>
              </w:rPr>
              <w:t>於</w:t>
            </w:r>
            <w:proofErr w:type="gramStart"/>
            <w:r w:rsidRPr="00216D68">
              <w:rPr>
                <w:rFonts w:cs="標楷體" w:hint="eastAsia"/>
                <w:color w:val="auto"/>
              </w:rPr>
              <w:t>大</w:t>
            </w:r>
            <w:r w:rsidRPr="00216D68">
              <w:rPr>
                <w:rFonts w:cs="標楷體" w:hint="eastAsia"/>
                <w:color w:val="auto"/>
              </w:rPr>
              <w:lastRenderedPageBreak/>
              <w:t>度山納骨</w:t>
            </w:r>
            <w:proofErr w:type="gramEnd"/>
            <w:r w:rsidRPr="00216D68">
              <w:rPr>
                <w:rFonts w:cs="標楷體" w:hint="eastAsia"/>
                <w:color w:val="auto"/>
              </w:rPr>
              <w:t>堂</w:t>
            </w:r>
            <w:r w:rsidRPr="00216D68">
              <w:rPr>
                <w:rFonts w:cs="標楷體" w:hint="eastAsia"/>
                <w:color w:val="auto"/>
                <w:u w:val="single"/>
              </w:rPr>
              <w:t>內</w:t>
            </w:r>
            <w:r w:rsidRPr="00216D68">
              <w:rPr>
                <w:rFonts w:cs="標楷體" w:hint="eastAsia"/>
                <w:color w:val="auto"/>
              </w:rPr>
              <w:t>，並免收取使用規費及保證金。</w:t>
            </w:r>
          </w:p>
        </w:tc>
        <w:tc>
          <w:tcPr>
            <w:tcW w:w="2845" w:type="dxa"/>
          </w:tcPr>
          <w:p w:rsidR="00163902" w:rsidRPr="00216D68" w:rsidRDefault="00163902" w:rsidP="00163902">
            <w:pPr>
              <w:pStyle w:val="a3"/>
              <w:numPr>
                <w:ilvl w:val="0"/>
                <w:numId w:val="10"/>
              </w:numPr>
              <w:ind w:firstLineChars="0"/>
              <w:rPr>
                <w:color w:val="auto"/>
              </w:rPr>
            </w:pPr>
            <w:r w:rsidRPr="00216D68">
              <w:rPr>
                <w:rFonts w:hint="eastAsia"/>
                <w:color w:val="auto"/>
              </w:rPr>
              <w:lastRenderedPageBreak/>
              <w:t>修正同第二條說明，並刪除區公所之權責，合併由生命禮儀處辦理。</w:t>
            </w:r>
          </w:p>
          <w:p w:rsidR="00163902" w:rsidRPr="00B93F3E" w:rsidRDefault="00163902" w:rsidP="00163902">
            <w:pPr>
              <w:pStyle w:val="a3"/>
              <w:numPr>
                <w:ilvl w:val="0"/>
                <w:numId w:val="10"/>
              </w:numPr>
              <w:ind w:firstLineChars="0"/>
              <w:rPr>
                <w:color w:val="auto"/>
              </w:rPr>
            </w:pPr>
            <w:r w:rsidRPr="00216D68">
              <w:rPr>
                <w:rFonts w:cs="標楷體" w:hint="eastAsia"/>
                <w:color w:val="auto"/>
              </w:rPr>
              <w:t>本市</w:t>
            </w:r>
            <w:proofErr w:type="gramStart"/>
            <w:r w:rsidRPr="00216D68">
              <w:rPr>
                <w:rFonts w:cs="標楷體" w:hint="eastAsia"/>
                <w:color w:val="auto"/>
              </w:rPr>
              <w:t>大度山納骨</w:t>
            </w:r>
            <w:proofErr w:type="gramEnd"/>
            <w:r w:rsidRPr="00216D68">
              <w:rPr>
                <w:rFonts w:cs="標楷體" w:hint="eastAsia"/>
                <w:color w:val="auto"/>
              </w:rPr>
              <w:t>堂</w:t>
            </w:r>
            <w:r>
              <w:rPr>
                <w:rFonts w:cs="標楷體" w:hint="eastAsia"/>
                <w:color w:val="auto"/>
              </w:rPr>
              <w:t>已更名</w:t>
            </w:r>
            <w:proofErr w:type="gramStart"/>
            <w:r>
              <w:rPr>
                <w:rFonts w:cs="標楷體" w:hint="eastAsia"/>
                <w:color w:val="auto"/>
              </w:rPr>
              <w:t>為崇恩堂</w:t>
            </w:r>
            <w:proofErr w:type="gramEnd"/>
            <w:r>
              <w:rPr>
                <w:rFonts w:cs="標楷體" w:hint="eastAsia"/>
                <w:color w:val="auto"/>
              </w:rPr>
              <w:t>及萬善堂，為利日後公立殯葬設施有效運用，</w:t>
            </w:r>
            <w:proofErr w:type="gramStart"/>
            <w:r>
              <w:rPr>
                <w:rFonts w:cs="標楷體" w:hint="eastAsia"/>
                <w:color w:val="auto"/>
              </w:rPr>
              <w:t>爰</w:t>
            </w:r>
            <w:proofErr w:type="gramEnd"/>
            <w:r>
              <w:rPr>
                <w:rFonts w:cs="標楷體" w:hint="eastAsia"/>
                <w:color w:val="auto"/>
              </w:rPr>
              <w:t>修正相關用字。</w:t>
            </w:r>
          </w:p>
          <w:p w:rsidR="00163902" w:rsidRPr="00A31BEA" w:rsidRDefault="00163902" w:rsidP="00163902">
            <w:pPr>
              <w:pStyle w:val="a3"/>
              <w:numPr>
                <w:ilvl w:val="0"/>
                <w:numId w:val="10"/>
              </w:numPr>
              <w:ind w:firstLineChars="0"/>
              <w:rPr>
                <w:color w:val="auto"/>
              </w:rPr>
            </w:pPr>
            <w:r w:rsidRPr="00216D68">
              <w:rPr>
                <w:rFonts w:cs="標楷體" w:hint="eastAsia"/>
                <w:color w:val="auto"/>
              </w:rPr>
              <w:t>無名或無主屍體</w:t>
            </w:r>
            <w:r>
              <w:rPr>
                <w:rFonts w:cs="標楷體" w:hint="eastAsia"/>
                <w:color w:val="auto"/>
              </w:rPr>
              <w:t>經警察機關等</w:t>
            </w:r>
            <w:r w:rsidRPr="00216D68">
              <w:rPr>
                <w:rFonts w:cs="標楷體" w:hint="eastAsia"/>
                <w:color w:val="auto"/>
              </w:rPr>
              <w:t>函請代為</w:t>
            </w:r>
            <w:proofErr w:type="gramStart"/>
            <w:r w:rsidRPr="00216D68">
              <w:rPr>
                <w:rFonts w:cs="標楷體" w:hint="eastAsia"/>
                <w:color w:val="auto"/>
              </w:rPr>
              <w:t>殮</w:t>
            </w:r>
            <w:proofErr w:type="gramEnd"/>
            <w:r w:rsidRPr="00216D68">
              <w:rPr>
                <w:rFonts w:cs="標楷體" w:hint="eastAsia"/>
                <w:color w:val="auto"/>
              </w:rPr>
              <w:t>葬</w:t>
            </w:r>
            <w:r>
              <w:rPr>
                <w:rFonts w:cs="標楷體" w:hint="eastAsia"/>
                <w:color w:val="auto"/>
              </w:rPr>
              <w:t>者</w:t>
            </w:r>
            <w:r w:rsidRPr="00216D68">
              <w:rPr>
                <w:rFonts w:cs="標楷體" w:hint="eastAsia"/>
                <w:color w:val="auto"/>
              </w:rPr>
              <w:t>得</w:t>
            </w:r>
            <w:r w:rsidRPr="009950EA">
              <w:rPr>
                <w:rFonts w:cs="標楷體" w:hint="eastAsia"/>
                <w:color w:val="auto"/>
              </w:rPr>
              <w:t>免費使用公立殯</w:t>
            </w:r>
            <w:r>
              <w:rPr>
                <w:rFonts w:cs="標楷體" w:hint="eastAsia"/>
                <w:color w:val="auto"/>
              </w:rPr>
              <w:t>葬</w:t>
            </w:r>
            <w:r w:rsidRPr="009950EA">
              <w:rPr>
                <w:rFonts w:cs="標楷體" w:hint="eastAsia"/>
                <w:color w:val="auto"/>
              </w:rPr>
              <w:t>設施</w:t>
            </w:r>
            <w:r>
              <w:rPr>
                <w:rFonts w:cs="標楷體" w:hint="eastAsia"/>
                <w:color w:val="auto"/>
              </w:rPr>
              <w:t>，前次修正時文字調整致語意不明，</w:t>
            </w:r>
            <w:proofErr w:type="gramStart"/>
            <w:r>
              <w:rPr>
                <w:rFonts w:cs="標楷體" w:hint="eastAsia"/>
                <w:color w:val="auto"/>
              </w:rPr>
              <w:t>爰</w:t>
            </w:r>
            <w:proofErr w:type="gramEnd"/>
            <w:r>
              <w:rPr>
                <w:rFonts w:cs="標楷體" w:hint="eastAsia"/>
                <w:color w:val="auto"/>
              </w:rPr>
              <w:t>再予增訂之；另</w:t>
            </w:r>
            <w:proofErr w:type="gramStart"/>
            <w:r>
              <w:rPr>
                <w:rFonts w:cs="標楷體" w:hint="eastAsia"/>
                <w:color w:val="auto"/>
              </w:rPr>
              <w:t>增訂</w:t>
            </w:r>
            <w:r w:rsidRPr="00216D68">
              <w:rPr>
                <w:rFonts w:cs="標楷體" w:hint="eastAsia"/>
                <w:color w:val="auto"/>
              </w:rPr>
              <w:t>樹葬</w:t>
            </w:r>
            <w:proofErr w:type="gramEnd"/>
            <w:r w:rsidRPr="00216D68">
              <w:rPr>
                <w:rFonts w:cs="標楷體" w:hint="eastAsia"/>
                <w:color w:val="auto"/>
              </w:rPr>
              <w:t>、海葬等環保</w:t>
            </w:r>
            <w:proofErr w:type="gramStart"/>
            <w:r w:rsidRPr="00216D68">
              <w:rPr>
                <w:rFonts w:cs="標楷體" w:hint="eastAsia"/>
                <w:color w:val="auto"/>
              </w:rPr>
              <w:t>多元葬法</w:t>
            </w:r>
            <w:proofErr w:type="gramEnd"/>
            <w:r w:rsidRPr="00216D68">
              <w:rPr>
                <w:rFonts w:cs="標楷體" w:hint="eastAsia"/>
                <w:color w:val="auto"/>
              </w:rPr>
              <w:t>，並免收取使用規費及保證金。</w:t>
            </w:r>
          </w:p>
          <w:p w:rsidR="00163902" w:rsidRPr="00216D68" w:rsidRDefault="00163902" w:rsidP="00163902">
            <w:pPr>
              <w:pStyle w:val="a3"/>
              <w:numPr>
                <w:ilvl w:val="0"/>
                <w:numId w:val="10"/>
              </w:numPr>
              <w:ind w:firstLineChars="0"/>
              <w:rPr>
                <w:color w:val="auto"/>
              </w:rPr>
            </w:pPr>
            <w:r>
              <w:rPr>
                <w:rFonts w:hint="eastAsia"/>
                <w:color w:val="auto"/>
              </w:rPr>
              <w:t>為尊重亡者或其關係人之意願</w:t>
            </w:r>
            <w:r w:rsidRPr="00A31BEA">
              <w:rPr>
                <w:rFonts w:hint="eastAsia"/>
                <w:color w:val="auto"/>
              </w:rPr>
              <w:t>，</w:t>
            </w:r>
            <w:r>
              <w:rPr>
                <w:rFonts w:cs="標楷體" w:hint="eastAsia"/>
                <w:color w:val="auto"/>
              </w:rPr>
              <w:t>關係人</w:t>
            </w:r>
            <w:r w:rsidRPr="00A31BEA">
              <w:rPr>
                <w:rFonts w:cs="標楷體" w:hint="eastAsia"/>
                <w:color w:val="auto"/>
              </w:rPr>
              <w:t>得申請不依</w:t>
            </w:r>
            <w:r>
              <w:rPr>
                <w:rFonts w:cs="標楷體" w:hint="eastAsia"/>
                <w:color w:val="auto"/>
              </w:rPr>
              <w:t>生命禮儀處所定</w:t>
            </w:r>
            <w:r w:rsidRPr="00A31BEA">
              <w:rPr>
                <w:rFonts w:cs="標楷體" w:hint="eastAsia"/>
                <w:color w:val="auto"/>
              </w:rPr>
              <w:t>方式處理，</w:t>
            </w:r>
            <w:proofErr w:type="gramStart"/>
            <w:r>
              <w:rPr>
                <w:rFonts w:cs="標楷體" w:hint="eastAsia"/>
                <w:color w:val="auto"/>
              </w:rPr>
              <w:t>爰</w:t>
            </w:r>
            <w:proofErr w:type="gramEnd"/>
            <w:r>
              <w:rPr>
                <w:rFonts w:cs="標楷體" w:hint="eastAsia"/>
                <w:color w:val="auto"/>
              </w:rPr>
              <w:t>增訂第</w:t>
            </w:r>
            <w:r w:rsidR="0043519E">
              <w:rPr>
                <w:rFonts w:cs="標楷體" w:hint="eastAsia"/>
                <w:color w:val="auto"/>
              </w:rPr>
              <w:t>六</w:t>
            </w:r>
            <w:r>
              <w:rPr>
                <w:rFonts w:cs="標楷體" w:hint="eastAsia"/>
                <w:color w:val="auto"/>
              </w:rPr>
              <w:t>項</w:t>
            </w:r>
            <w:r w:rsidRPr="00A31BEA">
              <w:rPr>
                <w:rFonts w:cs="標楷體" w:hint="eastAsia"/>
                <w:color w:val="auto"/>
              </w:rPr>
              <w:t>。</w:t>
            </w:r>
          </w:p>
        </w:tc>
      </w:tr>
      <w:tr w:rsidR="00163902" w:rsidRPr="009D4086" w:rsidTr="005A0496">
        <w:trPr>
          <w:trHeight w:val="479"/>
        </w:trPr>
        <w:tc>
          <w:tcPr>
            <w:tcW w:w="2844" w:type="dxa"/>
          </w:tcPr>
          <w:p w:rsidR="00163902" w:rsidRPr="00B86741" w:rsidRDefault="00163902" w:rsidP="00163902">
            <w:pPr>
              <w:pStyle w:val="a3"/>
              <w:rPr>
                <w:rFonts w:cs="標楷體"/>
              </w:rPr>
            </w:pPr>
            <w:r w:rsidRPr="00B86741">
              <w:rPr>
                <w:rFonts w:cs="標楷體" w:hint="eastAsia"/>
              </w:rPr>
              <w:t>第十一條</w:t>
            </w:r>
            <w:r w:rsidRPr="00196706">
              <w:rPr>
                <w:rFonts w:hint="eastAsia"/>
                <w:color w:val="FFFFFF" w:themeColor="background1"/>
              </w:rPr>
              <w:t>□</w:t>
            </w:r>
            <w:r w:rsidRPr="00B86741">
              <w:rPr>
                <w:rFonts w:cs="標楷體" w:hint="eastAsia"/>
              </w:rPr>
              <w:t>亡者有下列情形之</w:t>
            </w:r>
            <w:proofErr w:type="gramStart"/>
            <w:r w:rsidRPr="00B86741">
              <w:rPr>
                <w:rFonts w:cs="標楷體" w:hint="eastAsia"/>
              </w:rPr>
              <w:t>一</w:t>
            </w:r>
            <w:proofErr w:type="gramEnd"/>
            <w:r w:rsidRPr="00B86741">
              <w:rPr>
                <w:rFonts w:cs="標楷體" w:hint="eastAsia"/>
              </w:rPr>
              <w:t>者，遺屬或關係人得持相關文件向生命禮儀</w:t>
            </w:r>
            <w:r w:rsidRPr="00B86741">
              <w:rPr>
                <w:rFonts w:cs="標楷體" w:hint="eastAsia"/>
                <w:u w:val="single"/>
              </w:rPr>
              <w:t>處</w:t>
            </w:r>
            <w:r w:rsidRPr="00B86741">
              <w:rPr>
                <w:rFonts w:cs="標楷體" w:hint="eastAsia"/>
              </w:rPr>
              <w:t>申請使用公立殯葬設施減半收費：</w:t>
            </w:r>
          </w:p>
          <w:p w:rsidR="00163902" w:rsidRPr="00B86741" w:rsidRDefault="00163902" w:rsidP="00163902">
            <w:pPr>
              <w:pStyle w:val="a3"/>
              <w:ind w:leftChars="144" w:left="833" w:hangingChars="203" w:hanging="487"/>
              <w:rPr>
                <w:rFonts w:cs="標楷體"/>
              </w:rPr>
            </w:pPr>
            <w:r w:rsidRPr="00B86741">
              <w:rPr>
                <w:rFonts w:cs="標楷體" w:hint="eastAsia"/>
              </w:rPr>
              <w:t>一、非本市列冊之低收入戶。</w:t>
            </w:r>
          </w:p>
          <w:p w:rsidR="00163902" w:rsidRDefault="00163902" w:rsidP="00163902">
            <w:pPr>
              <w:pStyle w:val="a3"/>
              <w:ind w:leftChars="144" w:left="833" w:hangingChars="203" w:hanging="487"/>
              <w:rPr>
                <w:rFonts w:cs="標楷體"/>
              </w:rPr>
            </w:pPr>
            <w:r w:rsidRPr="00B86741">
              <w:rPr>
                <w:rFonts w:cs="標楷體" w:hint="eastAsia"/>
              </w:rPr>
              <w:t>二、其他特殊事由經民政局核准。</w:t>
            </w:r>
          </w:p>
          <w:p w:rsidR="00305679" w:rsidRPr="00F41F69" w:rsidRDefault="00F41F69" w:rsidP="00F41F69">
            <w:pPr>
              <w:pStyle w:val="a3"/>
              <w:ind w:leftChars="144" w:left="346" w:firstLineChars="173" w:firstLine="415"/>
              <w:rPr>
                <w:rFonts w:cs="標楷體"/>
                <w:u w:val="single"/>
              </w:rPr>
            </w:pPr>
            <w:r w:rsidRPr="00F41F69">
              <w:rPr>
                <w:rFonts w:cs="標楷體" w:hint="eastAsia"/>
                <w:color w:val="FF0000"/>
                <w:u w:val="single"/>
              </w:rPr>
              <w:t>亡者依本條申請收費減免如同時符合本辦法其他減免規定，僅得擇</w:t>
            </w:r>
            <w:proofErr w:type="gramStart"/>
            <w:r w:rsidRPr="00F41F69">
              <w:rPr>
                <w:rFonts w:cs="標楷體" w:hint="eastAsia"/>
                <w:color w:val="FF0000"/>
                <w:u w:val="single"/>
              </w:rPr>
              <w:t>一</w:t>
            </w:r>
            <w:proofErr w:type="gramEnd"/>
            <w:r w:rsidRPr="00F41F69">
              <w:rPr>
                <w:rFonts w:cs="標楷體" w:hint="eastAsia"/>
                <w:color w:val="FF0000"/>
                <w:u w:val="single"/>
              </w:rPr>
              <w:t>申請。</w:t>
            </w:r>
          </w:p>
        </w:tc>
        <w:tc>
          <w:tcPr>
            <w:tcW w:w="2845" w:type="dxa"/>
          </w:tcPr>
          <w:p w:rsidR="00163902" w:rsidRPr="00B86741" w:rsidRDefault="00163902" w:rsidP="00163902">
            <w:pPr>
              <w:pStyle w:val="a3"/>
              <w:rPr>
                <w:rFonts w:cs="標楷體"/>
              </w:rPr>
            </w:pPr>
            <w:r w:rsidRPr="00B86741">
              <w:rPr>
                <w:rFonts w:cs="標楷體" w:hint="eastAsia"/>
              </w:rPr>
              <w:t>第十一條</w:t>
            </w:r>
            <w:r w:rsidRPr="00196706">
              <w:rPr>
                <w:rFonts w:hint="eastAsia"/>
                <w:color w:val="FFFFFF" w:themeColor="background1"/>
              </w:rPr>
              <w:t>□</w:t>
            </w:r>
            <w:r w:rsidRPr="00B86741">
              <w:rPr>
                <w:rFonts w:cs="標楷體" w:hint="eastAsia"/>
              </w:rPr>
              <w:t>亡者有下列情形之</w:t>
            </w:r>
            <w:proofErr w:type="gramStart"/>
            <w:r w:rsidRPr="00B86741">
              <w:rPr>
                <w:rFonts w:cs="標楷體" w:hint="eastAsia"/>
              </w:rPr>
              <w:t>一</w:t>
            </w:r>
            <w:proofErr w:type="gramEnd"/>
            <w:r w:rsidRPr="00B86741">
              <w:rPr>
                <w:rFonts w:cs="標楷體" w:hint="eastAsia"/>
              </w:rPr>
              <w:t>者，遺屬或關係人得持相關文件向</w:t>
            </w:r>
            <w:r w:rsidRPr="00B86741">
              <w:rPr>
                <w:rFonts w:cs="標楷體" w:hint="eastAsia"/>
                <w:u w:val="single"/>
              </w:rPr>
              <w:t>區公所或</w:t>
            </w:r>
            <w:r w:rsidRPr="00B86741">
              <w:rPr>
                <w:rFonts w:cs="標楷體" w:hint="eastAsia"/>
              </w:rPr>
              <w:t>生命禮儀所申請使用公立殯葬設施減半收費：</w:t>
            </w:r>
          </w:p>
          <w:p w:rsidR="006B3EA0" w:rsidRDefault="00163902" w:rsidP="006B3EA0">
            <w:pPr>
              <w:pStyle w:val="a3"/>
              <w:ind w:leftChars="144" w:left="761" w:hangingChars="173" w:hanging="415"/>
              <w:rPr>
                <w:rFonts w:cs="標楷體"/>
              </w:rPr>
            </w:pPr>
            <w:r w:rsidRPr="00B86741">
              <w:rPr>
                <w:rFonts w:cs="標楷體" w:hint="eastAsia"/>
              </w:rPr>
              <w:t>一、非本市列冊之低收入戶。</w:t>
            </w:r>
          </w:p>
          <w:p w:rsidR="00163902" w:rsidRPr="003856A3" w:rsidRDefault="00163902" w:rsidP="006B3EA0">
            <w:pPr>
              <w:pStyle w:val="a3"/>
              <w:ind w:leftChars="144" w:left="761" w:hangingChars="173" w:hanging="415"/>
              <w:rPr>
                <w:rFonts w:cs="標楷體"/>
              </w:rPr>
            </w:pPr>
            <w:r w:rsidRPr="00B86741">
              <w:rPr>
                <w:rFonts w:cs="標楷體" w:hint="eastAsia"/>
              </w:rPr>
              <w:t>二、其他特殊事由經民政局核准。</w:t>
            </w:r>
          </w:p>
        </w:tc>
        <w:tc>
          <w:tcPr>
            <w:tcW w:w="2845" w:type="dxa"/>
          </w:tcPr>
          <w:p w:rsidR="00163902" w:rsidRPr="00F41F69" w:rsidRDefault="00163902" w:rsidP="00F41F69">
            <w:pPr>
              <w:pStyle w:val="a3"/>
              <w:numPr>
                <w:ilvl w:val="0"/>
                <w:numId w:val="13"/>
              </w:numPr>
              <w:ind w:firstLineChars="0"/>
            </w:pPr>
            <w:r w:rsidRPr="00F41F69">
              <w:rPr>
                <w:rFonts w:hint="eastAsia"/>
                <w:color w:val="auto"/>
              </w:rPr>
              <w:t>修正同第二條說明，並刪除區公所之權責，合併由生命禮儀處辦理。</w:t>
            </w:r>
          </w:p>
          <w:p w:rsidR="00F41F69" w:rsidRPr="006D4638" w:rsidRDefault="00F41F69" w:rsidP="00F41F69">
            <w:pPr>
              <w:pStyle w:val="a3"/>
              <w:numPr>
                <w:ilvl w:val="0"/>
                <w:numId w:val="13"/>
              </w:numPr>
              <w:ind w:firstLineChars="0"/>
            </w:pPr>
            <w:r w:rsidRPr="003457D8">
              <w:rPr>
                <w:rFonts w:hint="eastAsia"/>
                <w:color w:val="FF0000"/>
              </w:rPr>
              <w:t>實務上有同時具備多種減免身分情形，如同時具有本辦法第6條第2項三親等內之直系血親、第11條非本市冊列之低收入戶情形者，應如何減免產生疑義，</w:t>
            </w:r>
            <w:proofErr w:type="gramStart"/>
            <w:r w:rsidRPr="003457D8">
              <w:rPr>
                <w:rFonts w:hint="eastAsia"/>
                <w:color w:val="FF0000"/>
              </w:rPr>
              <w:t>爰</w:t>
            </w:r>
            <w:proofErr w:type="gramEnd"/>
            <w:r w:rsidRPr="003457D8">
              <w:rPr>
                <w:rFonts w:hint="eastAsia"/>
                <w:color w:val="FF0000"/>
              </w:rPr>
              <w:t>明定僅得擇</w:t>
            </w:r>
            <w:proofErr w:type="gramStart"/>
            <w:r w:rsidRPr="003457D8">
              <w:rPr>
                <w:rFonts w:hint="eastAsia"/>
                <w:color w:val="FF0000"/>
              </w:rPr>
              <w:t>一</w:t>
            </w:r>
            <w:proofErr w:type="gramEnd"/>
            <w:r w:rsidRPr="003457D8">
              <w:rPr>
                <w:rFonts w:hint="eastAsia"/>
                <w:color w:val="FF0000"/>
              </w:rPr>
              <w:t>申請。</w:t>
            </w:r>
          </w:p>
        </w:tc>
      </w:tr>
      <w:tr w:rsidR="006B3EA0" w:rsidRPr="009D4086" w:rsidTr="005A0496">
        <w:trPr>
          <w:trHeight w:val="479"/>
        </w:trPr>
        <w:tc>
          <w:tcPr>
            <w:tcW w:w="2844" w:type="dxa"/>
          </w:tcPr>
          <w:p w:rsidR="006B3EA0" w:rsidRPr="006B3EA0" w:rsidRDefault="006B3EA0" w:rsidP="006B3EA0">
            <w:pPr>
              <w:pStyle w:val="a3"/>
              <w:rPr>
                <w:rFonts w:cs="標楷體"/>
              </w:rPr>
            </w:pPr>
            <w:r w:rsidRPr="006B3EA0">
              <w:rPr>
                <w:rFonts w:cs="標楷體" w:hint="eastAsia"/>
              </w:rPr>
              <w:t>第十二條</w:t>
            </w:r>
            <w:r w:rsidRPr="008E3543">
              <w:rPr>
                <w:rFonts w:hint="eastAsia"/>
                <w:color w:val="F2F2F2" w:themeColor="background1" w:themeShade="F2"/>
              </w:rPr>
              <w:t>□</w:t>
            </w:r>
            <w:r w:rsidRPr="006B3EA0">
              <w:rPr>
                <w:rFonts w:cs="標楷體" w:hint="eastAsia"/>
              </w:rPr>
              <w:t>經核准免費或減半收費使用公立殯葬設施，其使用項目及方式如下：</w:t>
            </w:r>
          </w:p>
          <w:p w:rsidR="006B3EA0" w:rsidRPr="006B3EA0" w:rsidRDefault="006B3EA0" w:rsidP="006B3EA0">
            <w:pPr>
              <w:pStyle w:val="a3"/>
              <w:ind w:leftChars="144" w:left="761" w:hangingChars="173" w:hanging="415"/>
              <w:rPr>
                <w:rFonts w:cs="標楷體"/>
              </w:rPr>
            </w:pPr>
            <w:r w:rsidRPr="006B3EA0">
              <w:rPr>
                <w:rFonts w:cs="標楷體" w:hint="eastAsia"/>
              </w:rPr>
              <w:t>一、公墓之最小面積。</w:t>
            </w:r>
          </w:p>
          <w:p w:rsidR="006B3EA0" w:rsidRPr="006B3EA0" w:rsidRDefault="006B3EA0" w:rsidP="006B3EA0">
            <w:pPr>
              <w:pStyle w:val="a3"/>
              <w:ind w:leftChars="144" w:left="761" w:hangingChars="173" w:hanging="415"/>
              <w:rPr>
                <w:rFonts w:cs="標楷體"/>
              </w:rPr>
            </w:pPr>
            <w:r w:rsidRPr="006B3EA0">
              <w:rPr>
                <w:rFonts w:cs="標楷體" w:hint="eastAsia"/>
              </w:rPr>
              <w:t>二、納骨堂(塔)以現有空櫃位最低價及次低價之單一</w:t>
            </w:r>
            <w:proofErr w:type="gramStart"/>
            <w:r w:rsidRPr="006B3EA0">
              <w:rPr>
                <w:rFonts w:cs="標楷體" w:hint="eastAsia"/>
              </w:rPr>
              <w:t>單罐櫃</w:t>
            </w:r>
            <w:proofErr w:type="gramEnd"/>
            <w:r w:rsidRPr="006B3EA0">
              <w:rPr>
                <w:rFonts w:cs="標楷體" w:hint="eastAsia"/>
              </w:rPr>
              <w:t>位為限。</w:t>
            </w:r>
          </w:p>
          <w:p w:rsidR="006B3EA0" w:rsidRPr="006B3EA0" w:rsidRDefault="006B3EA0" w:rsidP="006B3EA0">
            <w:pPr>
              <w:pStyle w:val="a3"/>
              <w:ind w:leftChars="144" w:left="761" w:hangingChars="173" w:hanging="415"/>
              <w:rPr>
                <w:rFonts w:cs="標楷體"/>
              </w:rPr>
            </w:pPr>
            <w:r w:rsidRPr="006B3EA0">
              <w:rPr>
                <w:rFonts w:cs="標楷體" w:hint="eastAsia"/>
              </w:rPr>
              <w:t>三、使用殯儀館、</w:t>
            </w:r>
            <w:proofErr w:type="gramStart"/>
            <w:r w:rsidRPr="006B3EA0">
              <w:rPr>
                <w:rFonts w:cs="標楷體" w:hint="eastAsia"/>
              </w:rPr>
              <w:t>禮廳及</w:t>
            </w:r>
            <w:proofErr w:type="gramEnd"/>
            <w:r w:rsidRPr="006B3EA0">
              <w:rPr>
                <w:rFonts w:cs="標楷體" w:hint="eastAsia"/>
              </w:rPr>
              <w:t>靈堂、</w:t>
            </w:r>
            <w:proofErr w:type="gramStart"/>
            <w:r w:rsidRPr="006B3EA0">
              <w:rPr>
                <w:rFonts w:cs="標楷體" w:hint="eastAsia"/>
              </w:rPr>
              <w:t>火化場者</w:t>
            </w:r>
            <w:proofErr w:type="gramEnd"/>
            <w:r w:rsidRPr="006B3EA0">
              <w:rPr>
                <w:rFonts w:cs="標楷體" w:hint="eastAsia"/>
              </w:rPr>
              <w:t>，不包括靈堂及甲、乙、丙</w:t>
            </w:r>
            <w:proofErr w:type="gramStart"/>
            <w:r w:rsidRPr="006B3EA0">
              <w:rPr>
                <w:rFonts w:cs="標楷體" w:hint="eastAsia"/>
              </w:rPr>
              <w:t>級禮廳</w:t>
            </w:r>
            <w:proofErr w:type="gramEnd"/>
            <w:r w:rsidRPr="006B3EA0">
              <w:rPr>
                <w:rFonts w:cs="標楷體" w:hint="eastAsia"/>
              </w:rPr>
              <w:t>；使用丁級</w:t>
            </w:r>
            <w:r w:rsidR="008658C5" w:rsidRPr="008658C5">
              <w:rPr>
                <w:rFonts w:cs="標楷體" w:hint="eastAsia"/>
                <w:color w:val="FF0000"/>
                <w:u w:val="single"/>
              </w:rPr>
              <w:t>、</w:t>
            </w:r>
            <w:proofErr w:type="gramStart"/>
            <w:r w:rsidR="008658C5" w:rsidRPr="008658C5">
              <w:rPr>
                <w:rFonts w:cs="標楷體" w:hint="eastAsia"/>
                <w:color w:val="FF0000"/>
                <w:u w:val="single"/>
              </w:rPr>
              <w:t>戊級</w:t>
            </w:r>
            <w:r w:rsidRPr="006B3EA0">
              <w:rPr>
                <w:rFonts w:cs="標楷體" w:hint="eastAsia"/>
              </w:rPr>
              <w:t>禮廳</w:t>
            </w:r>
            <w:proofErr w:type="gramEnd"/>
            <w:r w:rsidRPr="006B3EA0">
              <w:rPr>
                <w:rFonts w:cs="標楷體" w:hint="eastAsia"/>
              </w:rPr>
              <w:t>及冷氣以三小</w:t>
            </w:r>
            <w:r w:rsidRPr="006B3EA0">
              <w:rPr>
                <w:rFonts w:cs="標楷體" w:hint="eastAsia"/>
              </w:rPr>
              <w:lastRenderedPageBreak/>
              <w:t>時及免收清潔費一次為限；使用冷藏</w:t>
            </w:r>
            <w:r w:rsidR="007B49E5" w:rsidRPr="007B49E5">
              <w:rPr>
                <w:rFonts w:cs="標楷體" w:hint="eastAsia"/>
                <w:color w:val="FF0000"/>
                <w:u w:val="single"/>
              </w:rPr>
              <w:t>、停</w:t>
            </w:r>
            <w:proofErr w:type="gramStart"/>
            <w:r w:rsidR="007B49E5" w:rsidRPr="007B49E5">
              <w:rPr>
                <w:rFonts w:cs="標楷體" w:hint="eastAsia"/>
                <w:color w:val="FF0000"/>
                <w:u w:val="single"/>
              </w:rPr>
              <w:t>柩</w:t>
            </w:r>
            <w:proofErr w:type="gramEnd"/>
            <w:r w:rsidRPr="006B3EA0">
              <w:rPr>
                <w:rFonts w:cs="標楷體" w:hint="eastAsia"/>
              </w:rPr>
              <w:t>設備以十五日為限。</w:t>
            </w:r>
          </w:p>
          <w:p w:rsidR="006B3EA0" w:rsidRPr="006B3EA0" w:rsidRDefault="006B3EA0" w:rsidP="006B3EA0">
            <w:pPr>
              <w:pStyle w:val="a3"/>
              <w:ind w:leftChars="144" w:left="346" w:firstLineChars="173" w:firstLine="415"/>
              <w:rPr>
                <w:rFonts w:cs="標楷體"/>
              </w:rPr>
            </w:pPr>
            <w:r w:rsidRPr="006B3EA0">
              <w:rPr>
                <w:rFonts w:cs="標楷體" w:hint="eastAsia"/>
                <w:color w:val="auto"/>
              </w:rPr>
              <w:t>因公殉職、其他特殊事由經民政局核准者，使用各項公立殯葬設施，不受前項規定限制。</w:t>
            </w:r>
          </w:p>
        </w:tc>
        <w:tc>
          <w:tcPr>
            <w:tcW w:w="2845" w:type="dxa"/>
          </w:tcPr>
          <w:p w:rsidR="006B3EA0" w:rsidRPr="006B3EA0" w:rsidRDefault="006B3EA0" w:rsidP="006B3EA0">
            <w:pPr>
              <w:pStyle w:val="a3"/>
              <w:rPr>
                <w:rFonts w:cs="標楷體"/>
              </w:rPr>
            </w:pPr>
            <w:r w:rsidRPr="006B3EA0">
              <w:rPr>
                <w:rFonts w:cs="標楷體" w:hint="eastAsia"/>
              </w:rPr>
              <w:lastRenderedPageBreak/>
              <w:t>第十二條</w:t>
            </w:r>
            <w:r w:rsidRPr="008E3543">
              <w:rPr>
                <w:rFonts w:hint="eastAsia"/>
                <w:color w:val="F2F2F2" w:themeColor="background1" w:themeShade="F2"/>
              </w:rPr>
              <w:t>□</w:t>
            </w:r>
            <w:r w:rsidRPr="006B3EA0">
              <w:rPr>
                <w:rFonts w:cs="標楷體" w:hint="eastAsia"/>
              </w:rPr>
              <w:t>經核准免費或減半收費使用公立殯葬設施，其使用項目及方式如下：</w:t>
            </w:r>
          </w:p>
          <w:p w:rsidR="006B3EA0" w:rsidRPr="006B3EA0" w:rsidRDefault="006B3EA0" w:rsidP="006B3EA0">
            <w:pPr>
              <w:pStyle w:val="a3"/>
              <w:ind w:leftChars="144" w:left="761" w:hangingChars="173" w:hanging="415"/>
              <w:rPr>
                <w:rFonts w:cs="標楷體"/>
              </w:rPr>
            </w:pPr>
            <w:r w:rsidRPr="006B3EA0">
              <w:rPr>
                <w:rFonts w:cs="標楷體" w:hint="eastAsia"/>
              </w:rPr>
              <w:t>一、公墓之最小面積。</w:t>
            </w:r>
          </w:p>
          <w:p w:rsidR="006B3EA0" w:rsidRPr="006B3EA0" w:rsidRDefault="006B3EA0" w:rsidP="006B3EA0">
            <w:pPr>
              <w:pStyle w:val="a3"/>
              <w:ind w:leftChars="144" w:left="761" w:hangingChars="173" w:hanging="415"/>
              <w:rPr>
                <w:rFonts w:cs="標楷體"/>
              </w:rPr>
            </w:pPr>
            <w:r w:rsidRPr="006B3EA0">
              <w:rPr>
                <w:rFonts w:cs="標楷體" w:hint="eastAsia"/>
              </w:rPr>
              <w:t>二、納骨堂(塔)以現有空櫃位最低價及次低價之單一</w:t>
            </w:r>
            <w:proofErr w:type="gramStart"/>
            <w:r w:rsidRPr="006B3EA0">
              <w:rPr>
                <w:rFonts w:cs="標楷體" w:hint="eastAsia"/>
              </w:rPr>
              <w:t>單罐櫃</w:t>
            </w:r>
            <w:proofErr w:type="gramEnd"/>
            <w:r w:rsidRPr="006B3EA0">
              <w:rPr>
                <w:rFonts w:cs="標楷體" w:hint="eastAsia"/>
              </w:rPr>
              <w:t>位為限。</w:t>
            </w:r>
          </w:p>
          <w:p w:rsidR="006B3EA0" w:rsidRPr="006B3EA0" w:rsidRDefault="006B3EA0" w:rsidP="006B3EA0">
            <w:pPr>
              <w:pStyle w:val="a3"/>
              <w:ind w:leftChars="144" w:left="761" w:hangingChars="173" w:hanging="415"/>
              <w:rPr>
                <w:rFonts w:cs="標楷體"/>
              </w:rPr>
            </w:pPr>
            <w:r w:rsidRPr="006B3EA0">
              <w:rPr>
                <w:rFonts w:cs="標楷體" w:hint="eastAsia"/>
              </w:rPr>
              <w:t>三、使用殯儀館、</w:t>
            </w:r>
            <w:proofErr w:type="gramStart"/>
            <w:r w:rsidRPr="006B3EA0">
              <w:rPr>
                <w:rFonts w:cs="標楷體" w:hint="eastAsia"/>
              </w:rPr>
              <w:t>禮廳及</w:t>
            </w:r>
            <w:proofErr w:type="gramEnd"/>
            <w:r w:rsidRPr="006B3EA0">
              <w:rPr>
                <w:rFonts w:cs="標楷體" w:hint="eastAsia"/>
              </w:rPr>
              <w:t>靈堂、</w:t>
            </w:r>
            <w:proofErr w:type="gramStart"/>
            <w:r w:rsidRPr="006B3EA0">
              <w:rPr>
                <w:rFonts w:cs="標楷體" w:hint="eastAsia"/>
              </w:rPr>
              <w:t>火化場者</w:t>
            </w:r>
            <w:proofErr w:type="gramEnd"/>
            <w:r w:rsidRPr="006B3EA0">
              <w:rPr>
                <w:rFonts w:cs="標楷體" w:hint="eastAsia"/>
              </w:rPr>
              <w:t>，不包括靈堂及甲、乙、丙</w:t>
            </w:r>
            <w:proofErr w:type="gramStart"/>
            <w:r w:rsidRPr="006B3EA0">
              <w:rPr>
                <w:rFonts w:cs="標楷體" w:hint="eastAsia"/>
              </w:rPr>
              <w:t>級禮廳</w:t>
            </w:r>
            <w:proofErr w:type="gramEnd"/>
            <w:r w:rsidRPr="006B3EA0">
              <w:rPr>
                <w:rFonts w:cs="標楷體" w:hint="eastAsia"/>
              </w:rPr>
              <w:t>；使用丁</w:t>
            </w:r>
            <w:proofErr w:type="gramStart"/>
            <w:r w:rsidRPr="006B3EA0">
              <w:rPr>
                <w:rFonts w:cs="標楷體" w:hint="eastAsia"/>
              </w:rPr>
              <w:t>級禮廳</w:t>
            </w:r>
            <w:proofErr w:type="gramEnd"/>
            <w:r w:rsidRPr="006B3EA0">
              <w:rPr>
                <w:rFonts w:cs="標楷體" w:hint="eastAsia"/>
              </w:rPr>
              <w:t>及冷氣以三小時及</w:t>
            </w:r>
            <w:r w:rsidRPr="006B3EA0">
              <w:rPr>
                <w:rFonts w:cs="標楷體" w:hint="eastAsia"/>
              </w:rPr>
              <w:lastRenderedPageBreak/>
              <w:t>免收清潔費一次為限；使用冷藏設備以十五日為限。</w:t>
            </w:r>
          </w:p>
          <w:p w:rsidR="006B3EA0" w:rsidRPr="006B3EA0" w:rsidRDefault="006B3EA0" w:rsidP="006B3EA0">
            <w:pPr>
              <w:pStyle w:val="a3"/>
              <w:ind w:leftChars="144" w:left="346" w:firstLineChars="173" w:firstLine="415"/>
              <w:rPr>
                <w:rFonts w:cs="標楷體"/>
              </w:rPr>
            </w:pPr>
            <w:r w:rsidRPr="006B3EA0">
              <w:rPr>
                <w:rFonts w:cs="標楷體" w:hint="eastAsia"/>
                <w:color w:val="auto"/>
              </w:rPr>
              <w:t>因公殉職、其他特殊事由經民政局核准者，使用各項公立殯葬設施，不受前項規定限制。</w:t>
            </w:r>
          </w:p>
        </w:tc>
        <w:tc>
          <w:tcPr>
            <w:tcW w:w="2845" w:type="dxa"/>
          </w:tcPr>
          <w:p w:rsidR="006B3EA0" w:rsidRDefault="007B49E5" w:rsidP="006B3EA0">
            <w:pPr>
              <w:pStyle w:val="a3"/>
              <w:ind w:left="0" w:firstLineChars="0" w:firstLine="0"/>
            </w:pPr>
            <w:r w:rsidRPr="007B49E5">
              <w:rPr>
                <w:rFonts w:hint="eastAsia"/>
                <w:color w:val="FF0000"/>
              </w:rPr>
              <w:lastRenderedPageBreak/>
              <w:t>增列核准免費或減半收費項目</w:t>
            </w:r>
            <w:proofErr w:type="gramStart"/>
            <w:r w:rsidRPr="007B49E5">
              <w:rPr>
                <w:rFonts w:hint="eastAsia"/>
                <w:color w:val="FF0000"/>
              </w:rPr>
              <w:t>中戊級禮廳</w:t>
            </w:r>
            <w:proofErr w:type="gramEnd"/>
            <w:r w:rsidRPr="007B49E5">
              <w:rPr>
                <w:rFonts w:hint="eastAsia"/>
                <w:color w:val="FF0000"/>
              </w:rPr>
              <w:t>及停</w:t>
            </w:r>
            <w:proofErr w:type="gramStart"/>
            <w:r w:rsidRPr="007B49E5">
              <w:rPr>
                <w:rFonts w:hint="eastAsia"/>
                <w:color w:val="FF0000"/>
              </w:rPr>
              <w:t>柩</w:t>
            </w:r>
            <w:proofErr w:type="gramEnd"/>
            <w:r w:rsidRPr="007B49E5">
              <w:rPr>
                <w:rFonts w:hint="eastAsia"/>
                <w:color w:val="FF0000"/>
              </w:rPr>
              <w:t>設備之使用方式</w:t>
            </w:r>
            <w:r w:rsidR="006B3EA0" w:rsidRPr="007B49E5">
              <w:rPr>
                <w:rFonts w:hint="eastAsia"/>
                <w:color w:val="FF0000"/>
              </w:rPr>
              <w:t>。</w:t>
            </w:r>
          </w:p>
        </w:tc>
      </w:tr>
      <w:tr w:rsidR="006B3EA0" w:rsidRPr="008E3543" w:rsidTr="005A0496">
        <w:trPr>
          <w:trHeight w:val="479"/>
        </w:trPr>
        <w:tc>
          <w:tcPr>
            <w:tcW w:w="2844" w:type="dxa"/>
          </w:tcPr>
          <w:p w:rsidR="006B3EA0" w:rsidRPr="008E3543" w:rsidRDefault="006B3EA0" w:rsidP="006B3EA0">
            <w:pPr>
              <w:pStyle w:val="a3"/>
              <w:rPr>
                <w:rFonts w:cs="標楷體"/>
                <w:color w:val="auto"/>
              </w:rPr>
            </w:pPr>
            <w:r w:rsidRPr="008E3543">
              <w:rPr>
                <w:rFonts w:cs="標楷體" w:hint="eastAsia"/>
                <w:color w:val="auto"/>
              </w:rPr>
              <w:t>第十三條</w:t>
            </w:r>
            <w:r w:rsidRPr="008E3543">
              <w:rPr>
                <w:rFonts w:hint="eastAsia"/>
                <w:color w:val="F2F2F2" w:themeColor="background1" w:themeShade="F2"/>
              </w:rPr>
              <w:t>□</w:t>
            </w:r>
            <w:r w:rsidRPr="008E3543">
              <w:rPr>
                <w:rFonts w:cs="標楷體" w:hint="eastAsia"/>
                <w:color w:val="auto"/>
              </w:rPr>
              <w:t>死亡時設籍本市公立納骨堂（塔）所在里一年以上之居民，申請</w:t>
            </w:r>
            <w:proofErr w:type="gramStart"/>
            <w:r w:rsidRPr="008E3543">
              <w:rPr>
                <w:rFonts w:cs="標楷體" w:hint="eastAsia"/>
                <w:color w:val="auto"/>
              </w:rPr>
              <w:t>使用該納骨</w:t>
            </w:r>
            <w:proofErr w:type="gramEnd"/>
            <w:r w:rsidRPr="008E3543">
              <w:rPr>
                <w:rFonts w:cs="標楷體" w:hint="eastAsia"/>
                <w:color w:val="auto"/>
              </w:rPr>
              <w:t>堂（塔）櫃位者，減免</w:t>
            </w:r>
            <w:r w:rsidR="00571D75">
              <w:rPr>
                <w:rFonts w:hint="eastAsia"/>
                <w:color w:val="auto"/>
                <w:u w:val="single"/>
              </w:rPr>
              <w:t>附表內</w:t>
            </w:r>
            <w:r w:rsidR="00696023" w:rsidRPr="00696023">
              <w:rPr>
                <w:rFonts w:cs="標楷體" w:hint="eastAsia"/>
                <w:color w:val="auto"/>
                <w:u w:val="single"/>
              </w:rPr>
              <w:t>該堂(塔)</w:t>
            </w:r>
            <w:r w:rsidRPr="008E3543">
              <w:rPr>
                <w:rFonts w:cs="標楷體" w:hint="eastAsia"/>
                <w:color w:val="auto"/>
              </w:rPr>
              <w:t>櫃位之最低價位二分之一費用。有其他優惠規定者，依最低優惠規定收費。</w:t>
            </w:r>
          </w:p>
          <w:p w:rsidR="00696023" w:rsidRPr="008E3543" w:rsidRDefault="006B3EA0" w:rsidP="006B3EA0">
            <w:pPr>
              <w:pStyle w:val="a3"/>
              <w:ind w:leftChars="144" w:left="346" w:firstLineChars="173" w:firstLine="415"/>
              <w:rPr>
                <w:rFonts w:cs="標楷體"/>
                <w:color w:val="auto"/>
                <w:u w:val="single"/>
              </w:rPr>
            </w:pPr>
            <w:r w:rsidRPr="008E3543">
              <w:rPr>
                <w:rFonts w:cs="標楷體" w:hint="eastAsia"/>
                <w:color w:val="auto"/>
                <w:u w:val="single"/>
              </w:rPr>
              <w:t>前項情形申請使用神主牌位者，減半收費。</w:t>
            </w:r>
          </w:p>
          <w:p w:rsidR="006B3EA0" w:rsidRPr="008E3543" w:rsidRDefault="006B3EA0" w:rsidP="003457D8">
            <w:pPr>
              <w:pStyle w:val="a3"/>
              <w:ind w:leftChars="144" w:left="346" w:firstLineChars="173" w:firstLine="415"/>
              <w:rPr>
                <w:rFonts w:cs="標楷體"/>
                <w:color w:val="auto"/>
              </w:rPr>
            </w:pPr>
            <w:r w:rsidRPr="008E3543">
              <w:rPr>
                <w:rFonts w:cs="標楷體" w:hint="eastAsia"/>
                <w:color w:val="auto"/>
              </w:rPr>
              <w:t>中華民國九十九年十二月二十五日前，納骨堂(塔)之使用收費較本標準減免措施優惠者，得依原規定使用納骨堂(塔)，至該設施滿載止。</w:t>
            </w:r>
          </w:p>
        </w:tc>
        <w:tc>
          <w:tcPr>
            <w:tcW w:w="2845" w:type="dxa"/>
          </w:tcPr>
          <w:p w:rsidR="006B3EA0" w:rsidRPr="008E3543" w:rsidRDefault="006B3EA0" w:rsidP="006B3EA0">
            <w:pPr>
              <w:pStyle w:val="a3"/>
              <w:rPr>
                <w:rFonts w:cs="標楷體"/>
                <w:color w:val="auto"/>
              </w:rPr>
            </w:pPr>
            <w:r w:rsidRPr="008E3543">
              <w:rPr>
                <w:rFonts w:cs="標楷體" w:hint="eastAsia"/>
                <w:color w:val="auto"/>
              </w:rPr>
              <w:t>第十三條</w:t>
            </w:r>
            <w:r w:rsidRPr="008E3543">
              <w:rPr>
                <w:rFonts w:hint="eastAsia"/>
                <w:color w:val="F2F2F2" w:themeColor="background1" w:themeShade="F2"/>
              </w:rPr>
              <w:t>□</w:t>
            </w:r>
            <w:r w:rsidRPr="008E3543">
              <w:rPr>
                <w:rFonts w:cs="標楷體" w:hint="eastAsia"/>
                <w:color w:val="auto"/>
              </w:rPr>
              <w:t>死亡時設籍本市公立納骨堂（塔）所在里一年以上之居民，申請</w:t>
            </w:r>
            <w:proofErr w:type="gramStart"/>
            <w:r w:rsidRPr="008E3543">
              <w:rPr>
                <w:rFonts w:cs="標楷體" w:hint="eastAsia"/>
                <w:color w:val="auto"/>
              </w:rPr>
              <w:t>使用該納骨</w:t>
            </w:r>
            <w:proofErr w:type="gramEnd"/>
            <w:r w:rsidRPr="008E3543">
              <w:rPr>
                <w:rFonts w:cs="標楷體" w:hint="eastAsia"/>
                <w:color w:val="auto"/>
              </w:rPr>
              <w:t>堂（塔）櫃位者，減免</w:t>
            </w:r>
            <w:r w:rsidRPr="00696023">
              <w:rPr>
                <w:rFonts w:cs="標楷體" w:hint="eastAsia"/>
                <w:color w:val="auto"/>
                <w:u w:val="single"/>
              </w:rPr>
              <w:t>現有空</w:t>
            </w:r>
            <w:r w:rsidRPr="008E3543">
              <w:rPr>
                <w:rFonts w:cs="標楷體" w:hint="eastAsia"/>
                <w:color w:val="auto"/>
              </w:rPr>
              <w:t>櫃位之最低價位二分之一費用。有其他優惠規定者，依最低優惠規定收費。</w:t>
            </w:r>
          </w:p>
          <w:p w:rsidR="006B3EA0" w:rsidRPr="008E3543" w:rsidRDefault="006B3EA0" w:rsidP="006B3EA0">
            <w:pPr>
              <w:pStyle w:val="a3"/>
              <w:ind w:leftChars="144" w:left="346" w:firstLineChars="173" w:firstLine="415"/>
              <w:rPr>
                <w:rFonts w:cs="標楷體"/>
                <w:color w:val="auto"/>
              </w:rPr>
            </w:pPr>
            <w:r w:rsidRPr="008E3543">
              <w:rPr>
                <w:rFonts w:cs="標楷體" w:hint="eastAsia"/>
                <w:color w:val="auto"/>
              </w:rPr>
              <w:t>中華民國九十九年十二月二十五日前，納骨堂(塔)之使用收費較本標準減免措施優惠者，得依原規定使用納骨堂(塔)，至該設施滿載止。</w:t>
            </w:r>
          </w:p>
          <w:p w:rsidR="006B3EA0" w:rsidRPr="003457D8" w:rsidRDefault="006B3EA0" w:rsidP="006B3EA0">
            <w:pPr>
              <w:pStyle w:val="a3"/>
              <w:ind w:leftChars="144" w:left="346" w:firstLineChars="173" w:firstLine="415"/>
              <w:rPr>
                <w:rFonts w:cs="標楷體"/>
                <w:color w:val="auto"/>
                <w:u w:val="single"/>
              </w:rPr>
            </w:pPr>
            <w:r w:rsidRPr="00DD0C30">
              <w:rPr>
                <w:rFonts w:cs="標楷體" w:hint="eastAsia"/>
                <w:color w:val="FF0000"/>
                <w:u w:val="single"/>
              </w:rPr>
              <w:t>中華民國九十九年十二月二十五日以後新建完成啟用之納骨堂(塔)，依第一項規定辦理。</w:t>
            </w:r>
          </w:p>
        </w:tc>
        <w:tc>
          <w:tcPr>
            <w:tcW w:w="2845" w:type="dxa"/>
          </w:tcPr>
          <w:p w:rsidR="00696023" w:rsidRPr="00696023" w:rsidRDefault="00696023" w:rsidP="006B3EA0">
            <w:pPr>
              <w:pStyle w:val="a3"/>
              <w:numPr>
                <w:ilvl w:val="0"/>
                <w:numId w:val="11"/>
              </w:numPr>
              <w:ind w:firstLineChars="0"/>
              <w:rPr>
                <w:color w:val="auto"/>
              </w:rPr>
            </w:pPr>
            <w:r>
              <w:rPr>
                <w:rFonts w:hint="eastAsia"/>
                <w:color w:val="auto"/>
              </w:rPr>
              <w:t>現有空櫃位可能因櫃位更換導致減免優惠的不同，不利管理人員計算，</w:t>
            </w:r>
            <w:proofErr w:type="gramStart"/>
            <w:r>
              <w:rPr>
                <w:rFonts w:hint="eastAsia"/>
                <w:color w:val="auto"/>
              </w:rPr>
              <w:t>爰</w:t>
            </w:r>
            <w:proofErr w:type="gramEnd"/>
            <w:r>
              <w:rPr>
                <w:rFonts w:hint="eastAsia"/>
                <w:color w:val="auto"/>
              </w:rPr>
              <w:t>修正之。</w:t>
            </w:r>
          </w:p>
          <w:p w:rsidR="006B3EA0" w:rsidRPr="003457D8" w:rsidRDefault="006B3EA0" w:rsidP="006B3EA0">
            <w:pPr>
              <w:pStyle w:val="a3"/>
              <w:numPr>
                <w:ilvl w:val="0"/>
                <w:numId w:val="11"/>
              </w:numPr>
              <w:ind w:firstLineChars="0"/>
              <w:rPr>
                <w:color w:val="auto"/>
              </w:rPr>
            </w:pPr>
            <w:r w:rsidRPr="008E3543">
              <w:rPr>
                <w:rFonts w:cs="標楷體" w:hint="eastAsia"/>
                <w:color w:val="auto"/>
              </w:rPr>
              <w:t>納骨堂（塔）所在里居民申請使用神主牌位減半收費，</w:t>
            </w:r>
            <w:proofErr w:type="gramStart"/>
            <w:r w:rsidRPr="008E3543">
              <w:rPr>
                <w:rFonts w:cs="標楷體" w:hint="eastAsia"/>
                <w:color w:val="auto"/>
              </w:rPr>
              <w:t>爰</w:t>
            </w:r>
            <w:proofErr w:type="gramEnd"/>
            <w:r w:rsidRPr="008E3543">
              <w:rPr>
                <w:rFonts w:cs="標楷體" w:hint="eastAsia"/>
                <w:color w:val="auto"/>
              </w:rPr>
              <w:t>增列第二項。</w:t>
            </w:r>
          </w:p>
          <w:p w:rsidR="003457D8" w:rsidRPr="008E3543" w:rsidRDefault="003457D8" w:rsidP="003457D8">
            <w:pPr>
              <w:pStyle w:val="a3"/>
              <w:numPr>
                <w:ilvl w:val="0"/>
                <w:numId w:val="11"/>
              </w:numPr>
              <w:ind w:firstLineChars="0"/>
              <w:rPr>
                <w:color w:val="auto"/>
              </w:rPr>
            </w:pPr>
            <w:r>
              <w:rPr>
                <w:rFonts w:hint="eastAsia"/>
                <w:color w:val="auto"/>
              </w:rPr>
              <w:t>原</w:t>
            </w:r>
            <w:r w:rsidRPr="003457D8">
              <w:rPr>
                <w:rFonts w:hint="eastAsia"/>
                <w:color w:val="auto"/>
              </w:rPr>
              <w:t>第</w:t>
            </w:r>
            <w:r>
              <w:rPr>
                <w:rFonts w:hint="eastAsia"/>
                <w:color w:val="auto"/>
              </w:rPr>
              <w:t>三</w:t>
            </w:r>
            <w:r w:rsidRPr="003457D8">
              <w:rPr>
                <w:rFonts w:hint="eastAsia"/>
                <w:color w:val="auto"/>
              </w:rPr>
              <w:t>項與同條第</w:t>
            </w:r>
            <w:r>
              <w:rPr>
                <w:rFonts w:hint="eastAsia"/>
                <w:color w:val="auto"/>
              </w:rPr>
              <w:t>二</w:t>
            </w:r>
            <w:r w:rsidRPr="003457D8">
              <w:rPr>
                <w:rFonts w:hint="eastAsia"/>
                <w:color w:val="auto"/>
              </w:rPr>
              <w:t>項規範意旨重複，</w:t>
            </w:r>
            <w:proofErr w:type="gramStart"/>
            <w:r>
              <w:rPr>
                <w:rFonts w:hint="eastAsia"/>
                <w:color w:val="auto"/>
              </w:rPr>
              <w:t>爰</w:t>
            </w:r>
            <w:proofErr w:type="gramEnd"/>
            <w:r w:rsidRPr="003457D8">
              <w:rPr>
                <w:rFonts w:hint="eastAsia"/>
                <w:color w:val="auto"/>
              </w:rPr>
              <w:t>刪除</w:t>
            </w:r>
            <w:r>
              <w:rPr>
                <w:rFonts w:hint="eastAsia"/>
                <w:color w:val="auto"/>
              </w:rPr>
              <w:t>之。</w:t>
            </w:r>
          </w:p>
          <w:p w:rsidR="006B3EA0" w:rsidRPr="008E3543" w:rsidRDefault="006B3EA0" w:rsidP="003457D8">
            <w:pPr>
              <w:pStyle w:val="a3"/>
              <w:numPr>
                <w:ilvl w:val="0"/>
                <w:numId w:val="11"/>
              </w:numPr>
              <w:ind w:firstLineChars="0"/>
              <w:rPr>
                <w:color w:val="auto"/>
              </w:rPr>
            </w:pPr>
            <w:r w:rsidRPr="008E3543">
              <w:rPr>
                <w:rFonts w:hint="eastAsia"/>
                <w:color w:val="auto"/>
              </w:rPr>
              <w:t>原第二項移列第</w:t>
            </w:r>
            <w:r w:rsidR="00A57B05" w:rsidRPr="008E3543">
              <w:rPr>
                <w:rFonts w:hint="eastAsia"/>
                <w:color w:val="auto"/>
              </w:rPr>
              <w:t>三</w:t>
            </w:r>
            <w:r w:rsidRPr="008E3543">
              <w:rPr>
                <w:rFonts w:hint="eastAsia"/>
                <w:color w:val="auto"/>
              </w:rPr>
              <w:t>項。</w:t>
            </w:r>
          </w:p>
        </w:tc>
      </w:tr>
      <w:tr w:rsidR="006B3EA0" w:rsidRPr="009D4086" w:rsidTr="005A0496">
        <w:trPr>
          <w:trHeight w:val="479"/>
        </w:trPr>
        <w:tc>
          <w:tcPr>
            <w:tcW w:w="2844" w:type="dxa"/>
          </w:tcPr>
          <w:p w:rsidR="006B3EA0" w:rsidRPr="00B86741" w:rsidRDefault="006B3EA0" w:rsidP="006B3EA0">
            <w:pPr>
              <w:pStyle w:val="a3"/>
              <w:rPr>
                <w:rFonts w:cs="標楷體"/>
              </w:rPr>
            </w:pPr>
            <w:r w:rsidRPr="00B86741">
              <w:rPr>
                <w:rFonts w:cs="標楷體" w:hint="eastAsia"/>
              </w:rPr>
              <w:t>第十四條</w:t>
            </w:r>
            <w:r w:rsidRPr="00196706">
              <w:rPr>
                <w:rFonts w:hint="eastAsia"/>
                <w:color w:val="FFFFFF" w:themeColor="background1"/>
              </w:rPr>
              <w:t>□</w:t>
            </w:r>
            <w:proofErr w:type="gramStart"/>
            <w:r w:rsidRPr="00B86741">
              <w:rPr>
                <w:rFonts w:cs="標楷體" w:hint="eastAsia"/>
              </w:rPr>
              <w:t>淡日火化</w:t>
            </w:r>
            <w:proofErr w:type="gramEnd"/>
            <w:r w:rsidRPr="00B86741">
              <w:rPr>
                <w:rFonts w:cs="標楷體" w:hint="eastAsia"/>
              </w:rPr>
              <w:t>遺體，免收遺體冷藏費用八日，冷藏未滿八日者，依實際冷藏日數減免。</w:t>
            </w:r>
          </w:p>
          <w:p w:rsidR="006B3EA0" w:rsidRPr="00B86741" w:rsidRDefault="006B3EA0" w:rsidP="006B3EA0">
            <w:pPr>
              <w:pStyle w:val="a3"/>
              <w:ind w:leftChars="144" w:left="346" w:firstLineChars="197" w:firstLine="473"/>
              <w:rPr>
                <w:rFonts w:cs="標楷體"/>
              </w:rPr>
            </w:pPr>
            <w:proofErr w:type="gramStart"/>
            <w:r w:rsidRPr="00B86741">
              <w:rPr>
                <w:rFonts w:cs="標楷體" w:hint="eastAsia"/>
              </w:rPr>
              <w:t>前項淡日</w:t>
            </w:r>
            <w:proofErr w:type="gramEnd"/>
            <w:r w:rsidRPr="00B86741">
              <w:rPr>
                <w:rFonts w:cs="標楷體" w:hint="eastAsia"/>
              </w:rPr>
              <w:t>，由生命禮儀</w:t>
            </w:r>
            <w:r w:rsidRPr="00B86741">
              <w:rPr>
                <w:rFonts w:cs="標楷體" w:hint="eastAsia"/>
                <w:u w:val="single"/>
              </w:rPr>
              <w:t>處</w:t>
            </w:r>
            <w:r w:rsidRPr="00B86741">
              <w:rPr>
                <w:rFonts w:cs="標楷體" w:hint="eastAsia"/>
              </w:rPr>
              <w:t>於前一年度十一月三十日前公告於</w:t>
            </w:r>
            <w:r w:rsidRPr="00B86741">
              <w:rPr>
                <w:rFonts w:cs="標楷體" w:hint="eastAsia"/>
              </w:rPr>
              <w:lastRenderedPageBreak/>
              <w:t>火化場明顯處及生命禮儀</w:t>
            </w:r>
            <w:r w:rsidRPr="00B86741">
              <w:rPr>
                <w:rFonts w:cs="標楷體" w:hint="eastAsia"/>
                <w:u w:val="single"/>
              </w:rPr>
              <w:t>處</w:t>
            </w:r>
            <w:r w:rsidRPr="00B86741">
              <w:rPr>
                <w:rFonts w:cs="標楷體" w:hint="eastAsia"/>
              </w:rPr>
              <w:t>網站。</w:t>
            </w:r>
          </w:p>
        </w:tc>
        <w:tc>
          <w:tcPr>
            <w:tcW w:w="2845" w:type="dxa"/>
          </w:tcPr>
          <w:p w:rsidR="006B3EA0" w:rsidRPr="00B86741" w:rsidRDefault="006B3EA0" w:rsidP="006B3EA0">
            <w:pPr>
              <w:pStyle w:val="a3"/>
              <w:rPr>
                <w:rFonts w:cs="標楷體"/>
              </w:rPr>
            </w:pPr>
            <w:r w:rsidRPr="00B86741">
              <w:rPr>
                <w:rFonts w:cs="標楷體" w:hint="eastAsia"/>
              </w:rPr>
              <w:lastRenderedPageBreak/>
              <w:t>第十四條</w:t>
            </w:r>
            <w:r w:rsidRPr="00196706">
              <w:rPr>
                <w:rFonts w:hint="eastAsia"/>
                <w:color w:val="FFFFFF" w:themeColor="background1"/>
              </w:rPr>
              <w:t>□</w:t>
            </w:r>
            <w:proofErr w:type="gramStart"/>
            <w:r w:rsidRPr="00B86741">
              <w:rPr>
                <w:rFonts w:cs="標楷體" w:hint="eastAsia"/>
              </w:rPr>
              <w:t>淡日火化</w:t>
            </w:r>
            <w:proofErr w:type="gramEnd"/>
            <w:r w:rsidRPr="00B86741">
              <w:rPr>
                <w:rFonts w:cs="標楷體" w:hint="eastAsia"/>
              </w:rPr>
              <w:t>遺體，免收遺體冷藏費用八日，冷藏未滿八日者，依實際冷藏日數減免。</w:t>
            </w:r>
          </w:p>
          <w:p w:rsidR="006B3EA0" w:rsidRPr="00B86741" w:rsidRDefault="006B3EA0" w:rsidP="006B3EA0">
            <w:pPr>
              <w:pStyle w:val="a3"/>
              <w:ind w:leftChars="144" w:left="346" w:firstLineChars="197" w:firstLine="473"/>
              <w:rPr>
                <w:rFonts w:cs="標楷體"/>
              </w:rPr>
            </w:pPr>
            <w:proofErr w:type="gramStart"/>
            <w:r w:rsidRPr="00B86741">
              <w:rPr>
                <w:rFonts w:cs="標楷體" w:hint="eastAsia"/>
              </w:rPr>
              <w:t>前項淡日</w:t>
            </w:r>
            <w:proofErr w:type="gramEnd"/>
            <w:r w:rsidRPr="00B86741">
              <w:rPr>
                <w:rFonts w:cs="標楷體" w:hint="eastAsia"/>
              </w:rPr>
              <w:t>，由生命禮儀所於前一年度十一月三十日前公告於</w:t>
            </w:r>
            <w:r w:rsidRPr="00B86741">
              <w:rPr>
                <w:rFonts w:cs="標楷體" w:hint="eastAsia"/>
              </w:rPr>
              <w:lastRenderedPageBreak/>
              <w:t>火化場明顯處及生命禮儀所網站。</w:t>
            </w:r>
          </w:p>
        </w:tc>
        <w:tc>
          <w:tcPr>
            <w:tcW w:w="2845" w:type="dxa"/>
          </w:tcPr>
          <w:p w:rsidR="006B3EA0" w:rsidRPr="006D4638" w:rsidRDefault="006B3EA0" w:rsidP="006B3EA0">
            <w:pPr>
              <w:pStyle w:val="a3"/>
              <w:ind w:left="0" w:firstLineChars="0" w:firstLine="0"/>
            </w:pPr>
            <w:r>
              <w:rPr>
                <w:rFonts w:hint="eastAsia"/>
              </w:rPr>
              <w:lastRenderedPageBreak/>
              <w:t>生命禮儀所改為生命禮儀處。</w:t>
            </w:r>
          </w:p>
        </w:tc>
      </w:tr>
      <w:tr w:rsidR="006B3EA0" w:rsidRPr="009D4086" w:rsidTr="005A0496">
        <w:trPr>
          <w:trHeight w:val="479"/>
        </w:trPr>
        <w:tc>
          <w:tcPr>
            <w:tcW w:w="2844" w:type="dxa"/>
          </w:tcPr>
          <w:p w:rsidR="006B3EA0" w:rsidRPr="009C7396" w:rsidRDefault="006B3EA0" w:rsidP="006B3EA0">
            <w:pPr>
              <w:adjustRightInd w:val="0"/>
              <w:snapToGrid w:val="0"/>
              <w:ind w:left="240" w:hangingChars="100" w:hanging="240"/>
              <w:rPr>
                <w:rFonts w:ascii="標楷體" w:eastAsia="標楷體" w:hAnsi="標楷體" w:cs="Arial"/>
                <w:kern w:val="0"/>
              </w:rPr>
            </w:pPr>
            <w:r w:rsidRPr="009C7396">
              <w:rPr>
                <w:rFonts w:ascii="標楷體" w:eastAsia="標楷體" w:hAnsi="標楷體" w:cs="細明體" w:hint="eastAsia"/>
                <w:kern w:val="0"/>
                <w:lang w:val="zh-TW" w:bidi="hi-IN"/>
              </w:rPr>
              <w:t>第十</w:t>
            </w:r>
            <w:r w:rsidRPr="00710259">
              <w:rPr>
                <w:rFonts w:ascii="標楷體" w:eastAsia="標楷體" w:hAnsi="標楷體" w:cs="細明體" w:hint="eastAsia"/>
                <w:kern w:val="0"/>
                <w:lang w:val="zh-TW" w:bidi="hi-IN"/>
              </w:rPr>
              <w:t>五</w:t>
            </w:r>
            <w:r w:rsidRPr="009C7396">
              <w:rPr>
                <w:rFonts w:ascii="標楷體" w:eastAsia="標楷體" w:hAnsi="標楷體" w:cs="細明體" w:hint="eastAsia"/>
                <w:kern w:val="0"/>
                <w:lang w:val="zh-TW" w:bidi="hi-IN"/>
              </w:rPr>
              <w:t xml:space="preserve">條　</w:t>
            </w:r>
            <w:r w:rsidRPr="009C7396">
              <w:rPr>
                <w:rFonts w:ascii="標楷體" w:eastAsia="標楷體" w:hAnsi="標楷體" w:cs="Arial" w:hint="eastAsia"/>
                <w:kern w:val="0"/>
              </w:rPr>
              <w:t>無名屍體</w:t>
            </w:r>
            <w:r w:rsidR="00CF73A6" w:rsidRPr="00CF73A6">
              <w:rPr>
                <w:rFonts w:ascii="標楷體" w:eastAsia="標楷體" w:hAnsi="標楷體" w:cs="Arial" w:hint="eastAsia"/>
                <w:kern w:val="0"/>
                <w:u w:val="single"/>
              </w:rPr>
              <w:t>或有名無主屍體</w:t>
            </w:r>
            <w:r w:rsidRPr="009C7396">
              <w:rPr>
                <w:rFonts w:ascii="標楷體" w:eastAsia="標楷體" w:hAnsi="標楷體" w:cs="Arial" w:hint="eastAsia"/>
                <w:kern w:val="0"/>
              </w:rPr>
              <w:t>經其家屬認領後，更正為有主屍體時，其冷藏費用之計算，以家屬確認屍體身分後，經檢察官</w:t>
            </w:r>
            <w:proofErr w:type="gramStart"/>
            <w:r w:rsidRPr="009C7396">
              <w:rPr>
                <w:rFonts w:ascii="標楷體" w:eastAsia="標楷體" w:hAnsi="標楷體" w:cs="Arial" w:hint="eastAsia"/>
                <w:kern w:val="0"/>
              </w:rPr>
              <w:t>開立相驗屍</w:t>
            </w:r>
            <w:proofErr w:type="gramEnd"/>
            <w:r w:rsidRPr="009C7396">
              <w:rPr>
                <w:rFonts w:ascii="標楷體" w:eastAsia="標楷體" w:hAnsi="標楷體" w:cs="Arial" w:hint="eastAsia"/>
                <w:kern w:val="0"/>
              </w:rPr>
              <w:t>體證明書所載之日起算費用。</w:t>
            </w:r>
            <w:r w:rsidR="00BF6C8D" w:rsidRPr="00BF6C8D">
              <w:rPr>
                <w:rFonts w:ascii="標楷體" w:eastAsia="標楷體" w:hAnsi="標楷體" w:cs="Arial" w:hint="eastAsia"/>
                <w:kern w:val="0"/>
                <w:u w:val="single"/>
              </w:rPr>
              <w:t>但有特殊</w:t>
            </w:r>
            <w:r w:rsidR="007C18E5">
              <w:rPr>
                <w:rFonts w:ascii="標楷體" w:eastAsia="標楷體" w:hAnsi="標楷體" w:cs="Arial" w:hint="eastAsia"/>
                <w:kern w:val="0"/>
                <w:u w:val="single"/>
              </w:rPr>
              <w:t>原因時</w:t>
            </w:r>
            <w:r w:rsidR="00BF6C8D" w:rsidRPr="00BF6C8D">
              <w:rPr>
                <w:rFonts w:ascii="標楷體" w:eastAsia="標楷體" w:hAnsi="標楷體" w:cs="Arial" w:hint="eastAsia"/>
                <w:kern w:val="0"/>
                <w:u w:val="single"/>
              </w:rPr>
              <w:t>，得以政府機關</w:t>
            </w:r>
            <w:r w:rsidR="007C18E5">
              <w:rPr>
                <w:rFonts w:ascii="標楷體" w:eastAsia="標楷體" w:hAnsi="標楷體" w:cs="Arial" w:hint="eastAsia"/>
                <w:kern w:val="0"/>
                <w:u w:val="single"/>
              </w:rPr>
              <w:t>通知家屬認領之公文書所載通知日為起算日</w:t>
            </w:r>
            <w:r w:rsidRPr="009C7396">
              <w:rPr>
                <w:rFonts w:ascii="標楷體" w:eastAsia="標楷體" w:hAnsi="標楷體" w:cs="Arial" w:hint="eastAsia"/>
                <w:kern w:val="0"/>
              </w:rPr>
              <w:t>。</w:t>
            </w:r>
          </w:p>
          <w:p w:rsidR="006B3EA0" w:rsidRPr="00B86741" w:rsidRDefault="006B3EA0" w:rsidP="006B3EA0">
            <w:pPr>
              <w:pStyle w:val="a3"/>
              <w:rPr>
                <w:rFonts w:cs="標楷體"/>
              </w:rPr>
            </w:pPr>
            <w:r w:rsidRPr="009C7396">
              <w:rPr>
                <w:rFonts w:hint="eastAsia"/>
              </w:rPr>
              <w:t xml:space="preserve">      因天災或其他不可抗力之原因致死或因檢察官辦案需要</w:t>
            </w:r>
            <w:proofErr w:type="gramStart"/>
            <w:r w:rsidRPr="009C7396">
              <w:rPr>
                <w:rFonts w:hint="eastAsia"/>
              </w:rPr>
              <w:t>諭令暫不殮</w:t>
            </w:r>
            <w:proofErr w:type="gramEnd"/>
            <w:r w:rsidRPr="009C7396">
              <w:rPr>
                <w:rFonts w:hint="eastAsia"/>
              </w:rPr>
              <w:t>葬者，經檢察官同意</w:t>
            </w:r>
            <w:proofErr w:type="gramStart"/>
            <w:r w:rsidRPr="009C7396">
              <w:rPr>
                <w:rFonts w:hint="eastAsia"/>
              </w:rPr>
              <w:t>殮葬後</w:t>
            </w:r>
            <w:proofErr w:type="gramEnd"/>
            <w:r w:rsidRPr="009C7396">
              <w:rPr>
                <w:rFonts w:hint="eastAsia"/>
              </w:rPr>
              <w:t>始計收冷藏費用。</w:t>
            </w:r>
          </w:p>
        </w:tc>
        <w:tc>
          <w:tcPr>
            <w:tcW w:w="2845" w:type="dxa"/>
          </w:tcPr>
          <w:p w:rsidR="006B3EA0" w:rsidRPr="009C7396" w:rsidRDefault="006B3EA0" w:rsidP="006B3EA0">
            <w:pPr>
              <w:adjustRightInd w:val="0"/>
              <w:snapToGrid w:val="0"/>
              <w:ind w:left="240" w:hangingChars="100" w:hanging="240"/>
              <w:rPr>
                <w:rFonts w:ascii="標楷體" w:eastAsia="標楷體" w:hAnsi="標楷體" w:cs="Arial"/>
                <w:kern w:val="0"/>
              </w:rPr>
            </w:pPr>
            <w:r w:rsidRPr="009C7396">
              <w:rPr>
                <w:rFonts w:ascii="標楷體" w:eastAsia="標楷體" w:hAnsi="標楷體" w:cs="細明體" w:hint="eastAsia"/>
                <w:kern w:val="0"/>
                <w:lang w:val="zh-TW" w:bidi="hi-IN"/>
              </w:rPr>
              <w:t>第十</w:t>
            </w:r>
            <w:r w:rsidRPr="00710259">
              <w:rPr>
                <w:rFonts w:ascii="標楷體" w:eastAsia="標楷體" w:hAnsi="標楷體" w:cs="細明體" w:hint="eastAsia"/>
                <w:kern w:val="0"/>
                <w:lang w:val="zh-TW" w:bidi="hi-IN"/>
              </w:rPr>
              <w:t>五</w:t>
            </w:r>
            <w:r w:rsidRPr="009C7396">
              <w:rPr>
                <w:rFonts w:ascii="標楷體" w:eastAsia="標楷體" w:hAnsi="標楷體" w:cs="細明體" w:hint="eastAsia"/>
                <w:kern w:val="0"/>
                <w:lang w:val="zh-TW" w:bidi="hi-IN"/>
              </w:rPr>
              <w:t xml:space="preserve">條　</w:t>
            </w:r>
            <w:r w:rsidRPr="009C7396">
              <w:rPr>
                <w:rFonts w:ascii="標楷體" w:eastAsia="標楷體" w:hAnsi="標楷體" w:cs="Arial" w:hint="eastAsia"/>
                <w:kern w:val="0"/>
              </w:rPr>
              <w:t>無名屍體經其家屬認領後，更正為有主屍體時，其冷藏費用之計算，以家屬確認屍體身分後，經檢察官</w:t>
            </w:r>
            <w:proofErr w:type="gramStart"/>
            <w:r w:rsidRPr="009C7396">
              <w:rPr>
                <w:rFonts w:ascii="標楷體" w:eastAsia="標楷體" w:hAnsi="標楷體" w:cs="Arial" w:hint="eastAsia"/>
                <w:kern w:val="0"/>
              </w:rPr>
              <w:t>開立相驗屍</w:t>
            </w:r>
            <w:proofErr w:type="gramEnd"/>
            <w:r w:rsidRPr="009C7396">
              <w:rPr>
                <w:rFonts w:ascii="標楷體" w:eastAsia="標楷體" w:hAnsi="標楷體" w:cs="Arial" w:hint="eastAsia"/>
                <w:kern w:val="0"/>
              </w:rPr>
              <w:t>體證明書所載之日起算費用。</w:t>
            </w:r>
            <w:r w:rsidRPr="00CF73A6">
              <w:rPr>
                <w:rFonts w:ascii="標楷體" w:eastAsia="標楷體" w:hAnsi="標楷體" w:cs="Arial" w:hint="eastAsia"/>
                <w:kern w:val="0"/>
                <w:u w:val="single"/>
              </w:rPr>
              <w:t>有名無主屍體，以其家屬至警察機關認領之日起算，並需檢附警察機關認領文件</w:t>
            </w:r>
            <w:r w:rsidRPr="009C7396">
              <w:rPr>
                <w:rFonts w:ascii="標楷體" w:eastAsia="標楷體" w:hAnsi="標楷體" w:cs="Arial" w:hint="eastAsia"/>
                <w:kern w:val="0"/>
              </w:rPr>
              <w:t>。</w:t>
            </w:r>
          </w:p>
          <w:p w:rsidR="006B3EA0" w:rsidRPr="00B86741" w:rsidRDefault="006B3EA0" w:rsidP="006B3EA0">
            <w:pPr>
              <w:pStyle w:val="a3"/>
              <w:rPr>
                <w:rFonts w:cs="標楷體"/>
              </w:rPr>
            </w:pPr>
            <w:r w:rsidRPr="009C7396">
              <w:rPr>
                <w:rFonts w:hint="eastAsia"/>
              </w:rPr>
              <w:t xml:space="preserve">      因天災或其他不可抗力之原因致死或因檢察官辦案需要</w:t>
            </w:r>
            <w:proofErr w:type="gramStart"/>
            <w:r w:rsidRPr="009C7396">
              <w:rPr>
                <w:rFonts w:hint="eastAsia"/>
              </w:rPr>
              <w:t>諭令暫不殮</w:t>
            </w:r>
            <w:proofErr w:type="gramEnd"/>
            <w:r w:rsidRPr="009C7396">
              <w:rPr>
                <w:rFonts w:hint="eastAsia"/>
              </w:rPr>
              <w:t>葬者，經檢察官同意</w:t>
            </w:r>
            <w:proofErr w:type="gramStart"/>
            <w:r w:rsidRPr="009C7396">
              <w:rPr>
                <w:rFonts w:hint="eastAsia"/>
              </w:rPr>
              <w:t>殮葬後</w:t>
            </w:r>
            <w:proofErr w:type="gramEnd"/>
            <w:r w:rsidRPr="009C7396">
              <w:rPr>
                <w:rFonts w:hint="eastAsia"/>
              </w:rPr>
              <w:t>始計收冷藏費用。</w:t>
            </w:r>
          </w:p>
        </w:tc>
        <w:tc>
          <w:tcPr>
            <w:tcW w:w="2845" w:type="dxa"/>
          </w:tcPr>
          <w:p w:rsidR="006B3EA0" w:rsidRDefault="006B3EA0" w:rsidP="007C18E5">
            <w:pPr>
              <w:pStyle w:val="a3"/>
              <w:ind w:left="0" w:firstLineChars="0" w:firstLine="0"/>
            </w:pPr>
            <w:r>
              <w:rPr>
                <w:rFonts w:hint="eastAsia"/>
              </w:rPr>
              <w:t>實務上</w:t>
            </w:r>
            <w:r w:rsidRPr="009C7396">
              <w:rPr>
                <w:rFonts w:cs="Arial" w:hint="eastAsia"/>
                <w:kern w:val="0"/>
              </w:rPr>
              <w:t>有名無主屍體</w:t>
            </w:r>
            <w:proofErr w:type="gramStart"/>
            <w:r>
              <w:rPr>
                <w:rFonts w:cs="Arial" w:hint="eastAsia"/>
                <w:kern w:val="0"/>
              </w:rPr>
              <w:t>未必均至警察機關</w:t>
            </w:r>
            <w:proofErr w:type="gramEnd"/>
            <w:r w:rsidR="00B13E4C">
              <w:rPr>
                <w:rFonts w:hint="eastAsia"/>
              </w:rPr>
              <w:t>認領</w:t>
            </w:r>
            <w:r>
              <w:rPr>
                <w:rFonts w:cs="Arial" w:hint="eastAsia"/>
                <w:kern w:val="0"/>
              </w:rPr>
              <w:t>，如於醫院死亡之</w:t>
            </w:r>
            <w:r w:rsidRPr="009C7396">
              <w:rPr>
                <w:rFonts w:cs="Arial" w:hint="eastAsia"/>
                <w:kern w:val="0"/>
              </w:rPr>
              <w:t>無主屍體</w:t>
            </w:r>
            <w:r>
              <w:rPr>
                <w:rFonts w:cs="Arial" w:hint="eastAsia"/>
                <w:kern w:val="0"/>
              </w:rPr>
              <w:t>係由社</w:t>
            </w:r>
            <w:r w:rsidR="00AA18E1">
              <w:rPr>
                <w:rFonts w:cs="Arial" w:hint="eastAsia"/>
                <w:kern w:val="0"/>
              </w:rPr>
              <w:t>會局</w:t>
            </w:r>
            <w:r>
              <w:rPr>
                <w:rFonts w:cs="Arial" w:hint="eastAsia"/>
                <w:kern w:val="0"/>
              </w:rPr>
              <w:t>或當地區公所通報</w:t>
            </w:r>
            <w:r w:rsidR="004B68E9">
              <w:rPr>
                <w:rFonts w:cs="Arial" w:hint="eastAsia"/>
                <w:kern w:val="0"/>
              </w:rPr>
              <w:t>並</w:t>
            </w:r>
            <w:r w:rsidR="007C18E5">
              <w:rPr>
                <w:rFonts w:cs="Arial" w:hint="eastAsia"/>
                <w:kern w:val="0"/>
              </w:rPr>
              <w:t>通知家屬認領</w:t>
            </w:r>
            <w:r>
              <w:rPr>
                <w:rFonts w:cs="Arial" w:hint="eastAsia"/>
                <w:kern w:val="0"/>
              </w:rPr>
              <w:t>，</w:t>
            </w:r>
            <w:proofErr w:type="gramStart"/>
            <w:r>
              <w:rPr>
                <w:rFonts w:cs="Arial" w:hint="eastAsia"/>
                <w:kern w:val="0"/>
              </w:rPr>
              <w:t>爰</w:t>
            </w:r>
            <w:proofErr w:type="gramEnd"/>
            <w:r w:rsidR="004B68E9">
              <w:rPr>
                <w:rFonts w:cs="Arial" w:hint="eastAsia"/>
                <w:kern w:val="0"/>
              </w:rPr>
              <w:t>修正以利執行</w:t>
            </w:r>
            <w:r>
              <w:rPr>
                <w:rFonts w:cs="Arial" w:hint="eastAsia"/>
                <w:kern w:val="0"/>
              </w:rPr>
              <w:t>。</w:t>
            </w:r>
          </w:p>
        </w:tc>
      </w:tr>
      <w:tr w:rsidR="006B3EA0" w:rsidRPr="009D4086" w:rsidTr="005A0496">
        <w:trPr>
          <w:trHeight w:val="479"/>
        </w:trPr>
        <w:tc>
          <w:tcPr>
            <w:tcW w:w="2844" w:type="dxa"/>
          </w:tcPr>
          <w:p w:rsidR="006B3EA0" w:rsidRPr="009C7396" w:rsidRDefault="006B3EA0" w:rsidP="006B3EA0">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第十六條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本標準施行前，已依原鄉(鎮、市)自治法規繳納之各項費用，依原自治法規辦理。</w:t>
            </w:r>
          </w:p>
        </w:tc>
        <w:tc>
          <w:tcPr>
            <w:tcW w:w="2845" w:type="dxa"/>
          </w:tcPr>
          <w:p w:rsidR="006B3EA0" w:rsidRPr="009C7396" w:rsidRDefault="006B3EA0" w:rsidP="006B3EA0">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第十六條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本標準施行前，已依原鄉(鎮、市)自治法規繳納之各項費用，依原自治法規辦理。</w:t>
            </w:r>
          </w:p>
        </w:tc>
        <w:tc>
          <w:tcPr>
            <w:tcW w:w="2845" w:type="dxa"/>
          </w:tcPr>
          <w:p w:rsidR="006B3EA0" w:rsidRDefault="006B3EA0" w:rsidP="006B3EA0">
            <w:pPr>
              <w:pStyle w:val="a3"/>
              <w:ind w:left="0" w:firstLineChars="0" w:firstLine="0"/>
            </w:pPr>
            <w:r>
              <w:rPr>
                <w:rFonts w:hint="eastAsia"/>
              </w:rPr>
              <w:t>本條未修正。</w:t>
            </w:r>
          </w:p>
        </w:tc>
      </w:tr>
      <w:tr w:rsidR="006B3EA0" w:rsidRPr="009D4086" w:rsidTr="00652A67">
        <w:trPr>
          <w:trHeight w:val="880"/>
        </w:trPr>
        <w:tc>
          <w:tcPr>
            <w:tcW w:w="2844" w:type="dxa"/>
          </w:tcPr>
          <w:p w:rsidR="006B3EA0" w:rsidRPr="009C7396" w:rsidRDefault="006B3EA0" w:rsidP="006B3EA0">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第十七條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本標準自發布日施行。</w:t>
            </w:r>
          </w:p>
        </w:tc>
        <w:tc>
          <w:tcPr>
            <w:tcW w:w="2845" w:type="dxa"/>
          </w:tcPr>
          <w:p w:rsidR="006B3EA0" w:rsidRPr="009C7396" w:rsidRDefault="006B3EA0" w:rsidP="006B3EA0">
            <w:pPr>
              <w:adjustRightInd w:val="0"/>
              <w:snapToGrid w:val="0"/>
              <w:ind w:left="240" w:hangingChars="100" w:hanging="240"/>
              <w:rPr>
                <w:rFonts w:ascii="標楷體" w:eastAsia="標楷體" w:hAnsi="標楷體" w:cs="細明體"/>
                <w:kern w:val="0"/>
                <w:lang w:val="zh-TW" w:bidi="hi-IN"/>
              </w:rPr>
            </w:pPr>
            <w:r w:rsidRPr="006B3EA0">
              <w:rPr>
                <w:rFonts w:ascii="標楷體" w:eastAsia="標楷體" w:hAnsi="標楷體" w:cs="細明體" w:hint="eastAsia"/>
                <w:kern w:val="0"/>
                <w:lang w:val="zh-TW" w:bidi="hi-IN"/>
              </w:rPr>
              <w:t>第十七條</w:t>
            </w:r>
            <w:r w:rsidRPr="009C7396">
              <w:rPr>
                <w:rFonts w:ascii="標楷體" w:eastAsia="標楷體" w:hAnsi="標楷體" w:cs="細明體" w:hint="eastAsia"/>
                <w:kern w:val="0"/>
                <w:lang w:val="zh-TW" w:bidi="hi-IN"/>
              </w:rPr>
              <w:t xml:space="preserve">　</w:t>
            </w:r>
            <w:r w:rsidRPr="006B3EA0">
              <w:rPr>
                <w:rFonts w:ascii="標楷體" w:eastAsia="標楷體" w:hAnsi="標楷體" w:cs="細明體" w:hint="eastAsia"/>
                <w:kern w:val="0"/>
                <w:lang w:val="zh-TW" w:bidi="hi-IN"/>
              </w:rPr>
              <w:t>本標準自發布日施行。</w:t>
            </w:r>
          </w:p>
        </w:tc>
        <w:tc>
          <w:tcPr>
            <w:tcW w:w="2845" w:type="dxa"/>
          </w:tcPr>
          <w:p w:rsidR="006B3EA0" w:rsidRDefault="006B3EA0" w:rsidP="006B3EA0">
            <w:pPr>
              <w:pStyle w:val="a3"/>
              <w:ind w:left="0" w:firstLineChars="0" w:firstLine="0"/>
            </w:pPr>
            <w:r>
              <w:rPr>
                <w:rFonts w:hint="eastAsia"/>
              </w:rPr>
              <w:t>本條未修正。</w:t>
            </w:r>
          </w:p>
        </w:tc>
      </w:tr>
    </w:tbl>
    <w:p w:rsidR="00451280" w:rsidRPr="009D4086" w:rsidRDefault="00451280" w:rsidP="00411A78">
      <w:pPr>
        <w:ind w:left="0"/>
        <w:rPr>
          <w:rFonts w:ascii="標楷體" w:eastAsia="標楷體" w:hAnsi="標楷體"/>
          <w:color w:val="000000"/>
          <w:sz w:val="40"/>
          <w:szCs w:val="40"/>
        </w:rPr>
      </w:pPr>
    </w:p>
    <w:sectPr w:rsidR="00451280" w:rsidRPr="009D4086" w:rsidSect="005A0496">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14E" w:rsidRDefault="0085014E" w:rsidP="005A67D2">
      <w:pPr>
        <w:spacing w:line="240" w:lineRule="auto"/>
      </w:pPr>
      <w:r>
        <w:separator/>
      </w:r>
    </w:p>
  </w:endnote>
  <w:endnote w:type="continuationSeparator" w:id="0">
    <w:p w:rsidR="0085014E" w:rsidRDefault="0085014E" w:rsidP="005A6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543" w:rsidRDefault="008E3543" w:rsidP="008E3543">
    <w:pPr>
      <w:pStyle w:val="a7"/>
      <w:jc w:val="center"/>
    </w:pPr>
    <w:r w:rsidRPr="008E3543">
      <w:rPr>
        <w:rFonts w:ascii="Times New Roman" w:eastAsia="新細明體" w:hAnsi="Times New Roman" w:cs="Times New Roman"/>
        <w:b/>
        <w:szCs w:val="24"/>
      </w:rPr>
      <w:fldChar w:fldCharType="begin"/>
    </w:r>
    <w:r w:rsidRPr="008E3543">
      <w:rPr>
        <w:rFonts w:ascii="Times New Roman" w:eastAsia="新細明體" w:hAnsi="Times New Roman" w:cs="Times New Roman"/>
        <w:b/>
      </w:rPr>
      <w:instrText>PAGE</w:instrText>
    </w:r>
    <w:r w:rsidRPr="008E3543">
      <w:rPr>
        <w:rFonts w:ascii="Times New Roman" w:eastAsia="新細明體" w:hAnsi="Times New Roman" w:cs="Times New Roman"/>
        <w:b/>
        <w:szCs w:val="24"/>
      </w:rPr>
      <w:fldChar w:fldCharType="separate"/>
    </w:r>
    <w:r w:rsidR="00E35B40">
      <w:rPr>
        <w:rFonts w:ascii="Times New Roman" w:eastAsia="新細明體" w:hAnsi="Times New Roman" w:cs="Times New Roman"/>
        <w:b/>
        <w:noProof/>
      </w:rPr>
      <w:t>8</w:t>
    </w:r>
    <w:r w:rsidRPr="008E3543">
      <w:rPr>
        <w:rFonts w:ascii="Times New Roman" w:eastAsia="新細明體" w:hAnsi="Times New Roman" w:cs="Times New Roman"/>
        <w:b/>
        <w:szCs w:val="24"/>
      </w:rPr>
      <w:fldChar w:fldCharType="end"/>
    </w:r>
    <w:r w:rsidRPr="008E3543">
      <w:rPr>
        <w:rFonts w:ascii="Times New Roman" w:eastAsia="新細明體" w:hAnsi="Times New Roman" w:cs="Times New Roman"/>
        <w:lang w:val="zh-TW"/>
      </w:rPr>
      <w:t>頁</w:t>
    </w:r>
    <w:r w:rsidRPr="008E3543">
      <w:rPr>
        <w:rFonts w:ascii="Times New Roman" w:eastAsia="新細明體" w:hAnsi="Times New Roman" w:cs="Times New Roman"/>
        <w:b/>
        <w:szCs w:val="24"/>
      </w:rPr>
      <w:fldChar w:fldCharType="begin"/>
    </w:r>
    <w:r w:rsidRPr="008E3543">
      <w:rPr>
        <w:rFonts w:ascii="Times New Roman" w:eastAsia="新細明體" w:hAnsi="Times New Roman" w:cs="Times New Roman"/>
        <w:b/>
      </w:rPr>
      <w:instrText>NUMPAGES</w:instrText>
    </w:r>
    <w:r w:rsidRPr="008E3543">
      <w:rPr>
        <w:rFonts w:ascii="Times New Roman" w:eastAsia="新細明體" w:hAnsi="Times New Roman" w:cs="Times New Roman"/>
        <w:b/>
        <w:szCs w:val="24"/>
      </w:rPr>
      <w:fldChar w:fldCharType="separate"/>
    </w:r>
    <w:r w:rsidR="00E35B40">
      <w:rPr>
        <w:rFonts w:ascii="Times New Roman" w:eastAsia="新細明體" w:hAnsi="Times New Roman" w:cs="Times New Roman"/>
        <w:b/>
        <w:noProof/>
      </w:rPr>
      <w:t>8</w:t>
    </w:r>
    <w:r w:rsidRPr="008E3543">
      <w:rPr>
        <w:rFonts w:ascii="Times New Roman" w:eastAsia="新細明體" w:hAnsi="Times New Roman" w:cs="Times New Roman"/>
        <w:b/>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14E" w:rsidRDefault="0085014E" w:rsidP="005A67D2">
      <w:pPr>
        <w:spacing w:line="240" w:lineRule="auto"/>
      </w:pPr>
      <w:r>
        <w:separator/>
      </w:r>
    </w:p>
  </w:footnote>
  <w:footnote w:type="continuationSeparator" w:id="0">
    <w:p w:rsidR="0085014E" w:rsidRDefault="0085014E" w:rsidP="005A67D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D4863"/>
    <w:multiLevelType w:val="hybridMultilevel"/>
    <w:tmpl w:val="8E9EB1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280898"/>
    <w:multiLevelType w:val="hybridMultilevel"/>
    <w:tmpl w:val="D1CE5316"/>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980AD4"/>
    <w:multiLevelType w:val="hybridMultilevel"/>
    <w:tmpl w:val="4AF8A52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0E1EF7"/>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C13999"/>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C7A2E85"/>
    <w:multiLevelType w:val="hybridMultilevel"/>
    <w:tmpl w:val="F6862842"/>
    <w:lvl w:ilvl="0" w:tplc="E3DC26E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EC07377"/>
    <w:multiLevelType w:val="hybridMultilevel"/>
    <w:tmpl w:val="FCAACC48"/>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A04F8D"/>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8772F4"/>
    <w:multiLevelType w:val="hybridMultilevel"/>
    <w:tmpl w:val="5E3803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78618D"/>
    <w:multiLevelType w:val="hybridMultilevel"/>
    <w:tmpl w:val="CCE893CE"/>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A2A26CA"/>
    <w:multiLevelType w:val="hybridMultilevel"/>
    <w:tmpl w:val="A7EA3594"/>
    <w:lvl w:ilvl="0" w:tplc="8F702F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D5410F8"/>
    <w:multiLevelType w:val="hybridMultilevel"/>
    <w:tmpl w:val="744014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CD434D9"/>
    <w:multiLevelType w:val="hybridMultilevel"/>
    <w:tmpl w:val="534CEC42"/>
    <w:lvl w:ilvl="0" w:tplc="0122B22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0"/>
  </w:num>
  <w:num w:numId="3">
    <w:abstractNumId w:val="2"/>
  </w:num>
  <w:num w:numId="4">
    <w:abstractNumId w:val="12"/>
  </w:num>
  <w:num w:numId="5">
    <w:abstractNumId w:val="1"/>
  </w:num>
  <w:num w:numId="6">
    <w:abstractNumId w:val="4"/>
  </w:num>
  <w:num w:numId="7">
    <w:abstractNumId w:val="9"/>
  </w:num>
  <w:num w:numId="8">
    <w:abstractNumId w:val="6"/>
  </w:num>
  <w:num w:numId="9">
    <w:abstractNumId w:val="0"/>
  </w:num>
  <w:num w:numId="10">
    <w:abstractNumId w:val="5"/>
  </w:num>
  <w:num w:numId="11">
    <w:abstractNumId w:val="8"/>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78"/>
    <w:rsid w:val="000117C3"/>
    <w:rsid w:val="000149D0"/>
    <w:rsid w:val="00014E55"/>
    <w:rsid w:val="000323CE"/>
    <w:rsid w:val="000369E9"/>
    <w:rsid w:val="00060346"/>
    <w:rsid w:val="00065CDA"/>
    <w:rsid w:val="000702E7"/>
    <w:rsid w:val="000735D2"/>
    <w:rsid w:val="000822DA"/>
    <w:rsid w:val="00085FDF"/>
    <w:rsid w:val="0009555E"/>
    <w:rsid w:val="000B2538"/>
    <w:rsid w:val="000D4DC0"/>
    <w:rsid w:val="000D5530"/>
    <w:rsid w:val="000D5EF4"/>
    <w:rsid w:val="000E3A70"/>
    <w:rsid w:val="00102C0B"/>
    <w:rsid w:val="00104682"/>
    <w:rsid w:val="001104E0"/>
    <w:rsid w:val="00114A9D"/>
    <w:rsid w:val="00136F0B"/>
    <w:rsid w:val="00147077"/>
    <w:rsid w:val="001554F6"/>
    <w:rsid w:val="00160B5D"/>
    <w:rsid w:val="0016378E"/>
    <w:rsid w:val="00163902"/>
    <w:rsid w:val="00182899"/>
    <w:rsid w:val="00183A46"/>
    <w:rsid w:val="00187B92"/>
    <w:rsid w:val="00196706"/>
    <w:rsid w:val="001B458E"/>
    <w:rsid w:val="001C34F5"/>
    <w:rsid w:val="001E7A08"/>
    <w:rsid w:val="001F252D"/>
    <w:rsid w:val="00205825"/>
    <w:rsid w:val="00205CFF"/>
    <w:rsid w:val="00211F90"/>
    <w:rsid w:val="00214F81"/>
    <w:rsid w:val="00216D68"/>
    <w:rsid w:val="002344B5"/>
    <w:rsid w:val="002408A5"/>
    <w:rsid w:val="00245B99"/>
    <w:rsid w:val="00247CBB"/>
    <w:rsid w:val="00260C31"/>
    <w:rsid w:val="002A0B38"/>
    <w:rsid w:val="002B4915"/>
    <w:rsid w:val="002B560D"/>
    <w:rsid w:val="002D3149"/>
    <w:rsid w:val="002E0B7C"/>
    <w:rsid w:val="002E36FE"/>
    <w:rsid w:val="002E64E1"/>
    <w:rsid w:val="00305679"/>
    <w:rsid w:val="00314021"/>
    <w:rsid w:val="00331823"/>
    <w:rsid w:val="00333A06"/>
    <w:rsid w:val="003457D8"/>
    <w:rsid w:val="00377DEA"/>
    <w:rsid w:val="003856A3"/>
    <w:rsid w:val="00390B18"/>
    <w:rsid w:val="00391D0C"/>
    <w:rsid w:val="003953DD"/>
    <w:rsid w:val="003A4DC2"/>
    <w:rsid w:val="003A4F34"/>
    <w:rsid w:val="003B67F6"/>
    <w:rsid w:val="003C2ED8"/>
    <w:rsid w:val="003D3D17"/>
    <w:rsid w:val="003D7BFB"/>
    <w:rsid w:val="003E17F0"/>
    <w:rsid w:val="003E250C"/>
    <w:rsid w:val="003E27FD"/>
    <w:rsid w:val="004075B1"/>
    <w:rsid w:val="00410B9B"/>
    <w:rsid w:val="00411A78"/>
    <w:rsid w:val="0041740A"/>
    <w:rsid w:val="00422036"/>
    <w:rsid w:val="004223FD"/>
    <w:rsid w:val="0043519E"/>
    <w:rsid w:val="00442210"/>
    <w:rsid w:val="00443AAD"/>
    <w:rsid w:val="00451280"/>
    <w:rsid w:val="00467222"/>
    <w:rsid w:val="00495FE0"/>
    <w:rsid w:val="004B68E9"/>
    <w:rsid w:val="004C5886"/>
    <w:rsid w:val="004D116C"/>
    <w:rsid w:val="004D18F7"/>
    <w:rsid w:val="004D2909"/>
    <w:rsid w:val="004F7C2D"/>
    <w:rsid w:val="00504DF6"/>
    <w:rsid w:val="0050537E"/>
    <w:rsid w:val="0052248F"/>
    <w:rsid w:val="00536D8B"/>
    <w:rsid w:val="00571D75"/>
    <w:rsid w:val="0058786B"/>
    <w:rsid w:val="005A0496"/>
    <w:rsid w:val="005A2593"/>
    <w:rsid w:val="005A67D2"/>
    <w:rsid w:val="005B22AF"/>
    <w:rsid w:val="005C42CF"/>
    <w:rsid w:val="005D5FEF"/>
    <w:rsid w:val="005F1B11"/>
    <w:rsid w:val="005F2B3E"/>
    <w:rsid w:val="00604642"/>
    <w:rsid w:val="0061478F"/>
    <w:rsid w:val="006372FE"/>
    <w:rsid w:val="00640E1C"/>
    <w:rsid w:val="00652A67"/>
    <w:rsid w:val="00696023"/>
    <w:rsid w:val="006A3135"/>
    <w:rsid w:val="006B2B8B"/>
    <w:rsid w:val="006B35B0"/>
    <w:rsid w:val="006B3EA0"/>
    <w:rsid w:val="006B79EF"/>
    <w:rsid w:val="006D4638"/>
    <w:rsid w:val="006D4CA2"/>
    <w:rsid w:val="007064C1"/>
    <w:rsid w:val="00710259"/>
    <w:rsid w:val="007122B0"/>
    <w:rsid w:val="00713A3D"/>
    <w:rsid w:val="007146A0"/>
    <w:rsid w:val="007310AE"/>
    <w:rsid w:val="00732723"/>
    <w:rsid w:val="00741832"/>
    <w:rsid w:val="0075137C"/>
    <w:rsid w:val="00756983"/>
    <w:rsid w:val="00757A0C"/>
    <w:rsid w:val="00762888"/>
    <w:rsid w:val="00763B6D"/>
    <w:rsid w:val="00770D5F"/>
    <w:rsid w:val="00773096"/>
    <w:rsid w:val="007757B6"/>
    <w:rsid w:val="0077663E"/>
    <w:rsid w:val="00794A07"/>
    <w:rsid w:val="007B49E5"/>
    <w:rsid w:val="007B657B"/>
    <w:rsid w:val="007C18E5"/>
    <w:rsid w:val="007C1B90"/>
    <w:rsid w:val="008022AE"/>
    <w:rsid w:val="008337CD"/>
    <w:rsid w:val="00844567"/>
    <w:rsid w:val="0085014E"/>
    <w:rsid w:val="008545BB"/>
    <w:rsid w:val="008658C5"/>
    <w:rsid w:val="008A525B"/>
    <w:rsid w:val="008A6631"/>
    <w:rsid w:val="008B3682"/>
    <w:rsid w:val="008B78C9"/>
    <w:rsid w:val="008C1387"/>
    <w:rsid w:val="008E1486"/>
    <w:rsid w:val="008E3543"/>
    <w:rsid w:val="00916367"/>
    <w:rsid w:val="009314C2"/>
    <w:rsid w:val="009422EB"/>
    <w:rsid w:val="00944DE1"/>
    <w:rsid w:val="00945FD5"/>
    <w:rsid w:val="00961A01"/>
    <w:rsid w:val="00973AC8"/>
    <w:rsid w:val="00976918"/>
    <w:rsid w:val="009950EA"/>
    <w:rsid w:val="009D4086"/>
    <w:rsid w:val="00A12A68"/>
    <w:rsid w:val="00A23AB3"/>
    <w:rsid w:val="00A31BEA"/>
    <w:rsid w:val="00A344DC"/>
    <w:rsid w:val="00A40841"/>
    <w:rsid w:val="00A57B05"/>
    <w:rsid w:val="00A80D4B"/>
    <w:rsid w:val="00A827D1"/>
    <w:rsid w:val="00A86053"/>
    <w:rsid w:val="00A9099C"/>
    <w:rsid w:val="00AA18E1"/>
    <w:rsid w:val="00AA5995"/>
    <w:rsid w:val="00AC0AD4"/>
    <w:rsid w:val="00AD764B"/>
    <w:rsid w:val="00AE1DB1"/>
    <w:rsid w:val="00AF4B32"/>
    <w:rsid w:val="00AF737D"/>
    <w:rsid w:val="00B13E4C"/>
    <w:rsid w:val="00B24A89"/>
    <w:rsid w:val="00B36488"/>
    <w:rsid w:val="00B573BE"/>
    <w:rsid w:val="00B75968"/>
    <w:rsid w:val="00B85235"/>
    <w:rsid w:val="00B86741"/>
    <w:rsid w:val="00B93F3E"/>
    <w:rsid w:val="00BB7DCD"/>
    <w:rsid w:val="00BC1CD0"/>
    <w:rsid w:val="00BF21D5"/>
    <w:rsid w:val="00BF6C8D"/>
    <w:rsid w:val="00C15E11"/>
    <w:rsid w:val="00C17891"/>
    <w:rsid w:val="00C34648"/>
    <w:rsid w:val="00C62FEF"/>
    <w:rsid w:val="00C706B3"/>
    <w:rsid w:val="00C84EEE"/>
    <w:rsid w:val="00C92D6D"/>
    <w:rsid w:val="00C959A7"/>
    <w:rsid w:val="00CE2094"/>
    <w:rsid w:val="00CF1688"/>
    <w:rsid w:val="00CF684B"/>
    <w:rsid w:val="00CF73A6"/>
    <w:rsid w:val="00D0240F"/>
    <w:rsid w:val="00D1631B"/>
    <w:rsid w:val="00D259D4"/>
    <w:rsid w:val="00D31849"/>
    <w:rsid w:val="00D346C1"/>
    <w:rsid w:val="00D35681"/>
    <w:rsid w:val="00D510AA"/>
    <w:rsid w:val="00D57860"/>
    <w:rsid w:val="00D6258F"/>
    <w:rsid w:val="00D6601B"/>
    <w:rsid w:val="00D70D4D"/>
    <w:rsid w:val="00D81EE8"/>
    <w:rsid w:val="00D97FE8"/>
    <w:rsid w:val="00DC2F8D"/>
    <w:rsid w:val="00DC4540"/>
    <w:rsid w:val="00DD0C30"/>
    <w:rsid w:val="00E139AD"/>
    <w:rsid w:val="00E33D2F"/>
    <w:rsid w:val="00E35B40"/>
    <w:rsid w:val="00E40612"/>
    <w:rsid w:val="00E42DCB"/>
    <w:rsid w:val="00E4698E"/>
    <w:rsid w:val="00E57106"/>
    <w:rsid w:val="00E60210"/>
    <w:rsid w:val="00E64506"/>
    <w:rsid w:val="00EA50F7"/>
    <w:rsid w:val="00ED0A91"/>
    <w:rsid w:val="00EF0147"/>
    <w:rsid w:val="00F13082"/>
    <w:rsid w:val="00F16479"/>
    <w:rsid w:val="00F41F69"/>
    <w:rsid w:val="00F50DB5"/>
    <w:rsid w:val="00F80437"/>
    <w:rsid w:val="00F85624"/>
    <w:rsid w:val="00FC488F"/>
    <w:rsid w:val="00FE18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79D55E3-141E-48A9-BE56-99D80E876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400" w:lineRule="exact"/>
        <w:ind w:left="170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B9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411A78"/>
    <w:pPr>
      <w:spacing w:line="240" w:lineRule="auto"/>
      <w:ind w:left="283" w:hangingChars="118" w:hanging="283"/>
    </w:pPr>
    <w:rPr>
      <w:rFonts w:ascii="標楷體" w:eastAsia="標楷體" w:hAnsi="標楷體" w:cs="Times New Roman"/>
      <w:color w:val="000000"/>
      <w:szCs w:val="24"/>
    </w:rPr>
  </w:style>
  <w:style w:type="paragraph" w:styleId="a4">
    <w:name w:val="No Spacing"/>
    <w:uiPriority w:val="1"/>
    <w:qFormat/>
    <w:rsid w:val="00411A78"/>
    <w:pPr>
      <w:widowControl w:val="0"/>
      <w:spacing w:line="240" w:lineRule="auto"/>
      <w:ind w:left="0"/>
      <w:jc w:val="left"/>
    </w:pPr>
    <w:rPr>
      <w:rFonts w:ascii="Times New Roman" w:eastAsia="新細明體" w:hAnsi="Times New Roman" w:cs="Times New Roman"/>
      <w:szCs w:val="24"/>
    </w:rPr>
  </w:style>
  <w:style w:type="paragraph" w:styleId="a5">
    <w:name w:val="header"/>
    <w:basedOn w:val="a"/>
    <w:link w:val="a6"/>
    <w:uiPriority w:val="99"/>
    <w:unhideWhenUsed/>
    <w:rsid w:val="005A67D2"/>
    <w:pPr>
      <w:tabs>
        <w:tab w:val="center" w:pos="4153"/>
        <w:tab w:val="right" w:pos="8306"/>
      </w:tabs>
      <w:snapToGrid w:val="0"/>
    </w:pPr>
    <w:rPr>
      <w:sz w:val="20"/>
      <w:szCs w:val="20"/>
    </w:rPr>
  </w:style>
  <w:style w:type="character" w:customStyle="1" w:styleId="a6">
    <w:name w:val="頁首 字元"/>
    <w:basedOn w:val="a0"/>
    <w:link w:val="a5"/>
    <w:uiPriority w:val="99"/>
    <w:rsid w:val="005A67D2"/>
    <w:rPr>
      <w:sz w:val="20"/>
      <w:szCs w:val="20"/>
    </w:rPr>
  </w:style>
  <w:style w:type="paragraph" w:styleId="a7">
    <w:name w:val="footer"/>
    <w:basedOn w:val="a"/>
    <w:link w:val="a8"/>
    <w:uiPriority w:val="99"/>
    <w:unhideWhenUsed/>
    <w:rsid w:val="005A67D2"/>
    <w:pPr>
      <w:tabs>
        <w:tab w:val="center" w:pos="4153"/>
        <w:tab w:val="right" w:pos="8306"/>
      </w:tabs>
      <w:snapToGrid w:val="0"/>
    </w:pPr>
    <w:rPr>
      <w:sz w:val="20"/>
      <w:szCs w:val="20"/>
    </w:rPr>
  </w:style>
  <w:style w:type="character" w:customStyle="1" w:styleId="a8">
    <w:name w:val="頁尾 字元"/>
    <w:basedOn w:val="a0"/>
    <w:link w:val="a7"/>
    <w:uiPriority w:val="99"/>
    <w:rsid w:val="005A67D2"/>
    <w:rPr>
      <w:sz w:val="20"/>
      <w:szCs w:val="20"/>
    </w:rPr>
  </w:style>
  <w:style w:type="character" w:styleId="a9">
    <w:name w:val="annotation reference"/>
    <w:basedOn w:val="a0"/>
    <w:uiPriority w:val="99"/>
    <w:semiHidden/>
    <w:unhideWhenUsed/>
    <w:rsid w:val="00D346C1"/>
    <w:rPr>
      <w:sz w:val="18"/>
      <w:szCs w:val="18"/>
    </w:rPr>
  </w:style>
  <w:style w:type="paragraph" w:styleId="aa">
    <w:name w:val="annotation text"/>
    <w:basedOn w:val="a"/>
    <w:link w:val="ab"/>
    <w:uiPriority w:val="99"/>
    <w:semiHidden/>
    <w:unhideWhenUsed/>
    <w:rsid w:val="00D346C1"/>
    <w:pPr>
      <w:jc w:val="left"/>
    </w:pPr>
  </w:style>
  <w:style w:type="character" w:customStyle="1" w:styleId="ab">
    <w:name w:val="註解文字 字元"/>
    <w:basedOn w:val="a0"/>
    <w:link w:val="aa"/>
    <w:uiPriority w:val="99"/>
    <w:semiHidden/>
    <w:rsid w:val="00D346C1"/>
  </w:style>
  <w:style w:type="paragraph" w:styleId="ac">
    <w:name w:val="annotation subject"/>
    <w:basedOn w:val="aa"/>
    <w:next w:val="aa"/>
    <w:link w:val="ad"/>
    <w:uiPriority w:val="99"/>
    <w:semiHidden/>
    <w:unhideWhenUsed/>
    <w:rsid w:val="00D346C1"/>
    <w:rPr>
      <w:b/>
      <w:bCs/>
    </w:rPr>
  </w:style>
  <w:style w:type="character" w:customStyle="1" w:styleId="ad">
    <w:name w:val="註解主旨 字元"/>
    <w:basedOn w:val="ab"/>
    <w:link w:val="ac"/>
    <w:uiPriority w:val="99"/>
    <w:semiHidden/>
    <w:rsid w:val="00D346C1"/>
    <w:rPr>
      <w:b/>
      <w:bCs/>
    </w:rPr>
  </w:style>
  <w:style w:type="paragraph" w:styleId="ae">
    <w:name w:val="Balloon Text"/>
    <w:basedOn w:val="a"/>
    <w:link w:val="af"/>
    <w:uiPriority w:val="99"/>
    <w:semiHidden/>
    <w:unhideWhenUsed/>
    <w:rsid w:val="00D346C1"/>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346C1"/>
    <w:rPr>
      <w:rFonts w:asciiTheme="majorHAnsi" w:eastAsiaTheme="majorEastAsia" w:hAnsiTheme="majorHAnsi" w:cstheme="majorBidi"/>
      <w:sz w:val="18"/>
      <w:szCs w:val="18"/>
    </w:rPr>
  </w:style>
  <w:style w:type="character" w:customStyle="1" w:styleId="class30">
    <w:name w:val="class30"/>
    <w:basedOn w:val="a0"/>
    <w:rsid w:val="005F2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133122">
      <w:bodyDiv w:val="1"/>
      <w:marLeft w:val="0"/>
      <w:marRight w:val="0"/>
      <w:marTop w:val="0"/>
      <w:marBottom w:val="0"/>
      <w:divBdr>
        <w:top w:val="none" w:sz="0" w:space="0" w:color="auto"/>
        <w:left w:val="none" w:sz="0" w:space="0" w:color="auto"/>
        <w:bottom w:val="none" w:sz="0" w:space="0" w:color="auto"/>
        <w:right w:val="none" w:sz="0" w:space="0" w:color="auto"/>
      </w:divBdr>
    </w:div>
    <w:div w:id="123400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F6CA09-C380-4153-9DC5-16DE18F28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8</Pages>
  <Words>900</Words>
  <Characters>5135</Characters>
  <Application>Microsoft Office Word</Application>
  <DocSecurity>0</DocSecurity>
  <Lines>42</Lines>
  <Paragraphs>12</Paragraphs>
  <ScaleCrop>false</ScaleCrop>
  <Company>C.M.T</Company>
  <LinksUpToDate>false</LinksUpToDate>
  <CharactersWithSpaces>6023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tccgod</dc:creator>
  <cp:keywords/>
  <dc:description/>
  <cp:lastModifiedBy>USER</cp:lastModifiedBy>
  <cp:revision>10</cp:revision>
  <cp:lastPrinted>2017-06-21T11:08:00Z</cp:lastPrinted>
  <dcterms:created xsi:type="dcterms:W3CDTF">2017-06-15T10:50:00Z</dcterms:created>
  <dcterms:modified xsi:type="dcterms:W3CDTF">2017-06-21T12:11:00Z</dcterms:modified>
</cp:coreProperties>
</file>