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40E" w:rsidRPr="0043040E" w:rsidRDefault="002C7B8F" w:rsidP="002C7B8F">
      <w:pPr>
        <w:widowControl w:val="0"/>
        <w:spacing w:line="460" w:lineRule="exact"/>
        <w:rPr>
          <w:rFonts w:ascii="標楷體" w:eastAsia="標楷體" w:hAnsi="標楷體"/>
          <w:color w:val="000000"/>
          <w:kern w:val="2"/>
          <w:sz w:val="40"/>
          <w:szCs w:val="40"/>
        </w:rPr>
      </w:pPr>
      <w:bookmarkStart w:id="0" w:name="_GoBack"/>
      <w:bookmarkEnd w:id="0"/>
      <w:r>
        <w:rPr>
          <w:rFonts w:ascii="標楷體" w:eastAsia="標楷體" w:hAnsi="標楷體" w:hint="eastAsia"/>
          <w:color w:val="000000"/>
          <w:kern w:val="2"/>
          <w:sz w:val="40"/>
          <w:szCs w:val="40"/>
        </w:rPr>
        <w:t>臺中市高級中等學校向學生收取費用補充規定</w:t>
      </w:r>
    </w:p>
    <w:p w:rsidR="00597C33" w:rsidRPr="00597C33" w:rsidRDefault="00597C33" w:rsidP="00597C33">
      <w:pPr>
        <w:spacing w:line="460" w:lineRule="exact"/>
        <w:ind w:left="567" w:hanging="567"/>
        <w:jc w:val="right"/>
        <w:rPr>
          <w:rFonts w:ascii="標楷體" w:eastAsia="標楷體" w:hAnsi="標楷體" w:cs="新細明體"/>
          <w:sz w:val="24"/>
          <w:szCs w:val="24"/>
        </w:rPr>
      </w:pPr>
      <w:r w:rsidRPr="00597C33">
        <w:rPr>
          <w:rFonts w:ascii="標楷體" w:eastAsia="標楷體" w:hAnsi="標楷體" w:hint="eastAsia"/>
          <w:color w:val="000000"/>
          <w:sz w:val="24"/>
          <w:szCs w:val="24"/>
        </w:rPr>
        <w:t>中華民國106年6月16日</w:t>
      </w:r>
      <w:r w:rsidRPr="00597C33">
        <w:rPr>
          <w:rFonts w:ascii="標楷體" w:eastAsia="標楷體" w:hAnsi="標楷體" w:hint="eastAsia"/>
          <w:color w:val="000000"/>
          <w:sz w:val="24"/>
          <w:szCs w:val="24"/>
        </w:rPr>
        <w:t>中市教高字第1060050519號函訂定</w:t>
      </w:r>
    </w:p>
    <w:p w:rsidR="0043040E" w:rsidRPr="0043040E"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一、</w:t>
      </w:r>
      <w:r w:rsidR="00F435F0">
        <w:rPr>
          <w:rFonts w:ascii="標楷體" w:eastAsia="標楷體" w:hAnsi="標楷體" w:cs="新細明體" w:hint="eastAsia"/>
          <w:color w:val="000000"/>
          <w:sz w:val="28"/>
          <w:szCs w:val="28"/>
        </w:rPr>
        <w:t>臺中市政府教育局為使主管公私立高級中等學校（以下簡稱學校）</w:t>
      </w:r>
      <w:r w:rsidR="002C7B8F" w:rsidRPr="002C7B8F">
        <w:rPr>
          <w:rFonts w:ascii="標楷體" w:eastAsia="標楷體" w:hAnsi="標楷體" w:cs="新細明體" w:hint="eastAsia"/>
          <w:color w:val="000000"/>
          <w:sz w:val="28"/>
          <w:szCs w:val="28"/>
        </w:rPr>
        <w:t>向學生收取費用時</w:t>
      </w:r>
      <w:r w:rsidR="00F435F0">
        <w:rPr>
          <w:rFonts w:ascii="標楷體" w:eastAsia="標楷體" w:hAnsi="標楷體" w:cs="新細明體" w:hint="eastAsia"/>
          <w:color w:val="000000"/>
          <w:sz w:val="28"/>
          <w:szCs w:val="28"/>
        </w:rPr>
        <w:t>，落實執行高級中等學校向學生收取費用辦法（以下簡稱本辦法）</w:t>
      </w:r>
      <w:r w:rsidR="002C7B8F" w:rsidRPr="002C7B8F">
        <w:rPr>
          <w:rFonts w:ascii="標楷體" w:eastAsia="標楷體" w:hAnsi="標楷體" w:cs="新細明體" w:hint="eastAsia"/>
          <w:color w:val="000000"/>
          <w:sz w:val="28"/>
          <w:szCs w:val="28"/>
        </w:rPr>
        <w:t>、各學年度</w:t>
      </w:r>
      <w:r w:rsidR="00F435F0">
        <w:rPr>
          <w:rFonts w:ascii="標楷體" w:eastAsia="標楷體" w:hAnsi="標楷體" w:cs="新細明體" w:hint="eastAsia"/>
          <w:color w:val="000000"/>
          <w:sz w:val="28"/>
          <w:szCs w:val="28"/>
        </w:rPr>
        <w:t>學校學雜費及代收代付費（使用費）收費數額表之規定，特訂定本規定</w:t>
      </w:r>
      <w:r w:rsidRPr="0043040E">
        <w:rPr>
          <w:rFonts w:ascii="標楷體" w:eastAsia="標楷體" w:hAnsi="標楷體" w:cs="新細明體" w:hint="eastAsia"/>
          <w:color w:val="000000"/>
          <w:sz w:val="28"/>
          <w:szCs w:val="28"/>
        </w:rPr>
        <w:t>。</w:t>
      </w:r>
    </w:p>
    <w:p w:rsidR="0043040E" w:rsidRPr="0043040E"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二、</w:t>
      </w:r>
      <w:r w:rsidR="002C7B8F" w:rsidRPr="002C7B8F">
        <w:rPr>
          <w:rFonts w:ascii="標楷體" w:eastAsia="標楷體" w:hAnsi="標楷體" w:cs="新細明體" w:hint="eastAsia"/>
          <w:sz w:val="28"/>
          <w:szCs w:val="28"/>
        </w:rPr>
        <w:t>學校為便利學生註冊，應同時提供家長所有可選擇繳費方式（包括繳費地點及其手續費等）之訊息，並應至少提供一種免收手續費之繳費方式；收取手續費者，其款項得以代收款科目處理</w:t>
      </w:r>
      <w:r w:rsidRPr="0043040E">
        <w:rPr>
          <w:rFonts w:ascii="標楷體" w:eastAsia="標楷體" w:hAnsi="標楷體" w:cs="新細明體" w:hint="eastAsia"/>
          <w:sz w:val="28"/>
          <w:szCs w:val="28"/>
        </w:rPr>
        <w:t>。</w:t>
      </w:r>
    </w:p>
    <w:p w:rsidR="0043040E" w:rsidRPr="0043040E" w:rsidRDefault="0043040E" w:rsidP="00597C33">
      <w:pPr>
        <w:spacing w:line="460" w:lineRule="exact"/>
        <w:ind w:left="566" w:hangingChars="202" w:hanging="566"/>
        <w:jc w:val="both"/>
        <w:rPr>
          <w:rFonts w:ascii="標楷體" w:eastAsia="標楷體" w:hAnsi="標楷體" w:cs="新細明體"/>
          <w:sz w:val="28"/>
          <w:szCs w:val="28"/>
        </w:rPr>
      </w:pPr>
      <w:r w:rsidRPr="0043040E">
        <w:rPr>
          <w:rFonts w:ascii="標楷體" w:eastAsia="標楷體" w:hAnsi="標楷體" w:cs="新細明體" w:hint="eastAsia"/>
          <w:sz w:val="28"/>
          <w:szCs w:val="28"/>
        </w:rPr>
        <w:t>三、</w:t>
      </w:r>
      <w:r w:rsidR="00655DA5">
        <w:rPr>
          <w:rFonts w:ascii="標楷體" w:eastAsia="標楷體" w:hAnsi="標楷體" w:cs="新細明體" w:hint="eastAsia"/>
          <w:sz w:val="28"/>
          <w:szCs w:val="28"/>
        </w:rPr>
        <w:t>學校應於下列時間內，將代辦費收入及支出情形公告於學校資訊網路</w:t>
      </w:r>
      <w:r w:rsidRPr="0043040E">
        <w:rPr>
          <w:rFonts w:ascii="標楷體" w:eastAsia="標楷體" w:hAnsi="標楷體" w:cs="新細明體" w:hint="eastAsia"/>
          <w:sz w:val="28"/>
          <w:szCs w:val="28"/>
        </w:rPr>
        <w:t>：</w:t>
      </w:r>
    </w:p>
    <w:p w:rsidR="00655DA5" w:rsidRDefault="00F435F0" w:rsidP="00597C33">
      <w:pPr>
        <w:spacing w:line="460" w:lineRule="exact"/>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43040E" w:rsidRPr="0043040E">
        <w:rPr>
          <w:rFonts w:ascii="標楷體" w:eastAsia="標楷體" w:hAnsi="標楷體" w:cs="新細明體" w:hint="eastAsia"/>
          <w:sz w:val="28"/>
          <w:szCs w:val="28"/>
        </w:rPr>
        <w:t>（一）</w:t>
      </w:r>
      <w:r w:rsidR="00655DA5">
        <w:rPr>
          <w:rFonts w:ascii="標楷體" w:eastAsia="標楷體" w:hAnsi="標楷體" w:cs="新細明體" w:hint="eastAsia"/>
          <w:sz w:val="28"/>
          <w:szCs w:val="28"/>
        </w:rPr>
        <w:t>收入情形：學期開始後三個月內</w:t>
      </w:r>
      <w:r w:rsidR="0043040E" w:rsidRPr="0043040E">
        <w:rPr>
          <w:rFonts w:ascii="標楷體" w:eastAsia="標楷體" w:hAnsi="標楷體" w:cs="新細明體" w:hint="eastAsia"/>
          <w:sz w:val="28"/>
          <w:szCs w:val="28"/>
        </w:rPr>
        <w:t>。</w:t>
      </w:r>
    </w:p>
    <w:p w:rsidR="00655DA5" w:rsidRDefault="00F435F0" w:rsidP="00597C33">
      <w:pPr>
        <w:spacing w:line="460" w:lineRule="exact"/>
        <w:ind w:leftChars="142" w:left="1130" w:hangingChars="302" w:hanging="846"/>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43040E" w:rsidRPr="0043040E">
        <w:rPr>
          <w:rFonts w:ascii="標楷體" w:eastAsia="標楷體" w:hAnsi="標楷體" w:cs="新細明體" w:hint="eastAsia"/>
          <w:sz w:val="28"/>
          <w:szCs w:val="28"/>
        </w:rPr>
        <w:t>（二）</w:t>
      </w:r>
      <w:r w:rsidR="00655DA5" w:rsidRPr="00655DA5">
        <w:rPr>
          <w:rFonts w:ascii="標楷體" w:eastAsia="標楷體" w:hAnsi="標楷體" w:cs="新細明體" w:hint="eastAsia"/>
          <w:sz w:val="28"/>
          <w:szCs w:val="28"/>
        </w:rPr>
        <w:t>支出情形：學期結束後四個月內</w:t>
      </w:r>
      <w:r w:rsidR="0043040E" w:rsidRPr="0043040E">
        <w:rPr>
          <w:rFonts w:ascii="標楷體" w:eastAsia="標楷體" w:hAnsi="標楷體" w:cs="新細明體" w:hint="eastAsia"/>
          <w:sz w:val="28"/>
          <w:szCs w:val="28"/>
        </w:rPr>
        <w:t>。</w:t>
      </w:r>
    </w:p>
    <w:p w:rsidR="00655DA5" w:rsidRDefault="00655DA5" w:rsidP="00597C33">
      <w:pPr>
        <w:spacing w:line="460" w:lineRule="exact"/>
        <w:ind w:leftChars="284" w:left="568"/>
        <w:jc w:val="both"/>
        <w:rPr>
          <w:rFonts w:ascii="標楷體" w:eastAsia="標楷體" w:hAnsi="標楷體" w:cs="新細明體"/>
          <w:sz w:val="28"/>
          <w:szCs w:val="28"/>
        </w:rPr>
      </w:pPr>
      <w:r w:rsidRPr="00655DA5">
        <w:rPr>
          <w:rFonts w:ascii="標楷體" w:eastAsia="標楷體" w:hAnsi="標楷體" w:cs="新細明體" w:hint="eastAsia"/>
          <w:sz w:val="28"/>
          <w:szCs w:val="28"/>
        </w:rPr>
        <w:t>各項代辦費應專款專用，如有賸餘款，除冷氣機維護及汰換費外，其他項目均應於學期結束後四個月內退還學生。</w:t>
      </w:r>
    </w:p>
    <w:p w:rsidR="0043040E" w:rsidRPr="0043040E" w:rsidRDefault="0043040E" w:rsidP="00597C33">
      <w:pPr>
        <w:spacing w:line="460" w:lineRule="exact"/>
        <w:ind w:left="566" w:hangingChars="202" w:hanging="566"/>
        <w:jc w:val="both"/>
        <w:rPr>
          <w:rFonts w:ascii="標楷體" w:eastAsia="標楷體" w:hAnsi="標楷體" w:cs="新細明體"/>
          <w:sz w:val="28"/>
          <w:szCs w:val="28"/>
        </w:rPr>
      </w:pPr>
      <w:r w:rsidRPr="0043040E">
        <w:rPr>
          <w:rFonts w:ascii="標楷體" w:eastAsia="標楷體" w:hAnsi="標楷體" w:cs="新細明體" w:hint="eastAsia"/>
          <w:sz w:val="28"/>
          <w:szCs w:val="28"/>
        </w:rPr>
        <w:t>四、</w:t>
      </w:r>
      <w:r w:rsidR="00655DA5" w:rsidRPr="00655DA5">
        <w:rPr>
          <w:rFonts w:ascii="標楷體" w:eastAsia="標楷體" w:hAnsi="標楷體" w:cs="新細明體" w:hint="eastAsia"/>
          <w:sz w:val="28"/>
          <w:szCs w:val="28"/>
        </w:rPr>
        <w:t>學校依本辦法第三條第一項第三款規定召開代辦費收取會議，應於召開會議前提供與會人員詳細試算內容資料</w:t>
      </w:r>
      <w:r w:rsidRPr="0043040E">
        <w:rPr>
          <w:rFonts w:ascii="標楷體" w:eastAsia="標楷體" w:hAnsi="標楷體" w:cs="新細明體" w:hint="eastAsia"/>
          <w:sz w:val="28"/>
          <w:szCs w:val="28"/>
        </w:rPr>
        <w:t>。</w:t>
      </w:r>
    </w:p>
    <w:p w:rsidR="00655DA5" w:rsidRDefault="0043040E" w:rsidP="00597C33">
      <w:pPr>
        <w:spacing w:line="460" w:lineRule="exact"/>
        <w:ind w:left="566" w:hangingChars="202" w:hanging="566"/>
        <w:jc w:val="both"/>
        <w:rPr>
          <w:rFonts w:ascii="標楷體" w:eastAsia="標楷體" w:hAnsi="標楷體" w:cs="新細明體"/>
          <w:color w:val="000000"/>
          <w:sz w:val="28"/>
          <w:szCs w:val="28"/>
        </w:rPr>
      </w:pPr>
      <w:r w:rsidRPr="0043040E">
        <w:rPr>
          <w:rFonts w:ascii="標楷體" w:eastAsia="標楷體" w:hAnsi="標楷體" w:cs="新細明體" w:hint="eastAsia"/>
          <w:sz w:val="28"/>
          <w:szCs w:val="28"/>
        </w:rPr>
        <w:t>五、</w:t>
      </w:r>
      <w:r w:rsidR="00655DA5" w:rsidRPr="00655DA5">
        <w:rPr>
          <w:rFonts w:ascii="標楷體" w:eastAsia="標楷體" w:hAnsi="標楷體" w:cs="新細明體" w:hint="eastAsia"/>
          <w:color w:val="000000"/>
          <w:sz w:val="28"/>
          <w:szCs w:val="28"/>
        </w:rPr>
        <w:t>代辦費中除團體保險費及家長會費屬應繳交之費用外，其餘費用應</w:t>
      </w:r>
      <w:r w:rsidR="00F435F0" w:rsidRPr="00F435F0">
        <w:rPr>
          <w:rFonts w:ascii="標楷體" w:eastAsia="標楷體" w:hAnsi="標楷體" w:cs="新細明體" w:hint="eastAsia"/>
          <w:color w:val="000000"/>
          <w:sz w:val="28"/>
          <w:szCs w:val="28"/>
        </w:rPr>
        <w:t>經</w:t>
      </w:r>
      <w:r w:rsidR="00655DA5" w:rsidRPr="00F435F0">
        <w:rPr>
          <w:rFonts w:ascii="標楷體" w:eastAsia="標楷體" w:hAnsi="標楷體" w:cs="新細明體" w:hint="eastAsia"/>
          <w:color w:val="000000"/>
          <w:sz w:val="28"/>
          <w:szCs w:val="28"/>
        </w:rPr>
        <w:t>本辦法第三條第二項規定之</w:t>
      </w:r>
      <w:r w:rsidR="00883804" w:rsidRPr="00883804">
        <w:rPr>
          <w:rFonts w:ascii="標楷體" w:eastAsia="標楷體" w:hAnsi="標楷體" w:cs="新細明體" w:hint="eastAsia"/>
          <w:color w:val="000000"/>
          <w:sz w:val="28"/>
          <w:szCs w:val="28"/>
        </w:rPr>
        <w:t>代辦費收取會議</w:t>
      </w:r>
      <w:r w:rsidR="00655DA5" w:rsidRPr="00F435F0">
        <w:rPr>
          <w:rFonts w:ascii="標楷體" w:eastAsia="標楷體" w:hAnsi="標楷體" w:cs="新細明體" w:hint="eastAsia"/>
          <w:color w:val="000000"/>
          <w:sz w:val="28"/>
          <w:szCs w:val="28"/>
        </w:rPr>
        <w:t>審議通過後，始得向學生收</w:t>
      </w:r>
      <w:r w:rsidR="00655DA5" w:rsidRPr="00655DA5">
        <w:rPr>
          <w:rFonts w:ascii="標楷體" w:eastAsia="標楷體" w:hAnsi="標楷體" w:cs="新細明體" w:hint="eastAsia"/>
          <w:color w:val="000000"/>
          <w:sz w:val="28"/>
          <w:szCs w:val="28"/>
        </w:rPr>
        <w:t>取。</w:t>
      </w:r>
    </w:p>
    <w:p w:rsidR="00655DA5" w:rsidRDefault="00655DA5" w:rsidP="00597C33">
      <w:pPr>
        <w:spacing w:line="460" w:lineRule="exact"/>
        <w:ind w:leftChars="283" w:left="566" w:firstLine="1"/>
        <w:jc w:val="both"/>
        <w:rPr>
          <w:rFonts w:ascii="標楷體" w:eastAsia="標楷體" w:hAnsi="標楷體" w:cs="新細明體"/>
          <w:color w:val="000000"/>
          <w:sz w:val="28"/>
          <w:szCs w:val="28"/>
        </w:rPr>
      </w:pPr>
      <w:r w:rsidRPr="00655DA5">
        <w:rPr>
          <w:rFonts w:ascii="標楷體" w:eastAsia="標楷體" w:hAnsi="標楷體" w:cs="新細明體" w:hint="eastAsia"/>
          <w:color w:val="000000"/>
          <w:sz w:val="28"/>
          <w:szCs w:val="28"/>
        </w:rPr>
        <w:t>中低收入戶及低收入戶學生或特殊案例學生有繳費困難者，經學校認定後，得免繳游泳池水電及維護費與冷氣使用及維護費。</w:t>
      </w:r>
    </w:p>
    <w:p w:rsidR="0043040E" w:rsidRPr="0043040E" w:rsidRDefault="00655DA5" w:rsidP="00597C33">
      <w:pPr>
        <w:spacing w:line="460" w:lineRule="exact"/>
        <w:ind w:leftChars="283" w:left="566" w:firstLine="1"/>
        <w:jc w:val="both"/>
        <w:rPr>
          <w:rFonts w:ascii="標楷體" w:eastAsia="標楷體" w:hAnsi="標楷體" w:cs="新細明體"/>
          <w:color w:val="000000"/>
          <w:sz w:val="28"/>
          <w:szCs w:val="28"/>
        </w:rPr>
      </w:pPr>
      <w:r w:rsidRPr="00655DA5">
        <w:rPr>
          <w:rFonts w:ascii="標楷體" w:eastAsia="標楷體" w:hAnsi="標楷體" w:cs="新細明體" w:hint="eastAsia"/>
          <w:color w:val="000000"/>
          <w:sz w:val="28"/>
          <w:szCs w:val="28"/>
        </w:rPr>
        <w:t>學校收取代收代付費(使用費)與代辦費，應於收費前事先以書面向家長說明收、退費方式，並應切實</w:t>
      </w:r>
      <w:r w:rsidRPr="009B38AD">
        <w:rPr>
          <w:rFonts w:ascii="標楷體" w:eastAsia="標楷體" w:hAnsi="標楷體" w:cs="新細明體" w:hint="eastAsia"/>
          <w:sz w:val="28"/>
          <w:szCs w:val="28"/>
        </w:rPr>
        <w:t>開立收據</w:t>
      </w:r>
      <w:r w:rsidR="0043040E" w:rsidRPr="0043040E">
        <w:rPr>
          <w:rFonts w:ascii="標楷體" w:eastAsia="標楷體" w:hAnsi="標楷體" w:cs="新細明體" w:hint="eastAsia"/>
          <w:sz w:val="28"/>
          <w:szCs w:val="28"/>
        </w:rPr>
        <w:t>。</w:t>
      </w:r>
    </w:p>
    <w:p w:rsidR="0043040E" w:rsidRDefault="0043040E" w:rsidP="00597C33">
      <w:pPr>
        <w:spacing w:line="460" w:lineRule="exact"/>
        <w:ind w:left="567" w:hanging="567"/>
        <w:jc w:val="both"/>
        <w:rPr>
          <w:rFonts w:ascii="標楷體" w:eastAsia="標楷體" w:hAnsi="標楷體" w:cs="新細明體"/>
          <w:color w:val="000000"/>
          <w:sz w:val="28"/>
          <w:szCs w:val="28"/>
        </w:rPr>
      </w:pPr>
      <w:r w:rsidRPr="0043040E">
        <w:rPr>
          <w:rFonts w:ascii="標楷體" w:eastAsia="標楷體" w:hAnsi="標楷體" w:cs="新細明體" w:hint="eastAsia"/>
          <w:sz w:val="28"/>
          <w:szCs w:val="28"/>
        </w:rPr>
        <w:t>六、</w:t>
      </w:r>
      <w:r w:rsidR="009B38AD" w:rsidRPr="009B38AD">
        <w:rPr>
          <w:rFonts w:ascii="標楷體" w:eastAsia="標楷體" w:hAnsi="標楷體" w:cs="新細明體" w:hint="eastAsia"/>
          <w:color w:val="000000"/>
          <w:sz w:val="28"/>
          <w:szCs w:val="28"/>
        </w:rPr>
        <w:t>學校向學生收取家長會費、課業輔導費、冷氣使用及維護費，應依下列規定辦理：</w:t>
      </w:r>
    </w:p>
    <w:p w:rsidR="00F435F0" w:rsidRDefault="00F435F0" w:rsidP="00D4253A">
      <w:pPr>
        <w:spacing w:line="460" w:lineRule="exact"/>
        <w:ind w:left="1276" w:hanging="992"/>
        <w:jc w:val="both"/>
        <w:rPr>
          <w:rFonts w:ascii="標楷體" w:eastAsia="標楷體" w:hAnsi="標楷體" w:cs="新細明體"/>
          <w:color w:val="000000"/>
          <w:sz w:val="28"/>
          <w:szCs w:val="28"/>
        </w:rPr>
      </w:pPr>
      <w:r>
        <w:rPr>
          <w:rFonts w:ascii="標楷體" w:eastAsia="標楷體" w:hAnsi="標楷體" w:cs="新細明體" w:hint="eastAsia"/>
          <w:sz w:val="28"/>
          <w:szCs w:val="28"/>
        </w:rPr>
        <w:t xml:space="preserve"> </w:t>
      </w:r>
      <w:r w:rsidR="009B38AD" w:rsidRPr="0043040E">
        <w:rPr>
          <w:rFonts w:ascii="標楷體" w:eastAsia="標楷體" w:hAnsi="標楷體" w:cs="新細明體" w:hint="eastAsia"/>
          <w:sz w:val="28"/>
          <w:szCs w:val="28"/>
        </w:rPr>
        <w:t>（一）</w:t>
      </w:r>
      <w:r w:rsidR="00883804">
        <w:rPr>
          <w:rFonts w:ascii="標楷體" w:eastAsia="標楷體" w:hAnsi="標楷體" w:cs="新細明體" w:hint="eastAsia"/>
          <w:color w:val="000000"/>
          <w:sz w:val="28"/>
          <w:szCs w:val="28"/>
        </w:rPr>
        <w:t>家長會費：依臺中市高級中等學校學生家長會設置辦法</w:t>
      </w:r>
      <w:r w:rsidR="009B38AD" w:rsidRPr="009B38AD">
        <w:rPr>
          <w:rFonts w:ascii="標楷體" w:eastAsia="標楷體" w:hAnsi="標楷體" w:cs="新細明體" w:hint="eastAsia"/>
          <w:color w:val="000000"/>
          <w:sz w:val="28"/>
          <w:szCs w:val="28"/>
        </w:rPr>
        <w:t>規定，以學生家長為單位，每學期收取一次新臺幣一百元。低收入戶者，免繳。</w:t>
      </w:r>
    </w:p>
    <w:p w:rsidR="009B38AD" w:rsidRPr="00883804" w:rsidRDefault="00F435F0" w:rsidP="00D4253A">
      <w:pPr>
        <w:spacing w:line="460" w:lineRule="exact"/>
        <w:ind w:left="1276" w:hanging="992"/>
        <w:jc w:val="both"/>
        <w:rPr>
          <w:rFonts w:ascii="標楷體" w:eastAsia="標楷體" w:hAnsi="標楷體" w:cs="新細明體"/>
          <w:sz w:val="28"/>
          <w:szCs w:val="28"/>
        </w:rPr>
      </w:pPr>
      <w:r>
        <w:rPr>
          <w:rFonts w:ascii="標楷體" w:eastAsia="標楷體" w:hAnsi="標楷體" w:cs="新細明體" w:hint="eastAsia"/>
          <w:color w:val="000000"/>
          <w:sz w:val="28"/>
          <w:szCs w:val="28"/>
        </w:rPr>
        <w:t xml:space="preserve"> </w:t>
      </w:r>
      <w:r w:rsidR="009B38AD">
        <w:rPr>
          <w:rFonts w:ascii="標楷體" w:eastAsia="標楷體" w:hAnsi="標楷體" w:cs="新細明體" w:hint="eastAsia"/>
          <w:sz w:val="28"/>
          <w:szCs w:val="28"/>
        </w:rPr>
        <w:t>（二</w:t>
      </w:r>
      <w:r w:rsidR="009B38AD" w:rsidRPr="0043040E">
        <w:rPr>
          <w:rFonts w:ascii="標楷體" w:eastAsia="標楷體" w:hAnsi="標楷體" w:cs="新細明體" w:hint="eastAsia"/>
          <w:sz w:val="28"/>
          <w:szCs w:val="28"/>
        </w:rPr>
        <w:t>）</w:t>
      </w:r>
      <w:r w:rsidR="00883804" w:rsidRPr="00D4253A">
        <w:rPr>
          <w:rFonts w:ascii="標楷體" w:eastAsia="標楷體" w:hAnsi="標楷體" w:cs="新細明體" w:hint="eastAsia"/>
          <w:spacing w:val="3"/>
          <w:sz w:val="28"/>
          <w:szCs w:val="28"/>
          <w:fitText w:val="7420" w:id="1408454144"/>
        </w:rPr>
        <w:t>課業輔導費：應依</w:t>
      </w:r>
      <w:r w:rsidR="009B38AD" w:rsidRPr="00D4253A">
        <w:rPr>
          <w:rFonts w:ascii="標楷體" w:eastAsia="標楷體" w:hAnsi="標楷體" w:cs="新細明體" w:hint="eastAsia"/>
          <w:spacing w:val="3"/>
          <w:sz w:val="28"/>
          <w:szCs w:val="28"/>
          <w:fitText w:val="7420" w:id="1408454144"/>
        </w:rPr>
        <w:t>臺中市公私立高級中等學校課業輔導及</w:t>
      </w:r>
      <w:r w:rsidR="009B38AD" w:rsidRPr="00D4253A">
        <w:rPr>
          <w:rFonts w:ascii="標楷體" w:eastAsia="標楷體" w:hAnsi="標楷體" w:cs="新細明體" w:hint="eastAsia"/>
          <w:spacing w:val="-4"/>
          <w:sz w:val="28"/>
          <w:szCs w:val="28"/>
          <w:fitText w:val="7420" w:id="1408454144"/>
        </w:rPr>
        <w:t>學</w:t>
      </w:r>
      <w:r w:rsidR="00883804">
        <w:rPr>
          <w:rFonts w:ascii="標楷體" w:eastAsia="標楷體" w:hAnsi="標楷體" w:cs="新細明體" w:hint="eastAsia"/>
          <w:sz w:val="28"/>
          <w:szCs w:val="28"/>
        </w:rPr>
        <w:t>藝活動實施要點</w:t>
      </w:r>
      <w:r w:rsidR="009B38AD" w:rsidRPr="009B38AD">
        <w:rPr>
          <w:rFonts w:ascii="標楷體" w:eastAsia="標楷體" w:hAnsi="標楷體" w:cs="新細明體" w:hint="eastAsia"/>
          <w:sz w:val="28"/>
          <w:szCs w:val="28"/>
        </w:rPr>
        <w:t>規定辦理。</w:t>
      </w:r>
    </w:p>
    <w:p w:rsidR="009B38AD" w:rsidRDefault="00F435F0" w:rsidP="00597C33">
      <w:pPr>
        <w:spacing w:line="460" w:lineRule="exact"/>
        <w:ind w:left="1134" w:hanging="850"/>
        <w:jc w:val="both"/>
        <w:rPr>
          <w:rFonts w:ascii="標楷體" w:eastAsia="標楷體" w:hAnsi="標楷體" w:cs="新細明體"/>
          <w:sz w:val="28"/>
          <w:szCs w:val="28"/>
        </w:rPr>
      </w:pPr>
      <w:r>
        <w:rPr>
          <w:rFonts w:ascii="標楷體" w:eastAsia="標楷體" w:hAnsi="標楷體" w:cs="新細明體" w:hint="eastAsia"/>
          <w:sz w:val="28"/>
          <w:szCs w:val="28"/>
        </w:rPr>
        <w:lastRenderedPageBreak/>
        <w:t xml:space="preserve"> </w:t>
      </w:r>
      <w:r w:rsidR="009B38AD">
        <w:rPr>
          <w:rFonts w:ascii="標楷體" w:eastAsia="標楷體" w:hAnsi="標楷體" w:cs="新細明體" w:hint="eastAsia"/>
          <w:sz w:val="28"/>
          <w:szCs w:val="28"/>
        </w:rPr>
        <w:t>（三</w:t>
      </w:r>
      <w:r w:rsidR="009B38AD" w:rsidRPr="0043040E">
        <w:rPr>
          <w:rFonts w:ascii="標楷體" w:eastAsia="標楷體" w:hAnsi="標楷體" w:cs="新細明體" w:hint="eastAsia"/>
          <w:sz w:val="28"/>
          <w:szCs w:val="28"/>
        </w:rPr>
        <w:t>）</w:t>
      </w:r>
      <w:r w:rsidR="009B38AD" w:rsidRPr="009B38AD">
        <w:rPr>
          <w:rFonts w:ascii="標楷體" w:eastAsia="標楷體" w:hAnsi="標楷體" w:cs="新細明體" w:hint="eastAsia"/>
          <w:sz w:val="28"/>
          <w:szCs w:val="28"/>
        </w:rPr>
        <w:t>冷氣使用及維護費：</w:t>
      </w:r>
    </w:p>
    <w:p w:rsidR="00F435F0" w:rsidRDefault="009B38AD" w:rsidP="00597C33">
      <w:pPr>
        <w:spacing w:line="460" w:lineRule="exact"/>
        <w:ind w:leftChars="638" w:left="1701" w:hanging="425"/>
        <w:jc w:val="both"/>
        <w:rPr>
          <w:rFonts w:ascii="標楷體" w:eastAsia="標楷體" w:hAnsi="標楷體" w:cs="新細明體"/>
          <w:sz w:val="28"/>
          <w:szCs w:val="28"/>
        </w:rPr>
      </w:pPr>
      <w:r>
        <w:rPr>
          <w:rFonts w:ascii="標楷體" w:eastAsia="標楷體" w:hAnsi="標楷體" w:cs="新細明體" w:hint="eastAsia"/>
          <w:sz w:val="28"/>
          <w:szCs w:val="28"/>
        </w:rPr>
        <w:t>1、</w:t>
      </w:r>
      <w:r w:rsidR="00883804">
        <w:rPr>
          <w:rFonts w:ascii="標楷體" w:eastAsia="標楷體" w:hAnsi="標楷體" w:cs="新細明體" w:hint="eastAsia"/>
          <w:sz w:val="28"/>
          <w:szCs w:val="28"/>
        </w:rPr>
        <w:t>以新臺幣一千</w:t>
      </w:r>
      <w:r w:rsidRPr="009B38AD">
        <w:rPr>
          <w:rFonts w:ascii="標楷體" w:eastAsia="標楷體" w:hAnsi="標楷體" w:cs="新細明體" w:hint="eastAsia"/>
          <w:sz w:val="28"/>
          <w:szCs w:val="28"/>
        </w:rPr>
        <w:t>元為上限，以支用班級教室之冷氣電費、冷氣機維護及汰換費二項費用為限。</w:t>
      </w:r>
    </w:p>
    <w:p w:rsidR="00F435F0" w:rsidRDefault="009B38AD" w:rsidP="00597C33">
      <w:pPr>
        <w:spacing w:line="460" w:lineRule="exact"/>
        <w:ind w:leftChars="638" w:left="1701" w:hanging="425"/>
        <w:jc w:val="both"/>
        <w:rPr>
          <w:rFonts w:ascii="標楷體" w:eastAsia="標楷體" w:hAnsi="標楷體" w:cs="新細明體"/>
          <w:sz w:val="28"/>
          <w:szCs w:val="28"/>
        </w:rPr>
      </w:pPr>
      <w:r>
        <w:rPr>
          <w:rFonts w:ascii="標楷體" w:eastAsia="標楷體" w:hAnsi="標楷體" w:cs="新細明體" w:hint="eastAsia"/>
          <w:sz w:val="28"/>
          <w:szCs w:val="28"/>
        </w:rPr>
        <w:t>2、</w:t>
      </w:r>
      <w:r w:rsidRPr="009B38AD">
        <w:rPr>
          <w:rFonts w:ascii="標楷體" w:eastAsia="標楷體" w:hAnsi="標楷體" w:cs="新細明體" w:hint="eastAsia"/>
          <w:sz w:val="28"/>
          <w:szCs w:val="28"/>
        </w:rPr>
        <w:t>前目冷氣電費以度計價，支應班級教室冷氣之基本電費、流動電費及超約附加費用為原則。如有賸餘款，應於學期結束後一個月內退還學生。</w:t>
      </w:r>
    </w:p>
    <w:p w:rsidR="00F435F0" w:rsidRDefault="009B38AD" w:rsidP="00597C33">
      <w:pPr>
        <w:spacing w:line="460" w:lineRule="exact"/>
        <w:ind w:leftChars="638" w:left="1701" w:hanging="425"/>
        <w:jc w:val="both"/>
        <w:rPr>
          <w:rFonts w:ascii="標楷體" w:eastAsia="標楷體" w:hAnsi="標楷體" w:cs="新細明體"/>
          <w:sz w:val="28"/>
          <w:szCs w:val="28"/>
        </w:rPr>
      </w:pPr>
      <w:r>
        <w:rPr>
          <w:rFonts w:ascii="標楷體" w:eastAsia="標楷體" w:hAnsi="標楷體" w:cs="新細明體" w:hint="eastAsia"/>
          <w:sz w:val="28"/>
          <w:szCs w:val="28"/>
        </w:rPr>
        <w:t>3、第一目冷氣機維護及汰換費，每學期每</w:t>
      </w:r>
      <w:r w:rsidR="00883804">
        <w:rPr>
          <w:rFonts w:ascii="標楷體" w:eastAsia="標楷體" w:hAnsi="標楷體" w:cs="新細明體" w:hint="eastAsia"/>
          <w:sz w:val="28"/>
          <w:szCs w:val="28"/>
        </w:rPr>
        <w:t>位學</w:t>
      </w:r>
      <w:r>
        <w:rPr>
          <w:rFonts w:ascii="標楷體" w:eastAsia="標楷體" w:hAnsi="標楷體" w:cs="新細明體" w:hint="eastAsia"/>
          <w:sz w:val="28"/>
          <w:szCs w:val="28"/>
        </w:rPr>
        <w:t>生收取費用上限為新臺幣二</w:t>
      </w:r>
      <w:r w:rsidRPr="009B38AD">
        <w:rPr>
          <w:rFonts w:ascii="標楷體" w:eastAsia="標楷體" w:hAnsi="標楷體" w:cs="新細明體" w:hint="eastAsia"/>
          <w:sz w:val="28"/>
          <w:szCs w:val="28"/>
        </w:rPr>
        <w:t>百元。如有賸餘款，得不退還學生。</w:t>
      </w:r>
    </w:p>
    <w:p w:rsidR="009B38AD" w:rsidRPr="0043040E" w:rsidRDefault="009B38AD" w:rsidP="00597C33">
      <w:pPr>
        <w:spacing w:line="460" w:lineRule="exact"/>
        <w:ind w:leftChars="638" w:left="1701" w:hanging="425"/>
        <w:jc w:val="both"/>
        <w:rPr>
          <w:rFonts w:ascii="標楷體" w:eastAsia="標楷體" w:hAnsi="標楷體" w:cs="新細明體"/>
          <w:sz w:val="28"/>
          <w:szCs w:val="28"/>
        </w:rPr>
      </w:pPr>
      <w:r>
        <w:rPr>
          <w:rFonts w:ascii="標楷體" w:eastAsia="標楷體" w:hAnsi="標楷體" w:cs="新細明體" w:hint="eastAsia"/>
          <w:sz w:val="28"/>
          <w:szCs w:val="28"/>
        </w:rPr>
        <w:t>4、</w:t>
      </w:r>
      <w:r w:rsidRPr="009B38AD">
        <w:rPr>
          <w:rFonts w:ascii="標楷體" w:eastAsia="標楷體" w:hAnsi="標楷體" w:cs="新細明體" w:hint="eastAsia"/>
          <w:sz w:val="28"/>
          <w:szCs w:val="28"/>
        </w:rPr>
        <w:t>依高級中等學校設備標準裝設冷氣設備之教學場所，屬學校基本設施，不得向學生收取其冷氣使用及維護費。</w:t>
      </w:r>
    </w:p>
    <w:p w:rsidR="0043040E"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七、</w:t>
      </w:r>
      <w:r w:rsidR="009B38AD" w:rsidRPr="009B38AD">
        <w:rPr>
          <w:rFonts w:ascii="標楷體" w:eastAsia="標楷體" w:hAnsi="標楷體" w:cs="新細明體" w:hint="eastAsia"/>
          <w:sz w:val="28"/>
          <w:szCs w:val="28"/>
        </w:rPr>
        <w:t>家境清寒學生每學期學業平均成績為每班前三名，並符合下列規定者，學校應予免收學費及雜費：</w:t>
      </w:r>
    </w:p>
    <w:p w:rsidR="00337474" w:rsidRDefault="00F435F0" w:rsidP="00597C33">
      <w:pPr>
        <w:spacing w:line="460" w:lineRule="exact"/>
        <w:ind w:left="1134" w:hanging="850"/>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9B38AD" w:rsidRPr="0043040E">
        <w:rPr>
          <w:rFonts w:ascii="標楷體" w:eastAsia="標楷體" w:hAnsi="標楷體" w:cs="新細明體" w:hint="eastAsia"/>
          <w:sz w:val="28"/>
          <w:szCs w:val="28"/>
        </w:rPr>
        <w:t>（一）</w:t>
      </w:r>
      <w:r w:rsidR="009B38AD" w:rsidRPr="009B38AD">
        <w:rPr>
          <w:rFonts w:ascii="標楷體" w:eastAsia="標楷體" w:hAnsi="標楷體" w:cs="新細明體" w:hint="eastAsia"/>
          <w:sz w:val="28"/>
          <w:szCs w:val="28"/>
        </w:rPr>
        <w:t>體育成績</w:t>
      </w:r>
      <w:r w:rsidR="00691844">
        <w:rPr>
          <w:rFonts w:ascii="標楷體" w:eastAsia="標楷體" w:hAnsi="標楷體" w:cs="新細明體" w:hint="eastAsia"/>
          <w:sz w:val="28"/>
          <w:szCs w:val="28"/>
        </w:rPr>
        <w:t>七十</w:t>
      </w:r>
      <w:r w:rsidR="009B38AD" w:rsidRPr="009B38AD">
        <w:rPr>
          <w:rFonts w:ascii="標楷體" w:eastAsia="標楷體" w:hAnsi="標楷體" w:cs="新細明體" w:hint="eastAsia"/>
          <w:sz w:val="28"/>
          <w:szCs w:val="28"/>
        </w:rPr>
        <w:t>分以上（進修部免送）。</w:t>
      </w:r>
    </w:p>
    <w:p w:rsidR="009B38AD" w:rsidRDefault="00F435F0" w:rsidP="00597C33">
      <w:pPr>
        <w:spacing w:line="460" w:lineRule="exact"/>
        <w:ind w:left="1134" w:hanging="850"/>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9B38AD">
        <w:rPr>
          <w:rFonts w:ascii="標楷體" w:eastAsia="標楷體" w:hAnsi="標楷體" w:cs="新細明體" w:hint="eastAsia"/>
          <w:sz w:val="28"/>
          <w:szCs w:val="28"/>
        </w:rPr>
        <w:t>（二</w:t>
      </w:r>
      <w:r w:rsidR="009B38AD" w:rsidRPr="0043040E">
        <w:rPr>
          <w:rFonts w:ascii="標楷體" w:eastAsia="標楷體" w:hAnsi="標楷體" w:cs="新細明體" w:hint="eastAsia"/>
          <w:sz w:val="28"/>
          <w:szCs w:val="28"/>
        </w:rPr>
        <w:t>）</w:t>
      </w:r>
      <w:r w:rsidR="00337474" w:rsidRPr="00337474">
        <w:rPr>
          <w:rFonts w:ascii="標楷體" w:eastAsia="標楷體" w:hAnsi="標楷體" w:cs="新細明體" w:hint="eastAsia"/>
          <w:sz w:val="28"/>
          <w:szCs w:val="28"/>
        </w:rPr>
        <w:t>學校參酌獎懲、出缺席紀錄、日常生活綜合表現、服務學習紀錄、無違法或特殊不良行為等，自訂之德行評量基準。</w:t>
      </w:r>
    </w:p>
    <w:p w:rsidR="00337474" w:rsidRDefault="00337474" w:rsidP="00597C33">
      <w:pPr>
        <w:spacing w:line="460" w:lineRule="exact"/>
        <w:ind w:left="567"/>
        <w:jc w:val="both"/>
        <w:rPr>
          <w:rFonts w:ascii="標楷體" w:eastAsia="標楷體" w:hAnsi="標楷體" w:cs="新細明體"/>
          <w:sz w:val="28"/>
          <w:szCs w:val="28"/>
        </w:rPr>
      </w:pPr>
      <w:r w:rsidRPr="00337474">
        <w:rPr>
          <w:rFonts w:ascii="標楷體" w:eastAsia="標楷體" w:hAnsi="標楷體" w:cs="新細明體" w:hint="eastAsia"/>
          <w:sz w:val="28"/>
          <w:szCs w:val="28"/>
        </w:rPr>
        <w:t>家境清寒學生每學期體育成績及德行評量基準，符合前項第一款及第二款規定，學業平均成績非為每班前三名者，學校得依各年級全體學生學業成績分布情形，酌予減免學費及雜費。</w:t>
      </w:r>
    </w:p>
    <w:p w:rsidR="00337474" w:rsidRDefault="00337474" w:rsidP="00597C33">
      <w:pPr>
        <w:spacing w:line="460" w:lineRule="exact"/>
        <w:ind w:left="567"/>
        <w:jc w:val="both"/>
        <w:rPr>
          <w:rFonts w:ascii="標楷體" w:eastAsia="標楷體" w:hAnsi="標楷體" w:cs="新細明體"/>
          <w:sz w:val="28"/>
          <w:szCs w:val="28"/>
        </w:rPr>
      </w:pPr>
      <w:r w:rsidRPr="00337474">
        <w:rPr>
          <w:rFonts w:ascii="標楷體" w:eastAsia="標楷體" w:hAnsi="標楷體" w:cs="新細明體" w:hint="eastAsia"/>
          <w:sz w:val="28"/>
          <w:szCs w:val="28"/>
        </w:rPr>
        <w:t>第一項前三名免繳學費及雜費係屬獎學金性質，如已享有政府其他相關學費減免、補助，或與減免、補助學費性質相當之給付者，除法令另有規定外，不得重複。</w:t>
      </w:r>
    </w:p>
    <w:p w:rsidR="00337474" w:rsidRDefault="00337474" w:rsidP="00597C33">
      <w:pPr>
        <w:spacing w:line="460" w:lineRule="exact"/>
        <w:ind w:left="567"/>
        <w:jc w:val="both"/>
        <w:rPr>
          <w:rFonts w:ascii="標楷體" w:eastAsia="標楷體" w:hAnsi="標楷體" w:cs="新細明體"/>
          <w:sz w:val="28"/>
          <w:szCs w:val="28"/>
        </w:rPr>
      </w:pPr>
      <w:r w:rsidRPr="00337474">
        <w:rPr>
          <w:rFonts w:ascii="標楷體" w:eastAsia="標楷體" w:hAnsi="標楷體" w:cs="新細明體" w:hint="eastAsia"/>
          <w:spacing w:val="2"/>
          <w:sz w:val="28"/>
          <w:szCs w:val="28"/>
          <w:fitText w:val="7840" w:id="1403212289"/>
        </w:rPr>
        <w:t>第</w:t>
      </w:r>
      <w:r w:rsidRPr="00337474">
        <w:rPr>
          <w:rFonts w:ascii="標楷體" w:eastAsia="標楷體" w:hAnsi="標楷體" w:cs="新細明體" w:hint="eastAsia"/>
          <w:sz w:val="28"/>
          <w:szCs w:val="28"/>
          <w:fitText w:val="7840" w:id="1403212289"/>
        </w:rPr>
        <w:t>一項家境清寒學生之認定，由各校自行依學生個別事實情況為</w:t>
      </w:r>
      <w:r w:rsidRPr="00337474">
        <w:rPr>
          <w:rFonts w:ascii="標楷體" w:eastAsia="標楷體" w:hAnsi="標楷體" w:cs="新細明體" w:hint="eastAsia"/>
          <w:sz w:val="28"/>
          <w:szCs w:val="28"/>
        </w:rPr>
        <w:t>之。</w:t>
      </w:r>
    </w:p>
    <w:p w:rsidR="0043040E" w:rsidRPr="0043040E"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八、</w:t>
      </w:r>
      <w:r w:rsidR="00337474">
        <w:rPr>
          <w:rFonts w:ascii="標楷體" w:eastAsia="標楷體" w:hAnsi="標楷體" w:cs="新細明體" w:hint="eastAsia"/>
          <w:sz w:val="28"/>
          <w:szCs w:val="28"/>
        </w:rPr>
        <w:t>就讀綜合職能科（特教班）之身心障礙學生，均免收學雜費等相關費用</w:t>
      </w:r>
      <w:r w:rsidRPr="0043040E">
        <w:rPr>
          <w:rFonts w:ascii="標楷體" w:eastAsia="標楷體" w:hAnsi="標楷體" w:cs="新細明體" w:hint="eastAsia"/>
          <w:sz w:val="28"/>
          <w:szCs w:val="28"/>
        </w:rPr>
        <w:t>。</w:t>
      </w:r>
    </w:p>
    <w:p w:rsidR="00337474" w:rsidRPr="00337474"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九、</w:t>
      </w:r>
      <w:r w:rsidR="00337474" w:rsidRPr="00337474">
        <w:rPr>
          <w:rFonts w:ascii="標楷體" w:eastAsia="標楷體" w:hAnsi="標楷體" w:cs="新細明體" w:hint="eastAsia"/>
          <w:sz w:val="28"/>
          <w:szCs w:val="28"/>
        </w:rPr>
        <w:t>學校不得向學生或其法定代理人臨時攤派或變相攤派任何經費。</w:t>
      </w:r>
    </w:p>
    <w:p w:rsidR="0043040E" w:rsidRDefault="00337474" w:rsidP="00597C33">
      <w:pPr>
        <w:spacing w:line="460" w:lineRule="exact"/>
        <w:ind w:left="567" w:hanging="567"/>
        <w:jc w:val="both"/>
        <w:rPr>
          <w:rFonts w:ascii="標楷體" w:eastAsia="標楷體" w:hAnsi="標楷體" w:cs="新細明體"/>
          <w:sz w:val="28"/>
          <w:szCs w:val="28"/>
        </w:rPr>
      </w:pPr>
      <w:r w:rsidRPr="00337474">
        <w:rPr>
          <w:rFonts w:ascii="標楷體" w:eastAsia="標楷體" w:hAnsi="標楷體" w:cs="新細明體" w:hint="eastAsia"/>
          <w:sz w:val="28"/>
          <w:szCs w:val="28"/>
        </w:rPr>
        <w:t xml:space="preserve">    學校不得因下列支出用途向學生收取代辦費：</w:t>
      </w:r>
    </w:p>
    <w:p w:rsidR="00337474" w:rsidRDefault="00F435F0" w:rsidP="00D4253A">
      <w:pPr>
        <w:spacing w:line="460" w:lineRule="exact"/>
        <w:ind w:left="1276" w:hanging="992"/>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337474" w:rsidRPr="0043040E">
        <w:rPr>
          <w:rFonts w:ascii="標楷體" w:eastAsia="標楷體" w:hAnsi="標楷體" w:cs="新細明體" w:hint="eastAsia"/>
          <w:sz w:val="28"/>
          <w:szCs w:val="28"/>
        </w:rPr>
        <w:t>（一）</w:t>
      </w:r>
      <w:r w:rsidR="00337474" w:rsidRPr="00337474">
        <w:rPr>
          <w:rFonts w:ascii="標楷體" w:eastAsia="標楷體" w:hAnsi="標楷體" w:cs="新細明體" w:hint="eastAsia"/>
          <w:sz w:val="28"/>
          <w:szCs w:val="28"/>
        </w:rPr>
        <w:t>辦理學生成績考查及成績單郵寄等與教學活動直接相關之支出用途。</w:t>
      </w:r>
    </w:p>
    <w:p w:rsidR="00337474" w:rsidRDefault="00F435F0" w:rsidP="00D4253A">
      <w:pPr>
        <w:spacing w:line="460" w:lineRule="exact"/>
        <w:ind w:left="1276" w:hanging="992"/>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337474">
        <w:rPr>
          <w:rFonts w:ascii="標楷體" w:eastAsia="標楷體" w:hAnsi="標楷體" w:cs="新細明體" w:hint="eastAsia"/>
          <w:sz w:val="28"/>
          <w:szCs w:val="28"/>
        </w:rPr>
        <w:t>（二</w:t>
      </w:r>
      <w:r w:rsidR="00337474" w:rsidRPr="0043040E">
        <w:rPr>
          <w:rFonts w:ascii="標楷體" w:eastAsia="標楷體" w:hAnsi="標楷體" w:cs="新細明體" w:hint="eastAsia"/>
          <w:sz w:val="28"/>
          <w:szCs w:val="28"/>
        </w:rPr>
        <w:t>）</w:t>
      </w:r>
      <w:r w:rsidR="00337474" w:rsidRPr="00337474">
        <w:rPr>
          <w:rFonts w:ascii="標楷體" w:eastAsia="標楷體" w:hAnsi="標楷體" w:cs="新細明體" w:hint="eastAsia"/>
          <w:sz w:val="28"/>
          <w:szCs w:val="28"/>
        </w:rPr>
        <w:t>辦理保全人員聘用及環境清潔等與校園安全及環境維護直接相關之支出用途。</w:t>
      </w:r>
    </w:p>
    <w:p w:rsidR="00337474" w:rsidRDefault="00F435F0" w:rsidP="00597C33">
      <w:pPr>
        <w:spacing w:line="460" w:lineRule="exact"/>
        <w:ind w:left="1134" w:hanging="850"/>
        <w:jc w:val="both"/>
        <w:rPr>
          <w:rFonts w:ascii="標楷體" w:eastAsia="標楷體" w:hAnsi="標楷體" w:cs="新細明體"/>
          <w:sz w:val="28"/>
          <w:szCs w:val="28"/>
        </w:rPr>
      </w:pPr>
      <w:r>
        <w:rPr>
          <w:rFonts w:ascii="標楷體" w:eastAsia="標楷體" w:hAnsi="標楷體" w:cs="新細明體" w:hint="eastAsia"/>
          <w:sz w:val="28"/>
          <w:szCs w:val="28"/>
        </w:rPr>
        <w:lastRenderedPageBreak/>
        <w:t xml:space="preserve"> </w:t>
      </w:r>
      <w:r w:rsidR="00337474">
        <w:rPr>
          <w:rFonts w:ascii="標楷體" w:eastAsia="標楷體" w:hAnsi="標楷體" w:cs="新細明體" w:hint="eastAsia"/>
          <w:sz w:val="28"/>
          <w:szCs w:val="28"/>
        </w:rPr>
        <w:t>（三</w:t>
      </w:r>
      <w:r w:rsidR="00337474" w:rsidRPr="0043040E">
        <w:rPr>
          <w:rFonts w:ascii="標楷體" w:eastAsia="標楷體" w:hAnsi="標楷體" w:cs="新細明體" w:hint="eastAsia"/>
          <w:sz w:val="28"/>
          <w:szCs w:val="28"/>
        </w:rPr>
        <w:t>）</w:t>
      </w:r>
      <w:r w:rsidR="00337474" w:rsidRPr="00337474">
        <w:rPr>
          <w:rFonts w:ascii="標楷體" w:eastAsia="標楷體" w:hAnsi="標楷體" w:cs="新細明體" w:hint="eastAsia"/>
          <w:sz w:val="28"/>
          <w:szCs w:val="28"/>
        </w:rPr>
        <w:t>依其性質屬學費、雜費或代收代付費（使用費）之支出用途。</w:t>
      </w:r>
    </w:p>
    <w:p w:rsidR="00337474" w:rsidRDefault="00F435F0" w:rsidP="00597C33">
      <w:pPr>
        <w:spacing w:line="460" w:lineRule="exact"/>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00337474" w:rsidRPr="00337474">
        <w:rPr>
          <w:rFonts w:ascii="標楷體" w:eastAsia="標楷體" w:hAnsi="標楷體" w:cs="新細明體" w:hint="eastAsia"/>
          <w:sz w:val="28"/>
          <w:szCs w:val="28"/>
        </w:rPr>
        <w:t>學校不得以提供學生課後自習場地為由，向學生收取任何費用。</w:t>
      </w:r>
    </w:p>
    <w:p w:rsidR="00337474" w:rsidRPr="0043040E" w:rsidRDefault="00337474" w:rsidP="00597C33">
      <w:pPr>
        <w:spacing w:line="460" w:lineRule="exact"/>
        <w:ind w:left="567"/>
        <w:jc w:val="both"/>
        <w:rPr>
          <w:rFonts w:ascii="標楷體" w:eastAsia="標楷體" w:hAnsi="標楷體" w:cs="新細明體"/>
          <w:sz w:val="28"/>
          <w:szCs w:val="28"/>
        </w:rPr>
      </w:pPr>
      <w:r w:rsidRPr="00337474">
        <w:rPr>
          <w:rFonts w:ascii="標楷體" w:eastAsia="標楷體" w:hAnsi="標楷體" w:cs="新細明體" w:hint="eastAsia"/>
          <w:sz w:val="28"/>
          <w:szCs w:val="28"/>
        </w:rPr>
        <w:t>學校不得向學生預先收取損壞財物之賠償費，應於學生實際損壞財物時，始得收取。</w:t>
      </w:r>
    </w:p>
    <w:p w:rsidR="0043040E" w:rsidRPr="0043040E" w:rsidRDefault="0043040E" w:rsidP="00597C33">
      <w:pPr>
        <w:spacing w:line="460" w:lineRule="exact"/>
        <w:ind w:left="567" w:hanging="567"/>
        <w:jc w:val="both"/>
        <w:rPr>
          <w:rFonts w:ascii="標楷體" w:eastAsia="標楷體" w:hAnsi="標楷體" w:cs="新細明體"/>
          <w:sz w:val="28"/>
          <w:szCs w:val="28"/>
        </w:rPr>
      </w:pPr>
      <w:r w:rsidRPr="0043040E">
        <w:rPr>
          <w:rFonts w:ascii="標楷體" w:eastAsia="標楷體" w:hAnsi="標楷體" w:cs="新細明體" w:hint="eastAsia"/>
          <w:sz w:val="28"/>
          <w:szCs w:val="28"/>
        </w:rPr>
        <w:t>十、</w:t>
      </w:r>
      <w:r w:rsidR="00337474" w:rsidRPr="00337474">
        <w:rPr>
          <w:rFonts w:ascii="標楷體" w:eastAsia="標楷體" w:hAnsi="標楷體" w:cs="新細明體" w:hint="eastAsia"/>
          <w:sz w:val="28"/>
          <w:szCs w:val="28"/>
        </w:rPr>
        <w:t>私立學校向學生收取各項費用，其保管、運用、出納</w:t>
      </w:r>
      <w:r w:rsidR="00DF753F">
        <w:rPr>
          <w:rFonts w:ascii="標楷體" w:eastAsia="標楷體" w:hAnsi="標楷體" w:cs="新細明體" w:hint="eastAsia"/>
          <w:sz w:val="28"/>
          <w:szCs w:val="28"/>
        </w:rPr>
        <w:t>及核銷等，應依學校財團法人及所設私立學校會計制度之一致規定辦理</w:t>
      </w:r>
      <w:r w:rsidRPr="0043040E">
        <w:rPr>
          <w:rFonts w:ascii="標楷體" w:eastAsia="標楷體" w:hAnsi="標楷體" w:cs="新細明體" w:hint="eastAsia"/>
          <w:sz w:val="28"/>
          <w:szCs w:val="28"/>
        </w:rPr>
        <w:t>。</w:t>
      </w:r>
    </w:p>
    <w:p w:rsidR="0043040E" w:rsidRPr="0043040E" w:rsidRDefault="0043040E" w:rsidP="00597C33">
      <w:pPr>
        <w:spacing w:line="460" w:lineRule="exact"/>
        <w:ind w:left="851" w:hanging="851"/>
        <w:jc w:val="both"/>
        <w:rPr>
          <w:rFonts w:ascii="標楷體" w:eastAsia="標楷體" w:hAnsi="標楷體" w:cs="新細明體"/>
          <w:sz w:val="28"/>
          <w:szCs w:val="28"/>
        </w:rPr>
      </w:pPr>
      <w:r w:rsidRPr="0043040E">
        <w:rPr>
          <w:rFonts w:ascii="標楷體" w:eastAsia="標楷體" w:hAnsi="標楷體" w:cs="新細明體" w:hint="eastAsia"/>
          <w:sz w:val="28"/>
          <w:szCs w:val="28"/>
        </w:rPr>
        <w:t>十一、</w:t>
      </w:r>
      <w:r w:rsidR="00337474" w:rsidRPr="00337474">
        <w:rPr>
          <w:rFonts w:ascii="標楷體" w:eastAsia="標楷體" w:hAnsi="標楷體" w:cs="新細明體" w:hint="eastAsia"/>
          <w:sz w:val="28"/>
          <w:szCs w:val="28"/>
        </w:rPr>
        <w:t>學校向學生收取費用前，應依檢核表（如附表）自行辦理初核，確認收費程序，並應於每學期結束後四個月內，將檢核表逐級核章併相關佐證資料留存備查。學</w:t>
      </w:r>
      <w:r w:rsidR="00DF753F">
        <w:rPr>
          <w:rFonts w:ascii="標楷體" w:eastAsia="標楷體" w:hAnsi="標楷體" w:cs="新細明體" w:hint="eastAsia"/>
          <w:sz w:val="28"/>
          <w:szCs w:val="28"/>
        </w:rPr>
        <w:t>校向學生收取費用及自行檢核之辦理情形，</w:t>
      </w:r>
      <w:r w:rsidR="00883804">
        <w:rPr>
          <w:rFonts w:ascii="標楷體" w:eastAsia="標楷體" w:hAnsi="標楷體" w:cs="新細明體" w:hint="eastAsia"/>
          <w:sz w:val="28"/>
          <w:szCs w:val="28"/>
        </w:rPr>
        <w:t>臺中市政府</w:t>
      </w:r>
      <w:r w:rsidR="00DF753F">
        <w:rPr>
          <w:rFonts w:ascii="標楷體" w:eastAsia="標楷體" w:hAnsi="標楷體" w:cs="新細明體" w:hint="eastAsia"/>
          <w:sz w:val="28"/>
          <w:szCs w:val="28"/>
        </w:rPr>
        <w:t>教育局得隨時派員視導查核</w:t>
      </w:r>
      <w:r w:rsidRPr="0043040E">
        <w:rPr>
          <w:rFonts w:ascii="標楷體" w:eastAsia="標楷體" w:hAnsi="標楷體" w:cs="新細明體" w:hint="eastAsia"/>
          <w:sz w:val="28"/>
          <w:szCs w:val="28"/>
        </w:rPr>
        <w:t>。</w:t>
      </w:r>
    </w:p>
    <w:p w:rsidR="0043040E" w:rsidRPr="0043040E" w:rsidRDefault="0043040E" w:rsidP="002C7B8F">
      <w:pPr>
        <w:spacing w:line="460" w:lineRule="exact"/>
        <w:rPr>
          <w:rFonts w:eastAsia="標楷體"/>
          <w:sz w:val="40"/>
          <w:szCs w:val="40"/>
        </w:rPr>
      </w:pPr>
    </w:p>
    <w:sectPr w:rsidR="0043040E" w:rsidRPr="0043040E" w:rsidSect="003C712C">
      <w:footerReference w:type="even" r:id="rId8"/>
      <w:footerReference w:type="default" r:id="rId9"/>
      <w:pgSz w:w="11907" w:h="16840"/>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CCD" w:rsidRDefault="00A77CCD">
      <w:r>
        <w:separator/>
      </w:r>
    </w:p>
  </w:endnote>
  <w:endnote w:type="continuationSeparator" w:id="0">
    <w:p w:rsidR="00A77CCD" w:rsidRDefault="00A77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Default="00975C61">
    <w:pPr>
      <w:pStyle w:val="a3"/>
      <w:framePr w:wrap="around" w:vAnchor="text" w:hAnchor="margin" w:xAlign="center" w:y="1"/>
      <w:rPr>
        <w:rStyle w:val="a5"/>
      </w:rPr>
    </w:pPr>
    <w:r>
      <w:rPr>
        <w:rStyle w:val="a5"/>
      </w:rPr>
      <w:fldChar w:fldCharType="begin"/>
    </w:r>
    <w:r w:rsidR="001F64FB">
      <w:rPr>
        <w:rStyle w:val="a5"/>
      </w:rPr>
      <w:instrText xml:space="preserve">PAGE  </w:instrText>
    </w:r>
    <w:r>
      <w:rPr>
        <w:rStyle w:val="a5"/>
      </w:rPr>
      <w:fldChar w:fldCharType="separate"/>
    </w:r>
    <w:r w:rsidR="001F64FB">
      <w:rPr>
        <w:rStyle w:val="a5"/>
        <w:noProof/>
      </w:rPr>
      <w:t>1</w:t>
    </w:r>
    <w:r>
      <w:rPr>
        <w:rStyle w:val="a5"/>
      </w:rPr>
      <w:fldChar w:fldCharType="end"/>
    </w:r>
  </w:p>
  <w:p w:rsidR="001F64FB" w:rsidRDefault="001F64FB">
    <w:pPr>
      <w:pStyle w:val="a3"/>
    </w:pPr>
  </w:p>
  <w:p w:rsidR="00CA506F" w:rsidRDefault="00CA506F"/>
  <w:p w:rsidR="00CA506F" w:rsidRDefault="00CA506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517848"/>
      <w:docPartObj>
        <w:docPartGallery w:val="Page Numbers (Bottom of Page)"/>
        <w:docPartUnique/>
      </w:docPartObj>
    </w:sdtPr>
    <w:sdtEndPr/>
    <w:sdtContent>
      <w:p w:rsidR="00B3695C" w:rsidRDefault="00B3695C">
        <w:pPr>
          <w:pStyle w:val="a3"/>
          <w:jc w:val="center"/>
        </w:pPr>
        <w:r>
          <w:fldChar w:fldCharType="begin"/>
        </w:r>
        <w:r>
          <w:instrText>PAGE   \* MERGEFORMAT</w:instrText>
        </w:r>
        <w:r>
          <w:fldChar w:fldCharType="separate"/>
        </w:r>
        <w:r w:rsidR="00EB2B2E" w:rsidRPr="00EB2B2E">
          <w:rPr>
            <w:noProof/>
            <w:lang w:val="zh-TW"/>
          </w:rPr>
          <w:t>2</w:t>
        </w:r>
        <w:r>
          <w:fldChar w:fldCharType="end"/>
        </w:r>
      </w:p>
    </w:sdtContent>
  </w:sdt>
  <w:p w:rsidR="00CA506F" w:rsidRDefault="00CA506F"/>
  <w:p w:rsidR="00CA506F" w:rsidRDefault="00CA50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CCD" w:rsidRDefault="00A77CCD">
      <w:r>
        <w:separator/>
      </w:r>
    </w:p>
  </w:footnote>
  <w:footnote w:type="continuationSeparator" w:id="0">
    <w:p w:rsidR="00A77CCD" w:rsidRDefault="00A77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017C6"/>
    <w:multiLevelType w:val="hybridMultilevel"/>
    <w:tmpl w:val="9B802AFA"/>
    <w:lvl w:ilvl="0" w:tplc="6D0490F0">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15:restartNumberingAfterBreak="0">
    <w:nsid w:val="078B0461"/>
    <w:multiLevelType w:val="hybridMultilevel"/>
    <w:tmpl w:val="1E5E57E4"/>
    <w:lvl w:ilvl="0" w:tplc="22825056">
      <w:start w:val="1"/>
      <w:numFmt w:val="taiwaneseCountingThousand"/>
      <w:lvlText w:val="%1、"/>
      <w:lvlJc w:val="left"/>
      <w:pPr>
        <w:ind w:left="480" w:hanging="480"/>
      </w:pPr>
      <w:rPr>
        <w:rFonts w:hint="eastAsia"/>
        <w:bdr w:val="none" w:sz="0" w:space="0" w:color="auto"/>
        <w:lang w:val="en-US"/>
      </w:rPr>
    </w:lvl>
    <w:lvl w:ilvl="1" w:tplc="BF800988">
      <w:start w:val="1"/>
      <w:numFmt w:val="taiwaneseCountingThousand"/>
      <w:lvlText w:val="(%2)"/>
      <w:lvlJc w:val="left"/>
      <w:pPr>
        <w:ind w:left="1080" w:hanging="6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692DAF"/>
    <w:multiLevelType w:val="hybridMultilevel"/>
    <w:tmpl w:val="8EA6D79A"/>
    <w:lvl w:ilvl="0" w:tplc="25FEE7DE">
      <w:start w:val="1"/>
      <w:numFmt w:val="taiwaneseCountingThousand"/>
      <w:lvlText w:val="第%1條"/>
      <w:lvlJc w:val="left"/>
      <w:pPr>
        <w:ind w:left="1898" w:hanging="480"/>
      </w:pPr>
      <w:rPr>
        <w:rFonts w:hint="eastAsia"/>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1377003"/>
    <w:multiLevelType w:val="hybridMultilevel"/>
    <w:tmpl w:val="F8C41DE4"/>
    <w:lvl w:ilvl="0" w:tplc="6D0490F0">
      <w:start w:val="1"/>
      <w:numFmt w:val="taiwaneseCountingThousand"/>
      <w:lvlText w:val="（%1）"/>
      <w:lvlJc w:val="left"/>
      <w:pPr>
        <w:ind w:left="2378" w:hanging="480"/>
      </w:pPr>
      <w:rPr>
        <w:rFonts w:hint="eastAsia"/>
      </w:rPr>
    </w:lvl>
    <w:lvl w:ilvl="1" w:tplc="04090019" w:tentative="1">
      <w:start w:val="1"/>
      <w:numFmt w:val="ideographTraditional"/>
      <w:lvlText w:val="%2、"/>
      <w:lvlJc w:val="left"/>
      <w:pPr>
        <w:ind w:left="2858" w:hanging="480"/>
      </w:pPr>
    </w:lvl>
    <w:lvl w:ilvl="2" w:tplc="0409001B" w:tentative="1">
      <w:start w:val="1"/>
      <w:numFmt w:val="lowerRoman"/>
      <w:lvlText w:val="%3."/>
      <w:lvlJc w:val="right"/>
      <w:pPr>
        <w:ind w:left="3338" w:hanging="480"/>
      </w:pPr>
    </w:lvl>
    <w:lvl w:ilvl="3" w:tplc="0409000F" w:tentative="1">
      <w:start w:val="1"/>
      <w:numFmt w:val="decimal"/>
      <w:lvlText w:val="%4."/>
      <w:lvlJc w:val="left"/>
      <w:pPr>
        <w:ind w:left="3818" w:hanging="480"/>
      </w:pPr>
    </w:lvl>
    <w:lvl w:ilvl="4" w:tplc="04090019" w:tentative="1">
      <w:start w:val="1"/>
      <w:numFmt w:val="ideographTraditional"/>
      <w:lvlText w:val="%5、"/>
      <w:lvlJc w:val="left"/>
      <w:pPr>
        <w:ind w:left="4298" w:hanging="480"/>
      </w:pPr>
    </w:lvl>
    <w:lvl w:ilvl="5" w:tplc="0409001B" w:tentative="1">
      <w:start w:val="1"/>
      <w:numFmt w:val="lowerRoman"/>
      <w:lvlText w:val="%6."/>
      <w:lvlJc w:val="right"/>
      <w:pPr>
        <w:ind w:left="4778" w:hanging="480"/>
      </w:pPr>
    </w:lvl>
    <w:lvl w:ilvl="6" w:tplc="0409000F" w:tentative="1">
      <w:start w:val="1"/>
      <w:numFmt w:val="decimal"/>
      <w:lvlText w:val="%7."/>
      <w:lvlJc w:val="left"/>
      <w:pPr>
        <w:ind w:left="5258" w:hanging="480"/>
      </w:pPr>
    </w:lvl>
    <w:lvl w:ilvl="7" w:tplc="04090019" w:tentative="1">
      <w:start w:val="1"/>
      <w:numFmt w:val="ideographTraditional"/>
      <w:lvlText w:val="%8、"/>
      <w:lvlJc w:val="left"/>
      <w:pPr>
        <w:ind w:left="5738" w:hanging="480"/>
      </w:pPr>
    </w:lvl>
    <w:lvl w:ilvl="8" w:tplc="0409001B" w:tentative="1">
      <w:start w:val="1"/>
      <w:numFmt w:val="lowerRoman"/>
      <w:lvlText w:val="%9."/>
      <w:lvlJc w:val="right"/>
      <w:pPr>
        <w:ind w:left="6218" w:hanging="480"/>
      </w:pPr>
    </w:lvl>
  </w:abstractNum>
  <w:abstractNum w:abstractNumId="4" w15:restartNumberingAfterBreak="0">
    <w:nsid w:val="3E9B114A"/>
    <w:multiLevelType w:val="hybridMultilevel"/>
    <w:tmpl w:val="DEC85D64"/>
    <w:lvl w:ilvl="0" w:tplc="48F0780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5022DD3"/>
    <w:multiLevelType w:val="hybridMultilevel"/>
    <w:tmpl w:val="8D4E9250"/>
    <w:lvl w:ilvl="0" w:tplc="8886133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150CF0"/>
    <w:multiLevelType w:val="hybridMultilevel"/>
    <w:tmpl w:val="C82CDFE6"/>
    <w:lvl w:ilvl="0" w:tplc="B85C1E7C">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BF6A0B"/>
    <w:multiLevelType w:val="hybridMultilevel"/>
    <w:tmpl w:val="D8B8CE34"/>
    <w:lvl w:ilvl="0" w:tplc="3CE46E1A">
      <w:start w:val="1"/>
      <w:numFmt w:val="taiwaneseCountingThousand"/>
      <w:lvlText w:val="%1、"/>
      <w:lvlJc w:val="left"/>
      <w:pPr>
        <w:ind w:left="3032" w:hanging="480"/>
      </w:pPr>
      <w:rPr>
        <w:rFonts w:hint="eastAsia"/>
        <w:lang w:val="en-US"/>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8" w15:restartNumberingAfterBreak="0">
    <w:nsid w:val="5567211A"/>
    <w:multiLevelType w:val="hybridMultilevel"/>
    <w:tmpl w:val="4EA22E4A"/>
    <w:lvl w:ilvl="0" w:tplc="A914EA7E">
      <w:start w:val="6"/>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44474"/>
    <w:multiLevelType w:val="hybridMultilevel"/>
    <w:tmpl w:val="B79A4260"/>
    <w:lvl w:ilvl="0" w:tplc="6D0490F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39D430D"/>
    <w:multiLevelType w:val="hybridMultilevel"/>
    <w:tmpl w:val="070E091A"/>
    <w:lvl w:ilvl="0" w:tplc="373C75E2">
      <w:start w:val="5"/>
      <w:numFmt w:val="taiwaneseCountingThousand"/>
      <w:lvlText w:val="第%1條"/>
      <w:lvlJc w:val="left"/>
      <w:pPr>
        <w:ind w:left="18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DF3803"/>
    <w:multiLevelType w:val="hybridMultilevel"/>
    <w:tmpl w:val="F6F6D81C"/>
    <w:lvl w:ilvl="0" w:tplc="48F078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A4211BB"/>
    <w:multiLevelType w:val="hybridMultilevel"/>
    <w:tmpl w:val="DE60A71E"/>
    <w:lvl w:ilvl="0" w:tplc="17D494E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5"/>
  </w:num>
  <w:num w:numId="4">
    <w:abstractNumId w:val="4"/>
  </w:num>
  <w:num w:numId="5">
    <w:abstractNumId w:val="11"/>
  </w:num>
  <w:num w:numId="6">
    <w:abstractNumId w:val="6"/>
  </w:num>
  <w:num w:numId="7">
    <w:abstractNumId w:val="2"/>
  </w:num>
  <w:num w:numId="8">
    <w:abstractNumId w:val="0"/>
  </w:num>
  <w:num w:numId="9">
    <w:abstractNumId w:val="10"/>
  </w:num>
  <w:num w:numId="10">
    <w:abstractNumId w:val="3"/>
  </w:num>
  <w:num w:numId="11">
    <w:abstractNumId w:val="8"/>
  </w:num>
  <w:num w:numId="12">
    <w:abstractNumId w:val="9"/>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2A9"/>
    <w:rsid w:val="0000336A"/>
    <w:rsid w:val="00003911"/>
    <w:rsid w:val="00003C56"/>
    <w:rsid w:val="0000561E"/>
    <w:rsid w:val="000070AF"/>
    <w:rsid w:val="00015C19"/>
    <w:rsid w:val="0001617B"/>
    <w:rsid w:val="00030187"/>
    <w:rsid w:val="00035E42"/>
    <w:rsid w:val="000412D1"/>
    <w:rsid w:val="00043597"/>
    <w:rsid w:val="00050D17"/>
    <w:rsid w:val="000531AF"/>
    <w:rsid w:val="00053245"/>
    <w:rsid w:val="000555DE"/>
    <w:rsid w:val="00055F74"/>
    <w:rsid w:val="00060892"/>
    <w:rsid w:val="00060D50"/>
    <w:rsid w:val="000620E7"/>
    <w:rsid w:val="00063A25"/>
    <w:rsid w:val="00066347"/>
    <w:rsid w:val="000667D6"/>
    <w:rsid w:val="00067488"/>
    <w:rsid w:val="00067729"/>
    <w:rsid w:val="000678E7"/>
    <w:rsid w:val="00071B26"/>
    <w:rsid w:val="000757A6"/>
    <w:rsid w:val="00076CD7"/>
    <w:rsid w:val="00076FC8"/>
    <w:rsid w:val="00077EFF"/>
    <w:rsid w:val="00081111"/>
    <w:rsid w:val="00086616"/>
    <w:rsid w:val="00093644"/>
    <w:rsid w:val="00096F06"/>
    <w:rsid w:val="000A3CD0"/>
    <w:rsid w:val="000A4420"/>
    <w:rsid w:val="000A46FE"/>
    <w:rsid w:val="000B2554"/>
    <w:rsid w:val="000C0EF5"/>
    <w:rsid w:val="000C1EB5"/>
    <w:rsid w:val="000C3598"/>
    <w:rsid w:val="000C6BE5"/>
    <w:rsid w:val="000D29C2"/>
    <w:rsid w:val="000D333C"/>
    <w:rsid w:val="000D51D9"/>
    <w:rsid w:val="000D696B"/>
    <w:rsid w:val="000E23D9"/>
    <w:rsid w:val="000E639B"/>
    <w:rsid w:val="000E7305"/>
    <w:rsid w:val="000E7B8C"/>
    <w:rsid w:val="000F0390"/>
    <w:rsid w:val="000F16C6"/>
    <w:rsid w:val="000F211F"/>
    <w:rsid w:val="000F2FF3"/>
    <w:rsid w:val="000F4B20"/>
    <w:rsid w:val="000F5800"/>
    <w:rsid w:val="000F60DF"/>
    <w:rsid w:val="00111ADD"/>
    <w:rsid w:val="00111E41"/>
    <w:rsid w:val="00114062"/>
    <w:rsid w:val="00115724"/>
    <w:rsid w:val="00120273"/>
    <w:rsid w:val="0012041E"/>
    <w:rsid w:val="001217CA"/>
    <w:rsid w:val="00124089"/>
    <w:rsid w:val="00124DEF"/>
    <w:rsid w:val="00125FB4"/>
    <w:rsid w:val="0012714D"/>
    <w:rsid w:val="00134D59"/>
    <w:rsid w:val="00147161"/>
    <w:rsid w:val="001479DE"/>
    <w:rsid w:val="00150A89"/>
    <w:rsid w:val="00152522"/>
    <w:rsid w:val="001538C4"/>
    <w:rsid w:val="0015481B"/>
    <w:rsid w:val="00155F21"/>
    <w:rsid w:val="00156F86"/>
    <w:rsid w:val="0016086F"/>
    <w:rsid w:val="00166179"/>
    <w:rsid w:val="00166CC7"/>
    <w:rsid w:val="00191E80"/>
    <w:rsid w:val="00194132"/>
    <w:rsid w:val="001944F5"/>
    <w:rsid w:val="00196B21"/>
    <w:rsid w:val="001A0859"/>
    <w:rsid w:val="001A4DFF"/>
    <w:rsid w:val="001A72D9"/>
    <w:rsid w:val="001B3BEE"/>
    <w:rsid w:val="001B42BD"/>
    <w:rsid w:val="001C0A1E"/>
    <w:rsid w:val="001C7C73"/>
    <w:rsid w:val="001D4FA8"/>
    <w:rsid w:val="001D54E3"/>
    <w:rsid w:val="001D66ED"/>
    <w:rsid w:val="001D6C3B"/>
    <w:rsid w:val="001D72D6"/>
    <w:rsid w:val="001E0A3C"/>
    <w:rsid w:val="001E6E6E"/>
    <w:rsid w:val="001E7D47"/>
    <w:rsid w:val="001F34DC"/>
    <w:rsid w:val="001F64FB"/>
    <w:rsid w:val="001F6939"/>
    <w:rsid w:val="001F783F"/>
    <w:rsid w:val="00201C2C"/>
    <w:rsid w:val="002036AD"/>
    <w:rsid w:val="00204D4F"/>
    <w:rsid w:val="00205F0A"/>
    <w:rsid w:val="00206D54"/>
    <w:rsid w:val="00226454"/>
    <w:rsid w:val="00226D98"/>
    <w:rsid w:val="00240618"/>
    <w:rsid w:val="002416B3"/>
    <w:rsid w:val="00244FC9"/>
    <w:rsid w:val="00251317"/>
    <w:rsid w:val="00256695"/>
    <w:rsid w:val="002574C9"/>
    <w:rsid w:val="00263766"/>
    <w:rsid w:val="002655ED"/>
    <w:rsid w:val="002674BB"/>
    <w:rsid w:val="0027236D"/>
    <w:rsid w:val="00272469"/>
    <w:rsid w:val="00272F3E"/>
    <w:rsid w:val="002734D2"/>
    <w:rsid w:val="00273BAE"/>
    <w:rsid w:val="002774DB"/>
    <w:rsid w:val="00277F75"/>
    <w:rsid w:val="00281893"/>
    <w:rsid w:val="00281D0F"/>
    <w:rsid w:val="00287B46"/>
    <w:rsid w:val="002954C3"/>
    <w:rsid w:val="0029690A"/>
    <w:rsid w:val="002A08B8"/>
    <w:rsid w:val="002A4223"/>
    <w:rsid w:val="002A5870"/>
    <w:rsid w:val="002B18CC"/>
    <w:rsid w:val="002B2299"/>
    <w:rsid w:val="002B4E96"/>
    <w:rsid w:val="002B7018"/>
    <w:rsid w:val="002C2935"/>
    <w:rsid w:val="002C40C7"/>
    <w:rsid w:val="002C7244"/>
    <w:rsid w:val="002C7B6C"/>
    <w:rsid w:val="002C7B8F"/>
    <w:rsid w:val="002D2D42"/>
    <w:rsid w:val="002D4DC6"/>
    <w:rsid w:val="002D77F3"/>
    <w:rsid w:val="002E7B38"/>
    <w:rsid w:val="002F1A5D"/>
    <w:rsid w:val="00302712"/>
    <w:rsid w:val="0030509A"/>
    <w:rsid w:val="00305919"/>
    <w:rsid w:val="00307C0A"/>
    <w:rsid w:val="003120ED"/>
    <w:rsid w:val="003166CB"/>
    <w:rsid w:val="00317E6D"/>
    <w:rsid w:val="00320FFF"/>
    <w:rsid w:val="00321057"/>
    <w:rsid w:val="003222C8"/>
    <w:rsid w:val="00330421"/>
    <w:rsid w:val="00331CB6"/>
    <w:rsid w:val="00332881"/>
    <w:rsid w:val="00334509"/>
    <w:rsid w:val="00335AAA"/>
    <w:rsid w:val="00337474"/>
    <w:rsid w:val="00340B7D"/>
    <w:rsid w:val="00341056"/>
    <w:rsid w:val="003417FE"/>
    <w:rsid w:val="00341E8B"/>
    <w:rsid w:val="00345C9F"/>
    <w:rsid w:val="00350CDD"/>
    <w:rsid w:val="00352931"/>
    <w:rsid w:val="003540ED"/>
    <w:rsid w:val="00360D3C"/>
    <w:rsid w:val="00360F51"/>
    <w:rsid w:val="00363354"/>
    <w:rsid w:val="00364492"/>
    <w:rsid w:val="00373739"/>
    <w:rsid w:val="00382796"/>
    <w:rsid w:val="003848E4"/>
    <w:rsid w:val="00384C6B"/>
    <w:rsid w:val="003854BB"/>
    <w:rsid w:val="00386715"/>
    <w:rsid w:val="00386D89"/>
    <w:rsid w:val="00387753"/>
    <w:rsid w:val="0039157C"/>
    <w:rsid w:val="00394859"/>
    <w:rsid w:val="00395296"/>
    <w:rsid w:val="003A3248"/>
    <w:rsid w:val="003A49A1"/>
    <w:rsid w:val="003A6C2A"/>
    <w:rsid w:val="003A7A5F"/>
    <w:rsid w:val="003B2586"/>
    <w:rsid w:val="003B3FB5"/>
    <w:rsid w:val="003B4DB2"/>
    <w:rsid w:val="003B5D42"/>
    <w:rsid w:val="003C1DCB"/>
    <w:rsid w:val="003C4D4F"/>
    <w:rsid w:val="003C65D1"/>
    <w:rsid w:val="003C712C"/>
    <w:rsid w:val="003D36AE"/>
    <w:rsid w:val="003D3746"/>
    <w:rsid w:val="003D3B75"/>
    <w:rsid w:val="003D6246"/>
    <w:rsid w:val="003D7A6D"/>
    <w:rsid w:val="003E1FDE"/>
    <w:rsid w:val="003E5C23"/>
    <w:rsid w:val="003E7140"/>
    <w:rsid w:val="003F0273"/>
    <w:rsid w:val="003F2DBA"/>
    <w:rsid w:val="003F5607"/>
    <w:rsid w:val="004013D0"/>
    <w:rsid w:val="00402078"/>
    <w:rsid w:val="00403F88"/>
    <w:rsid w:val="0041071B"/>
    <w:rsid w:val="00413789"/>
    <w:rsid w:val="0041503E"/>
    <w:rsid w:val="0041513A"/>
    <w:rsid w:val="0041612B"/>
    <w:rsid w:val="004236CD"/>
    <w:rsid w:val="0043040E"/>
    <w:rsid w:val="00432D9F"/>
    <w:rsid w:val="00433D2A"/>
    <w:rsid w:val="0043618F"/>
    <w:rsid w:val="0043667A"/>
    <w:rsid w:val="004402CD"/>
    <w:rsid w:val="00441666"/>
    <w:rsid w:val="004441F0"/>
    <w:rsid w:val="004453E8"/>
    <w:rsid w:val="00446EDC"/>
    <w:rsid w:val="00451077"/>
    <w:rsid w:val="004525DE"/>
    <w:rsid w:val="00453E7C"/>
    <w:rsid w:val="00454BB7"/>
    <w:rsid w:val="00463630"/>
    <w:rsid w:val="00463DB1"/>
    <w:rsid w:val="00463E19"/>
    <w:rsid w:val="00466287"/>
    <w:rsid w:val="00466881"/>
    <w:rsid w:val="0046711B"/>
    <w:rsid w:val="00470EBF"/>
    <w:rsid w:val="00473671"/>
    <w:rsid w:val="004758FB"/>
    <w:rsid w:val="00475B72"/>
    <w:rsid w:val="00477436"/>
    <w:rsid w:val="00482C67"/>
    <w:rsid w:val="004832BA"/>
    <w:rsid w:val="0048366F"/>
    <w:rsid w:val="0049100E"/>
    <w:rsid w:val="004A4D68"/>
    <w:rsid w:val="004A57EA"/>
    <w:rsid w:val="004A7E7E"/>
    <w:rsid w:val="004B04DC"/>
    <w:rsid w:val="004B64E5"/>
    <w:rsid w:val="004C0F14"/>
    <w:rsid w:val="004C1237"/>
    <w:rsid w:val="004C435D"/>
    <w:rsid w:val="004C48C5"/>
    <w:rsid w:val="004C52AF"/>
    <w:rsid w:val="004C5654"/>
    <w:rsid w:val="004C59B0"/>
    <w:rsid w:val="004C7AFC"/>
    <w:rsid w:val="004D3A8F"/>
    <w:rsid w:val="004D4DD9"/>
    <w:rsid w:val="004D7D24"/>
    <w:rsid w:val="004E0077"/>
    <w:rsid w:val="004E0BA2"/>
    <w:rsid w:val="004E1E6D"/>
    <w:rsid w:val="004E2683"/>
    <w:rsid w:val="004E3846"/>
    <w:rsid w:val="004F1A83"/>
    <w:rsid w:val="004F6ECA"/>
    <w:rsid w:val="00500792"/>
    <w:rsid w:val="00505A5E"/>
    <w:rsid w:val="00506D95"/>
    <w:rsid w:val="00511511"/>
    <w:rsid w:val="00515151"/>
    <w:rsid w:val="005166BA"/>
    <w:rsid w:val="0051747F"/>
    <w:rsid w:val="005209DE"/>
    <w:rsid w:val="00526C4B"/>
    <w:rsid w:val="00527B9C"/>
    <w:rsid w:val="0053036B"/>
    <w:rsid w:val="00533B3F"/>
    <w:rsid w:val="005356F7"/>
    <w:rsid w:val="00542A33"/>
    <w:rsid w:val="00543152"/>
    <w:rsid w:val="00546767"/>
    <w:rsid w:val="005474D2"/>
    <w:rsid w:val="0055438D"/>
    <w:rsid w:val="00556083"/>
    <w:rsid w:val="0055630A"/>
    <w:rsid w:val="00556C60"/>
    <w:rsid w:val="005577D3"/>
    <w:rsid w:val="00561558"/>
    <w:rsid w:val="00565CBD"/>
    <w:rsid w:val="0057311C"/>
    <w:rsid w:val="005753A2"/>
    <w:rsid w:val="00576561"/>
    <w:rsid w:val="0057764B"/>
    <w:rsid w:val="00577A7B"/>
    <w:rsid w:val="005817DE"/>
    <w:rsid w:val="00593596"/>
    <w:rsid w:val="00597C33"/>
    <w:rsid w:val="005A0331"/>
    <w:rsid w:val="005A1F29"/>
    <w:rsid w:val="005A4773"/>
    <w:rsid w:val="005A791F"/>
    <w:rsid w:val="005B5316"/>
    <w:rsid w:val="005C2EEB"/>
    <w:rsid w:val="005D2109"/>
    <w:rsid w:val="005D2441"/>
    <w:rsid w:val="005D289C"/>
    <w:rsid w:val="005D2FA9"/>
    <w:rsid w:val="005D3224"/>
    <w:rsid w:val="005D703B"/>
    <w:rsid w:val="005E1C19"/>
    <w:rsid w:val="005E3079"/>
    <w:rsid w:val="005E595C"/>
    <w:rsid w:val="005E6261"/>
    <w:rsid w:val="005E7A69"/>
    <w:rsid w:val="005F6DFA"/>
    <w:rsid w:val="006004D4"/>
    <w:rsid w:val="006035B2"/>
    <w:rsid w:val="00604B95"/>
    <w:rsid w:val="00610B4D"/>
    <w:rsid w:val="00615A8E"/>
    <w:rsid w:val="006165D0"/>
    <w:rsid w:val="00617AB6"/>
    <w:rsid w:val="006205EA"/>
    <w:rsid w:val="00620CE2"/>
    <w:rsid w:val="00621613"/>
    <w:rsid w:val="00626570"/>
    <w:rsid w:val="00634DA1"/>
    <w:rsid w:val="00640347"/>
    <w:rsid w:val="006454C5"/>
    <w:rsid w:val="00646769"/>
    <w:rsid w:val="0064684D"/>
    <w:rsid w:val="006509E0"/>
    <w:rsid w:val="00651BA3"/>
    <w:rsid w:val="0065407F"/>
    <w:rsid w:val="00655DA5"/>
    <w:rsid w:val="00656790"/>
    <w:rsid w:val="00663830"/>
    <w:rsid w:val="0067159F"/>
    <w:rsid w:val="00673EDA"/>
    <w:rsid w:val="006849BB"/>
    <w:rsid w:val="00687F6D"/>
    <w:rsid w:val="00691844"/>
    <w:rsid w:val="00696758"/>
    <w:rsid w:val="006B0187"/>
    <w:rsid w:val="006D3D43"/>
    <w:rsid w:val="006D5559"/>
    <w:rsid w:val="006F3450"/>
    <w:rsid w:val="0070205A"/>
    <w:rsid w:val="00702CC3"/>
    <w:rsid w:val="007035F1"/>
    <w:rsid w:val="00706743"/>
    <w:rsid w:val="0070746A"/>
    <w:rsid w:val="00713E7C"/>
    <w:rsid w:val="00713FE1"/>
    <w:rsid w:val="0071634E"/>
    <w:rsid w:val="00720A1F"/>
    <w:rsid w:val="00724CB3"/>
    <w:rsid w:val="00731B88"/>
    <w:rsid w:val="0073473A"/>
    <w:rsid w:val="0073741F"/>
    <w:rsid w:val="00742A28"/>
    <w:rsid w:val="00742AB7"/>
    <w:rsid w:val="00747D64"/>
    <w:rsid w:val="00751B8D"/>
    <w:rsid w:val="0075259B"/>
    <w:rsid w:val="0076245B"/>
    <w:rsid w:val="0076261A"/>
    <w:rsid w:val="00762A1A"/>
    <w:rsid w:val="00764BAF"/>
    <w:rsid w:val="007658DD"/>
    <w:rsid w:val="00786AB4"/>
    <w:rsid w:val="007979A7"/>
    <w:rsid w:val="007A1804"/>
    <w:rsid w:val="007B0AA9"/>
    <w:rsid w:val="007B12D3"/>
    <w:rsid w:val="007B2775"/>
    <w:rsid w:val="007C13D7"/>
    <w:rsid w:val="007C166E"/>
    <w:rsid w:val="007C17B4"/>
    <w:rsid w:val="007C37CC"/>
    <w:rsid w:val="007C4582"/>
    <w:rsid w:val="007C49AA"/>
    <w:rsid w:val="007D13EB"/>
    <w:rsid w:val="007D68D3"/>
    <w:rsid w:val="007E45AD"/>
    <w:rsid w:val="007E6399"/>
    <w:rsid w:val="007F5355"/>
    <w:rsid w:val="007F6F08"/>
    <w:rsid w:val="0080229A"/>
    <w:rsid w:val="00802892"/>
    <w:rsid w:val="00803406"/>
    <w:rsid w:val="00803C49"/>
    <w:rsid w:val="00803FBD"/>
    <w:rsid w:val="008076E3"/>
    <w:rsid w:val="00827675"/>
    <w:rsid w:val="00830CB6"/>
    <w:rsid w:val="00832C69"/>
    <w:rsid w:val="0084476D"/>
    <w:rsid w:val="00852E33"/>
    <w:rsid w:val="00855D34"/>
    <w:rsid w:val="00860422"/>
    <w:rsid w:val="00875202"/>
    <w:rsid w:val="00877A90"/>
    <w:rsid w:val="00883804"/>
    <w:rsid w:val="00884EAA"/>
    <w:rsid w:val="00891313"/>
    <w:rsid w:val="00892732"/>
    <w:rsid w:val="008A65E4"/>
    <w:rsid w:val="008A772B"/>
    <w:rsid w:val="008B3459"/>
    <w:rsid w:val="008B3831"/>
    <w:rsid w:val="008B6741"/>
    <w:rsid w:val="008C46FE"/>
    <w:rsid w:val="008C6911"/>
    <w:rsid w:val="008C7AC9"/>
    <w:rsid w:val="008D3045"/>
    <w:rsid w:val="008D67C8"/>
    <w:rsid w:val="008E0378"/>
    <w:rsid w:val="008E03DF"/>
    <w:rsid w:val="008E0642"/>
    <w:rsid w:val="008E6070"/>
    <w:rsid w:val="008F08DA"/>
    <w:rsid w:val="008F7A5E"/>
    <w:rsid w:val="00900EE3"/>
    <w:rsid w:val="00901397"/>
    <w:rsid w:val="0090519A"/>
    <w:rsid w:val="00906CA5"/>
    <w:rsid w:val="00910493"/>
    <w:rsid w:val="00921B88"/>
    <w:rsid w:val="009220F0"/>
    <w:rsid w:val="00924377"/>
    <w:rsid w:val="009258BF"/>
    <w:rsid w:val="00931252"/>
    <w:rsid w:val="009337EB"/>
    <w:rsid w:val="00940E6D"/>
    <w:rsid w:val="00943DD6"/>
    <w:rsid w:val="009463D2"/>
    <w:rsid w:val="009508C4"/>
    <w:rsid w:val="0095688F"/>
    <w:rsid w:val="00962A7E"/>
    <w:rsid w:val="00965652"/>
    <w:rsid w:val="009718E2"/>
    <w:rsid w:val="00971E4B"/>
    <w:rsid w:val="00974126"/>
    <w:rsid w:val="00975C61"/>
    <w:rsid w:val="00976297"/>
    <w:rsid w:val="00980B0A"/>
    <w:rsid w:val="00991B6B"/>
    <w:rsid w:val="009926AC"/>
    <w:rsid w:val="009933AD"/>
    <w:rsid w:val="0099345F"/>
    <w:rsid w:val="00994F4A"/>
    <w:rsid w:val="0099608C"/>
    <w:rsid w:val="00997E8B"/>
    <w:rsid w:val="00997EAA"/>
    <w:rsid w:val="009A13C5"/>
    <w:rsid w:val="009A47F0"/>
    <w:rsid w:val="009B38AD"/>
    <w:rsid w:val="009B7CD0"/>
    <w:rsid w:val="009C4301"/>
    <w:rsid w:val="009C7B05"/>
    <w:rsid w:val="009D1EF0"/>
    <w:rsid w:val="009D2C57"/>
    <w:rsid w:val="009D4A38"/>
    <w:rsid w:val="009E33F5"/>
    <w:rsid w:val="009E60BA"/>
    <w:rsid w:val="009E67B7"/>
    <w:rsid w:val="009F1CFD"/>
    <w:rsid w:val="00A12639"/>
    <w:rsid w:val="00A212F7"/>
    <w:rsid w:val="00A22B08"/>
    <w:rsid w:val="00A23087"/>
    <w:rsid w:val="00A23C80"/>
    <w:rsid w:val="00A316C6"/>
    <w:rsid w:val="00A33FE3"/>
    <w:rsid w:val="00A34C95"/>
    <w:rsid w:val="00A45F0D"/>
    <w:rsid w:val="00A52754"/>
    <w:rsid w:val="00A53AB8"/>
    <w:rsid w:val="00A65D84"/>
    <w:rsid w:val="00A71B91"/>
    <w:rsid w:val="00A73458"/>
    <w:rsid w:val="00A740D7"/>
    <w:rsid w:val="00A77CCD"/>
    <w:rsid w:val="00A8601B"/>
    <w:rsid w:val="00A867FB"/>
    <w:rsid w:val="00A901F4"/>
    <w:rsid w:val="00A944DA"/>
    <w:rsid w:val="00AA7596"/>
    <w:rsid w:val="00AB204B"/>
    <w:rsid w:val="00AB6853"/>
    <w:rsid w:val="00AC4512"/>
    <w:rsid w:val="00AC4D00"/>
    <w:rsid w:val="00AC5B49"/>
    <w:rsid w:val="00AC707D"/>
    <w:rsid w:val="00AC78FD"/>
    <w:rsid w:val="00AD0765"/>
    <w:rsid w:val="00AD1170"/>
    <w:rsid w:val="00AD266E"/>
    <w:rsid w:val="00AE00E3"/>
    <w:rsid w:val="00AE2CA4"/>
    <w:rsid w:val="00AF3386"/>
    <w:rsid w:val="00AF450B"/>
    <w:rsid w:val="00AF6360"/>
    <w:rsid w:val="00AF75BE"/>
    <w:rsid w:val="00B01772"/>
    <w:rsid w:val="00B068A7"/>
    <w:rsid w:val="00B07A3A"/>
    <w:rsid w:val="00B12BFB"/>
    <w:rsid w:val="00B13F76"/>
    <w:rsid w:val="00B20BD0"/>
    <w:rsid w:val="00B22548"/>
    <w:rsid w:val="00B264C3"/>
    <w:rsid w:val="00B3470C"/>
    <w:rsid w:val="00B3667C"/>
    <w:rsid w:val="00B3695C"/>
    <w:rsid w:val="00B379CC"/>
    <w:rsid w:val="00B4204C"/>
    <w:rsid w:val="00B4261F"/>
    <w:rsid w:val="00B44801"/>
    <w:rsid w:val="00B464F9"/>
    <w:rsid w:val="00B471D4"/>
    <w:rsid w:val="00B5018A"/>
    <w:rsid w:val="00B5401F"/>
    <w:rsid w:val="00B6568B"/>
    <w:rsid w:val="00B6636E"/>
    <w:rsid w:val="00B70E3C"/>
    <w:rsid w:val="00B7284F"/>
    <w:rsid w:val="00B72C29"/>
    <w:rsid w:val="00B73BAD"/>
    <w:rsid w:val="00B818CA"/>
    <w:rsid w:val="00B84261"/>
    <w:rsid w:val="00B8531F"/>
    <w:rsid w:val="00B86D90"/>
    <w:rsid w:val="00B86DE2"/>
    <w:rsid w:val="00B936D1"/>
    <w:rsid w:val="00B93AF3"/>
    <w:rsid w:val="00B94654"/>
    <w:rsid w:val="00B94E2A"/>
    <w:rsid w:val="00B95301"/>
    <w:rsid w:val="00BC0C14"/>
    <w:rsid w:val="00BC1F1D"/>
    <w:rsid w:val="00BC39CF"/>
    <w:rsid w:val="00BC4796"/>
    <w:rsid w:val="00BC597A"/>
    <w:rsid w:val="00BC6D07"/>
    <w:rsid w:val="00BE5B7E"/>
    <w:rsid w:val="00BF12B2"/>
    <w:rsid w:val="00BF1F49"/>
    <w:rsid w:val="00BF218E"/>
    <w:rsid w:val="00BF31BA"/>
    <w:rsid w:val="00BF3864"/>
    <w:rsid w:val="00BF3FC7"/>
    <w:rsid w:val="00C047D4"/>
    <w:rsid w:val="00C10145"/>
    <w:rsid w:val="00C110FF"/>
    <w:rsid w:val="00C14691"/>
    <w:rsid w:val="00C20633"/>
    <w:rsid w:val="00C27820"/>
    <w:rsid w:val="00C3368B"/>
    <w:rsid w:val="00C34A7A"/>
    <w:rsid w:val="00C43D6C"/>
    <w:rsid w:val="00C52FCD"/>
    <w:rsid w:val="00C6373C"/>
    <w:rsid w:val="00C6479C"/>
    <w:rsid w:val="00C66916"/>
    <w:rsid w:val="00C71A8B"/>
    <w:rsid w:val="00C71FC8"/>
    <w:rsid w:val="00C72BD0"/>
    <w:rsid w:val="00C86B5A"/>
    <w:rsid w:val="00C87D26"/>
    <w:rsid w:val="00C92169"/>
    <w:rsid w:val="00CA143E"/>
    <w:rsid w:val="00CA506F"/>
    <w:rsid w:val="00CA7121"/>
    <w:rsid w:val="00CA76C5"/>
    <w:rsid w:val="00CB03DC"/>
    <w:rsid w:val="00CB0A3B"/>
    <w:rsid w:val="00CB5952"/>
    <w:rsid w:val="00CB7183"/>
    <w:rsid w:val="00CC0374"/>
    <w:rsid w:val="00CD59B3"/>
    <w:rsid w:val="00CD5E62"/>
    <w:rsid w:val="00CD6CAB"/>
    <w:rsid w:val="00CE1378"/>
    <w:rsid w:val="00CF19B0"/>
    <w:rsid w:val="00CF279B"/>
    <w:rsid w:val="00CF6166"/>
    <w:rsid w:val="00CF6546"/>
    <w:rsid w:val="00D03589"/>
    <w:rsid w:val="00D04768"/>
    <w:rsid w:val="00D12022"/>
    <w:rsid w:val="00D1374D"/>
    <w:rsid w:val="00D1791B"/>
    <w:rsid w:val="00D17AD1"/>
    <w:rsid w:val="00D20F0F"/>
    <w:rsid w:val="00D24FDB"/>
    <w:rsid w:val="00D33962"/>
    <w:rsid w:val="00D4253A"/>
    <w:rsid w:val="00D43DC8"/>
    <w:rsid w:val="00D446BD"/>
    <w:rsid w:val="00D4496A"/>
    <w:rsid w:val="00D53880"/>
    <w:rsid w:val="00D56BC5"/>
    <w:rsid w:val="00D6426E"/>
    <w:rsid w:val="00D6448D"/>
    <w:rsid w:val="00D67D88"/>
    <w:rsid w:val="00D70096"/>
    <w:rsid w:val="00D70A5E"/>
    <w:rsid w:val="00D70CB8"/>
    <w:rsid w:val="00D71724"/>
    <w:rsid w:val="00D719FD"/>
    <w:rsid w:val="00D75C00"/>
    <w:rsid w:val="00D80153"/>
    <w:rsid w:val="00D86798"/>
    <w:rsid w:val="00D874B9"/>
    <w:rsid w:val="00D94390"/>
    <w:rsid w:val="00DA2286"/>
    <w:rsid w:val="00DA37DF"/>
    <w:rsid w:val="00DA6404"/>
    <w:rsid w:val="00DA69EE"/>
    <w:rsid w:val="00DB6112"/>
    <w:rsid w:val="00DB6FA4"/>
    <w:rsid w:val="00DC1BFE"/>
    <w:rsid w:val="00DC4F1B"/>
    <w:rsid w:val="00DC6ADD"/>
    <w:rsid w:val="00DC72B6"/>
    <w:rsid w:val="00DD0007"/>
    <w:rsid w:val="00DE1145"/>
    <w:rsid w:val="00DE3ECE"/>
    <w:rsid w:val="00DE4456"/>
    <w:rsid w:val="00DE6199"/>
    <w:rsid w:val="00DE7963"/>
    <w:rsid w:val="00DF3974"/>
    <w:rsid w:val="00DF753F"/>
    <w:rsid w:val="00DF79E3"/>
    <w:rsid w:val="00E01595"/>
    <w:rsid w:val="00E07591"/>
    <w:rsid w:val="00E1016A"/>
    <w:rsid w:val="00E14364"/>
    <w:rsid w:val="00E1545A"/>
    <w:rsid w:val="00E17F4C"/>
    <w:rsid w:val="00E235D1"/>
    <w:rsid w:val="00E27770"/>
    <w:rsid w:val="00E3125A"/>
    <w:rsid w:val="00E43825"/>
    <w:rsid w:val="00E45F98"/>
    <w:rsid w:val="00E47501"/>
    <w:rsid w:val="00E50136"/>
    <w:rsid w:val="00E50B0B"/>
    <w:rsid w:val="00E5299A"/>
    <w:rsid w:val="00E529EC"/>
    <w:rsid w:val="00E53EF3"/>
    <w:rsid w:val="00E579AE"/>
    <w:rsid w:val="00E61921"/>
    <w:rsid w:val="00E6337C"/>
    <w:rsid w:val="00E75A80"/>
    <w:rsid w:val="00E772A9"/>
    <w:rsid w:val="00E7789F"/>
    <w:rsid w:val="00E77CD6"/>
    <w:rsid w:val="00E77EBC"/>
    <w:rsid w:val="00E8020B"/>
    <w:rsid w:val="00E8096C"/>
    <w:rsid w:val="00E863C4"/>
    <w:rsid w:val="00E8658D"/>
    <w:rsid w:val="00E9029B"/>
    <w:rsid w:val="00E915AB"/>
    <w:rsid w:val="00E94E15"/>
    <w:rsid w:val="00EA0146"/>
    <w:rsid w:val="00EA2B5E"/>
    <w:rsid w:val="00EA2D9E"/>
    <w:rsid w:val="00EA3056"/>
    <w:rsid w:val="00EA56A0"/>
    <w:rsid w:val="00EA59FF"/>
    <w:rsid w:val="00EA5F82"/>
    <w:rsid w:val="00EB2B2E"/>
    <w:rsid w:val="00EC0188"/>
    <w:rsid w:val="00EC2A20"/>
    <w:rsid w:val="00EC633F"/>
    <w:rsid w:val="00ED1570"/>
    <w:rsid w:val="00ED4842"/>
    <w:rsid w:val="00ED4C7F"/>
    <w:rsid w:val="00EF3282"/>
    <w:rsid w:val="00EF64AF"/>
    <w:rsid w:val="00EF6ADF"/>
    <w:rsid w:val="00EF6C70"/>
    <w:rsid w:val="00F076AA"/>
    <w:rsid w:val="00F13744"/>
    <w:rsid w:val="00F141DA"/>
    <w:rsid w:val="00F1491E"/>
    <w:rsid w:val="00F255D0"/>
    <w:rsid w:val="00F2762E"/>
    <w:rsid w:val="00F33CEE"/>
    <w:rsid w:val="00F364F9"/>
    <w:rsid w:val="00F400F7"/>
    <w:rsid w:val="00F435F0"/>
    <w:rsid w:val="00F443B4"/>
    <w:rsid w:val="00F45502"/>
    <w:rsid w:val="00F46264"/>
    <w:rsid w:val="00F5381B"/>
    <w:rsid w:val="00F54B1E"/>
    <w:rsid w:val="00F568FA"/>
    <w:rsid w:val="00F61A13"/>
    <w:rsid w:val="00F64F90"/>
    <w:rsid w:val="00F66DC2"/>
    <w:rsid w:val="00F70B60"/>
    <w:rsid w:val="00F7184F"/>
    <w:rsid w:val="00F74901"/>
    <w:rsid w:val="00F83166"/>
    <w:rsid w:val="00F83FAB"/>
    <w:rsid w:val="00F91E9A"/>
    <w:rsid w:val="00F93B20"/>
    <w:rsid w:val="00FA5235"/>
    <w:rsid w:val="00FA7A13"/>
    <w:rsid w:val="00FB0E4A"/>
    <w:rsid w:val="00FB16C6"/>
    <w:rsid w:val="00FB46B6"/>
    <w:rsid w:val="00FC234B"/>
    <w:rsid w:val="00FD084A"/>
    <w:rsid w:val="00FD37DC"/>
    <w:rsid w:val="00FE368C"/>
    <w:rsid w:val="00FE428D"/>
    <w:rsid w:val="00FF4F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8A29DC3-CBD4-4D27-B471-F43FA2BB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096"/>
  </w:style>
  <w:style w:type="paragraph" w:styleId="1">
    <w:name w:val="heading 1"/>
    <w:basedOn w:val="a"/>
    <w:qFormat/>
    <w:rsid w:val="00D70096"/>
    <w:pPr>
      <w:spacing w:before="480"/>
      <w:outlineLvl w:val="0"/>
    </w:pPr>
    <w:rPr>
      <w:b/>
      <w:color w:val="345A8A"/>
      <w:sz w:val="32"/>
    </w:rPr>
  </w:style>
  <w:style w:type="paragraph" w:styleId="2">
    <w:name w:val="heading 2"/>
    <w:basedOn w:val="a"/>
    <w:qFormat/>
    <w:rsid w:val="00D70096"/>
    <w:pPr>
      <w:spacing w:before="200"/>
      <w:outlineLvl w:val="1"/>
    </w:pPr>
    <w:rPr>
      <w:b/>
      <w:color w:val="4F81BD"/>
      <w:sz w:val="26"/>
    </w:rPr>
  </w:style>
  <w:style w:type="paragraph" w:styleId="3">
    <w:name w:val="heading 3"/>
    <w:basedOn w:val="a"/>
    <w:qFormat/>
    <w:rsid w:val="00D70096"/>
    <w:pPr>
      <w:spacing w:before="200"/>
      <w:outlineLvl w:val="2"/>
    </w:pPr>
    <w:rPr>
      <w:b/>
      <w:color w:val="4F81BD"/>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772A9"/>
    <w:pPr>
      <w:tabs>
        <w:tab w:val="center" w:pos="4153"/>
        <w:tab w:val="right" w:pos="8306"/>
      </w:tabs>
      <w:snapToGrid w:val="0"/>
    </w:p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uiPriority w:val="99"/>
    <w:rsid w:val="00E772A9"/>
    <w:rPr>
      <w:rFonts w:eastAsia="新細明體"/>
      <w:kern w:val="2"/>
      <w:lang w:val="en-US" w:eastAsia="zh-TW" w:bidi="ar-SA"/>
    </w:rPr>
  </w:style>
  <w:style w:type="paragraph" w:styleId="a8">
    <w:name w:val="header"/>
    <w:basedOn w:val="a"/>
    <w:link w:val="a9"/>
    <w:uiPriority w:val="99"/>
    <w:rsid w:val="00AE2CA4"/>
    <w:pPr>
      <w:tabs>
        <w:tab w:val="center" w:pos="4153"/>
        <w:tab w:val="right" w:pos="8306"/>
      </w:tabs>
      <w:snapToGrid w:val="0"/>
    </w:pPr>
  </w:style>
  <w:style w:type="character" w:styleId="aa">
    <w:name w:val="annotation reference"/>
    <w:rsid w:val="003854BB"/>
    <w:rPr>
      <w:sz w:val="18"/>
      <w:szCs w:val="18"/>
    </w:rPr>
  </w:style>
  <w:style w:type="paragraph" w:styleId="ab">
    <w:name w:val="annotation text"/>
    <w:basedOn w:val="a"/>
    <w:link w:val="ac"/>
    <w:rsid w:val="003854BB"/>
  </w:style>
  <w:style w:type="character" w:customStyle="1" w:styleId="ac">
    <w:name w:val="註解文字 字元"/>
    <w:link w:val="ab"/>
    <w:rsid w:val="003854BB"/>
    <w:rPr>
      <w:kern w:val="2"/>
      <w:sz w:val="24"/>
    </w:rPr>
  </w:style>
  <w:style w:type="paragraph" w:styleId="ad">
    <w:name w:val="annotation subject"/>
    <w:basedOn w:val="ab"/>
    <w:next w:val="ab"/>
    <w:link w:val="ae"/>
    <w:rsid w:val="003854BB"/>
    <w:rPr>
      <w:b/>
      <w:bCs/>
    </w:rPr>
  </w:style>
  <w:style w:type="character" w:customStyle="1" w:styleId="ae">
    <w:name w:val="註解主旨 字元"/>
    <w:link w:val="ad"/>
    <w:rsid w:val="003854BB"/>
    <w:rPr>
      <w:b/>
      <w:bCs/>
      <w:kern w:val="2"/>
      <w:sz w:val="24"/>
    </w:rPr>
  </w:style>
  <w:style w:type="paragraph" w:styleId="af">
    <w:name w:val="Balloon Text"/>
    <w:basedOn w:val="a"/>
    <w:link w:val="af0"/>
    <w:rsid w:val="003854BB"/>
    <w:rPr>
      <w:rFonts w:ascii="Cambria" w:hAnsi="Cambria"/>
      <w:sz w:val="18"/>
      <w:szCs w:val="18"/>
    </w:rPr>
  </w:style>
  <w:style w:type="character" w:customStyle="1" w:styleId="af0">
    <w:name w:val="註解方塊文字 字元"/>
    <w:link w:val="af"/>
    <w:rsid w:val="003854BB"/>
    <w:rPr>
      <w:rFonts w:ascii="Cambria" w:eastAsia="新細明體" w:hAnsi="Cambria" w:cs="Times New Roman"/>
      <w:kern w:val="2"/>
      <w:sz w:val="18"/>
      <w:szCs w:val="18"/>
    </w:rPr>
  </w:style>
  <w:style w:type="paragraph" w:customStyle="1" w:styleId="af1">
    <w:name w:val="新北市政府公報附件標題"/>
    <w:basedOn w:val="a"/>
    <w:link w:val="af2"/>
    <w:rsid w:val="005D289C"/>
    <w:pPr>
      <w:overflowPunct w:val="0"/>
      <w:spacing w:afterLines="50" w:line="343" w:lineRule="exact"/>
      <w:jc w:val="both"/>
    </w:pPr>
    <w:rPr>
      <w:rFonts w:eastAsia="標楷體"/>
      <w:b/>
      <w:szCs w:val="24"/>
    </w:rPr>
  </w:style>
  <w:style w:type="character" w:customStyle="1" w:styleId="af2">
    <w:name w:val="新北市政府公報附件標題 字元"/>
    <w:link w:val="af1"/>
    <w:rsid w:val="005D289C"/>
    <w:rPr>
      <w:rFonts w:eastAsia="標楷體"/>
      <w:b/>
      <w:szCs w:val="24"/>
    </w:rPr>
  </w:style>
  <w:style w:type="paragraph" w:styleId="af3">
    <w:name w:val="List Paragraph"/>
    <w:basedOn w:val="a"/>
    <w:uiPriority w:val="34"/>
    <w:qFormat/>
    <w:rsid w:val="00B6568B"/>
    <w:pPr>
      <w:ind w:leftChars="200" w:left="480"/>
    </w:pPr>
    <w:rPr>
      <w:szCs w:val="24"/>
    </w:rPr>
  </w:style>
  <w:style w:type="character" w:customStyle="1" w:styleId="a9">
    <w:name w:val="頁首 字元"/>
    <w:link w:val="a8"/>
    <w:uiPriority w:val="99"/>
    <w:rsid w:val="00B6568B"/>
    <w:rPr>
      <w:kern w:val="2"/>
    </w:rPr>
  </w:style>
  <w:style w:type="paragraph" w:styleId="Web">
    <w:name w:val="Normal (Web)"/>
    <w:basedOn w:val="a"/>
    <w:uiPriority w:val="99"/>
    <w:unhideWhenUsed/>
    <w:rsid w:val="004C5654"/>
    <w:pPr>
      <w:spacing w:before="100" w:beforeAutospacing="1" w:after="100" w:afterAutospacing="1"/>
    </w:pPr>
    <w:rPr>
      <w:rFonts w:ascii="新細明體" w:hAnsi="新細明體" w:cs="新細明體"/>
      <w:szCs w:val="24"/>
    </w:rPr>
  </w:style>
  <w:style w:type="paragraph" w:styleId="af4">
    <w:name w:val="Title"/>
    <w:basedOn w:val="a"/>
    <w:qFormat/>
    <w:rsid w:val="00D70096"/>
    <w:pPr>
      <w:spacing w:after="300"/>
    </w:pPr>
    <w:rPr>
      <w:color w:val="17365D"/>
      <w:sz w:val="52"/>
    </w:rPr>
  </w:style>
  <w:style w:type="paragraph" w:styleId="af5">
    <w:name w:val="Subtitle"/>
    <w:basedOn w:val="a"/>
    <w:qFormat/>
    <w:rsid w:val="00D70096"/>
    <w:rPr>
      <w:i/>
      <w:color w:val="4F81BD"/>
      <w:sz w:val="24"/>
    </w:rPr>
  </w:style>
  <w:style w:type="paragraph" w:styleId="HTML">
    <w:name w:val="HTML Preformatted"/>
    <w:basedOn w:val="a"/>
    <w:link w:val="HTML0"/>
    <w:uiPriority w:val="99"/>
    <w:unhideWhenUsed/>
    <w:rsid w:val="007B27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 w:val="24"/>
      <w:szCs w:val="24"/>
    </w:rPr>
  </w:style>
  <w:style w:type="character" w:customStyle="1" w:styleId="HTML0">
    <w:name w:val="HTML 預設格式 字元"/>
    <w:basedOn w:val="a0"/>
    <w:link w:val="HTML"/>
    <w:uiPriority w:val="99"/>
    <w:rsid w:val="007B2775"/>
    <w:rPr>
      <w:rFonts w:ascii="細明體" w:eastAsia="細明體" w:hAnsi="細明體" w:cs="細明體"/>
      <w:sz w:val="24"/>
      <w:szCs w:val="24"/>
    </w:rPr>
  </w:style>
  <w:style w:type="table" w:styleId="af6">
    <w:name w:val="Table Grid"/>
    <w:basedOn w:val="a1"/>
    <w:uiPriority w:val="59"/>
    <w:rsid w:val="003E7140"/>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link w:val="21"/>
    <w:rsid w:val="00451077"/>
    <w:pPr>
      <w:widowControl w:val="0"/>
      <w:suppressAutoHyphens/>
      <w:autoSpaceDN w:val="0"/>
      <w:ind w:left="2880" w:hanging="1440"/>
      <w:textAlignment w:val="baseline"/>
    </w:pPr>
    <w:rPr>
      <w:rFonts w:eastAsia="新細明體, PMingLiU"/>
      <w:kern w:val="3"/>
      <w:sz w:val="36"/>
    </w:rPr>
  </w:style>
  <w:style w:type="character" w:customStyle="1" w:styleId="21">
    <w:name w:val="本文縮排 2 字元"/>
    <w:basedOn w:val="a0"/>
    <w:link w:val="20"/>
    <w:rsid w:val="00451077"/>
    <w:rPr>
      <w:rFonts w:eastAsia="新細明體, PMingLiU"/>
      <w:kern w:val="3"/>
      <w:sz w:val="36"/>
    </w:rPr>
  </w:style>
  <w:style w:type="paragraph" w:styleId="af7">
    <w:name w:val="Block Text"/>
    <w:basedOn w:val="a"/>
    <w:rsid w:val="00451077"/>
    <w:pPr>
      <w:widowControl w:val="0"/>
      <w:suppressAutoHyphens/>
      <w:autoSpaceDN w:val="0"/>
      <w:spacing w:line="280" w:lineRule="exact"/>
      <w:ind w:left="480" w:right="57" w:hanging="480"/>
      <w:jc w:val="both"/>
      <w:textAlignment w:val="baseline"/>
    </w:pPr>
    <w:rPr>
      <w:rFonts w:ascii="標楷體" w:eastAsia="標楷體" w:hAnsi="標楷體"/>
      <w:kern w:val="3"/>
      <w:sz w:val="24"/>
    </w:rPr>
  </w:style>
  <w:style w:type="paragraph" w:styleId="af8">
    <w:name w:val="Body Text"/>
    <w:basedOn w:val="a"/>
    <w:link w:val="af9"/>
    <w:semiHidden/>
    <w:unhideWhenUsed/>
    <w:rsid w:val="002F1A5D"/>
    <w:pPr>
      <w:spacing w:after="120"/>
    </w:pPr>
  </w:style>
  <w:style w:type="character" w:customStyle="1" w:styleId="af9">
    <w:name w:val="本文 字元"/>
    <w:basedOn w:val="a0"/>
    <w:link w:val="af8"/>
    <w:semiHidden/>
    <w:rsid w:val="002F1A5D"/>
  </w:style>
  <w:style w:type="paragraph" w:customStyle="1" w:styleId="0221">
    <w:name w:val="0221"/>
    <w:basedOn w:val="a"/>
    <w:rsid w:val="0043040E"/>
    <w:pPr>
      <w:spacing w:before="100" w:beforeAutospacing="1" w:after="100" w:afterAutospacing="1"/>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192970">
      <w:bodyDiv w:val="1"/>
      <w:marLeft w:val="0"/>
      <w:marRight w:val="0"/>
      <w:marTop w:val="0"/>
      <w:marBottom w:val="0"/>
      <w:divBdr>
        <w:top w:val="none" w:sz="0" w:space="0" w:color="auto"/>
        <w:left w:val="none" w:sz="0" w:space="0" w:color="auto"/>
        <w:bottom w:val="none" w:sz="0" w:space="0" w:color="auto"/>
        <w:right w:val="none" w:sz="0" w:space="0" w:color="auto"/>
      </w:divBdr>
      <w:divsChild>
        <w:div w:id="1045644471">
          <w:marLeft w:val="0"/>
          <w:marRight w:val="0"/>
          <w:marTop w:val="0"/>
          <w:marBottom w:val="0"/>
          <w:divBdr>
            <w:top w:val="none" w:sz="0" w:space="0" w:color="auto"/>
            <w:left w:val="none" w:sz="0" w:space="0" w:color="auto"/>
            <w:bottom w:val="none" w:sz="0" w:space="0" w:color="auto"/>
            <w:right w:val="none" w:sz="0" w:space="0" w:color="auto"/>
          </w:divBdr>
        </w:div>
      </w:divsChild>
    </w:div>
    <w:div w:id="1149320291">
      <w:bodyDiv w:val="1"/>
      <w:marLeft w:val="0"/>
      <w:marRight w:val="0"/>
      <w:marTop w:val="0"/>
      <w:marBottom w:val="0"/>
      <w:divBdr>
        <w:top w:val="none" w:sz="0" w:space="0" w:color="auto"/>
        <w:left w:val="none" w:sz="0" w:space="0" w:color="auto"/>
        <w:bottom w:val="none" w:sz="0" w:space="0" w:color="auto"/>
        <w:right w:val="none" w:sz="0" w:space="0" w:color="auto"/>
      </w:divBdr>
    </w:div>
    <w:div w:id="1348216947">
      <w:bodyDiv w:val="1"/>
      <w:marLeft w:val="0"/>
      <w:marRight w:val="0"/>
      <w:marTop w:val="0"/>
      <w:marBottom w:val="0"/>
      <w:divBdr>
        <w:top w:val="none" w:sz="0" w:space="0" w:color="auto"/>
        <w:left w:val="none" w:sz="0" w:space="0" w:color="auto"/>
        <w:bottom w:val="none" w:sz="0" w:space="0" w:color="auto"/>
        <w:right w:val="none" w:sz="0" w:space="0" w:color="auto"/>
      </w:divBdr>
    </w:div>
    <w:div w:id="153881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B5E3D-75B3-4EFC-A66B-9ACC45FEE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255</Words>
  <Characters>1459</Characters>
  <Application>Microsoft Office Word</Application>
  <DocSecurity>0</DocSecurity>
  <Lines>12</Lines>
  <Paragraphs>3</Paragraphs>
  <ScaleCrop>false</ScaleCrop>
  <Company>Hewlett-Packard Company</Company>
  <LinksUpToDate>false</LinksUpToDate>
  <CharactersWithSpaces>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黃柏喬</cp:lastModifiedBy>
  <cp:revision>2</cp:revision>
  <cp:lastPrinted>2017-03-30T05:55:00Z</cp:lastPrinted>
  <dcterms:created xsi:type="dcterms:W3CDTF">2017-06-20T01:44:00Z</dcterms:created>
  <dcterms:modified xsi:type="dcterms:W3CDTF">2017-06-20T01:44:00Z</dcterms:modified>
</cp:coreProperties>
</file>