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97F" w:rsidRPr="00441576" w:rsidRDefault="0042797F" w:rsidP="00441576">
      <w:pPr>
        <w:rPr>
          <w:rFonts w:ascii="標楷體" w:eastAsia="標楷體" w:hAnsi="標楷體"/>
          <w:sz w:val="40"/>
          <w:szCs w:val="40"/>
        </w:rPr>
      </w:pPr>
      <w:r w:rsidRPr="00441576">
        <w:rPr>
          <w:rFonts w:ascii="標楷體" w:eastAsia="標楷體" w:hAnsi="標楷體" w:hint="eastAsia"/>
          <w:sz w:val="40"/>
          <w:szCs w:val="40"/>
        </w:rPr>
        <w:t>臺中市政府教育局檔案保存價值鑑定小組設置要點</w:t>
      </w:r>
    </w:p>
    <w:p w:rsidR="00D17018" w:rsidRPr="00441576" w:rsidRDefault="00BD0504" w:rsidP="00BD0504">
      <w:pPr>
        <w:jc w:val="right"/>
        <w:rPr>
          <w:rFonts w:ascii="標楷體" w:eastAsia="標楷體" w:hAnsi="標楷體"/>
          <w:szCs w:val="24"/>
        </w:rPr>
      </w:pPr>
      <w:r w:rsidRPr="00441576">
        <w:rPr>
          <w:rFonts w:ascii="標楷體" w:eastAsia="標楷體" w:hAnsi="標楷體" w:hint="eastAsia"/>
          <w:szCs w:val="24"/>
        </w:rPr>
        <w:t>106年5月1日中市教秘字第1060033985號函訂定</w:t>
      </w:r>
    </w:p>
    <w:p w:rsidR="0060512C" w:rsidRPr="00047BEC" w:rsidRDefault="00E16B55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臺中市政府教育局（以下簡稱本局）</w:t>
      </w:r>
      <w:r w:rsidR="0042797F" w:rsidRPr="00E81E81">
        <w:rPr>
          <w:rFonts w:ascii="標楷體" w:eastAsia="標楷體" w:hAnsi="標楷體" w:hint="eastAsia"/>
          <w:sz w:val="28"/>
          <w:szCs w:val="28"/>
        </w:rPr>
        <w:t>為辦理檔案保存價值鑑定，提升檔案管理效能，</w:t>
      </w:r>
      <w:r w:rsidR="00AE49F8" w:rsidRPr="00E81E81">
        <w:rPr>
          <w:rFonts w:ascii="標楷體" w:eastAsia="標楷體" w:hAnsi="標楷體" w:hint="eastAsia"/>
          <w:sz w:val="28"/>
          <w:szCs w:val="28"/>
        </w:rPr>
        <w:t>特</w:t>
      </w:r>
      <w:r w:rsidR="0042797F" w:rsidRPr="00E81E81">
        <w:rPr>
          <w:rFonts w:ascii="標楷體" w:eastAsia="標楷體" w:hAnsi="標楷體" w:hint="eastAsia"/>
          <w:sz w:val="28"/>
          <w:szCs w:val="28"/>
        </w:rPr>
        <w:t>依檔案法施行細則第</w:t>
      </w:r>
      <w:r w:rsidR="00AF3F4D">
        <w:rPr>
          <w:rFonts w:ascii="標楷體" w:eastAsia="標楷體" w:hAnsi="標楷體" w:hint="eastAsia"/>
          <w:sz w:val="28"/>
          <w:szCs w:val="28"/>
        </w:rPr>
        <w:t>13</w:t>
      </w:r>
      <w:r w:rsidR="0042797F" w:rsidRPr="00E81E81">
        <w:rPr>
          <w:rFonts w:ascii="標楷體" w:eastAsia="標楷體" w:hAnsi="標楷體" w:hint="eastAsia"/>
          <w:sz w:val="28"/>
          <w:szCs w:val="28"/>
        </w:rPr>
        <w:t>條及檔案保存價值鑑定規範第</w:t>
      </w:r>
      <w:r w:rsidR="00815CEF">
        <w:rPr>
          <w:rFonts w:ascii="標楷體" w:eastAsia="標楷體" w:hAnsi="標楷體" w:hint="eastAsia"/>
          <w:sz w:val="28"/>
          <w:szCs w:val="28"/>
        </w:rPr>
        <w:t>11</w:t>
      </w:r>
      <w:r w:rsidR="0042797F" w:rsidRPr="00E81E81">
        <w:rPr>
          <w:rFonts w:ascii="標楷體" w:eastAsia="標楷體" w:hAnsi="標楷體" w:hint="eastAsia"/>
          <w:sz w:val="28"/>
          <w:szCs w:val="28"/>
        </w:rPr>
        <w:t>條之規定</w:t>
      </w:r>
      <w:r w:rsidR="00651ECE" w:rsidRPr="00E81E81">
        <w:rPr>
          <w:rFonts w:ascii="標楷體" w:eastAsia="標楷體" w:hAnsi="標楷體" w:hint="eastAsia"/>
          <w:sz w:val="28"/>
          <w:szCs w:val="28"/>
        </w:rPr>
        <w:t>，</w:t>
      </w:r>
      <w:r w:rsidRPr="00047BEC">
        <w:rPr>
          <w:rFonts w:ascii="標楷體" w:eastAsia="標楷體" w:hAnsi="標楷體" w:hint="eastAsia"/>
          <w:sz w:val="28"/>
          <w:szCs w:val="28"/>
        </w:rPr>
        <w:t>成立檔案保存價值鑑定小組（以下簡稱本小組）</w:t>
      </w:r>
      <w:r w:rsidRPr="00047BEC">
        <w:rPr>
          <w:rFonts w:ascii="標楷體" w:eastAsia="標楷體" w:hAnsi="標楷體"/>
          <w:sz w:val="28"/>
          <w:szCs w:val="28"/>
        </w:rPr>
        <w:t>。</w:t>
      </w:r>
    </w:p>
    <w:p w:rsidR="0042797F" w:rsidRPr="005065E3" w:rsidRDefault="00E43F4C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5065E3">
        <w:rPr>
          <w:rFonts w:ascii="標楷體" w:eastAsia="標楷體" w:hAnsi="標楷體" w:hint="eastAsia"/>
          <w:sz w:val="28"/>
          <w:szCs w:val="28"/>
        </w:rPr>
        <w:t>本小組置</w:t>
      </w:r>
      <w:r w:rsidR="00356DAB">
        <w:rPr>
          <w:rFonts w:ascii="標楷體" w:eastAsia="標楷體" w:hAnsi="標楷體" w:hint="eastAsia"/>
          <w:sz w:val="28"/>
          <w:szCs w:val="28"/>
        </w:rPr>
        <w:t>召集人1人</w:t>
      </w:r>
      <w:r w:rsidRPr="005065E3">
        <w:rPr>
          <w:rFonts w:ascii="標楷體" w:eastAsia="標楷體" w:hAnsi="標楷體" w:hint="eastAsia"/>
          <w:sz w:val="28"/>
          <w:szCs w:val="28"/>
        </w:rPr>
        <w:t>，由本局</w:t>
      </w:r>
      <w:r w:rsidR="00E821DD">
        <w:rPr>
          <w:rFonts w:ascii="標楷體" w:eastAsia="標楷體" w:hAnsi="標楷體" w:hint="eastAsia"/>
          <w:sz w:val="28"/>
          <w:szCs w:val="28"/>
        </w:rPr>
        <w:t>副局長</w:t>
      </w:r>
      <w:r w:rsidRPr="005065E3">
        <w:rPr>
          <w:rFonts w:ascii="標楷體" w:eastAsia="標楷體" w:hAnsi="標楷體" w:hint="eastAsia"/>
          <w:sz w:val="28"/>
          <w:szCs w:val="28"/>
        </w:rPr>
        <w:t>擔任，</w:t>
      </w:r>
      <w:r w:rsidR="00356DAB">
        <w:rPr>
          <w:rFonts w:ascii="標楷體" w:eastAsia="標楷體" w:hAnsi="標楷體" w:hint="eastAsia"/>
          <w:sz w:val="28"/>
          <w:szCs w:val="28"/>
        </w:rPr>
        <w:t>其餘委員由本局8科6室</w:t>
      </w:r>
      <w:r w:rsidRPr="005065E3">
        <w:rPr>
          <w:rFonts w:ascii="標楷體" w:eastAsia="標楷體" w:hAnsi="標楷體" w:hint="eastAsia"/>
          <w:sz w:val="28"/>
          <w:szCs w:val="28"/>
        </w:rPr>
        <w:t>單位主管為當然委員，</w:t>
      </w:r>
      <w:r w:rsidR="00C3178B">
        <w:rPr>
          <w:rFonts w:ascii="標楷體" w:eastAsia="標楷體" w:hAnsi="標楷體" w:hint="eastAsia"/>
          <w:sz w:val="28"/>
          <w:szCs w:val="28"/>
        </w:rPr>
        <w:t>並隨本職進退。</w:t>
      </w:r>
      <w:r w:rsidR="005065E3" w:rsidRPr="005065E3">
        <w:rPr>
          <w:rFonts w:ascii="標楷體" w:eastAsia="標楷體" w:hAnsi="標楷體" w:hint="eastAsia"/>
          <w:color w:val="000000"/>
          <w:sz w:val="28"/>
          <w:szCs w:val="28"/>
        </w:rPr>
        <w:t>如案件性質特殊，亦得</w:t>
      </w:r>
      <w:r w:rsidRPr="005065E3">
        <w:rPr>
          <w:rFonts w:ascii="標楷體" w:eastAsia="標楷體" w:hAnsi="標楷體" w:hint="eastAsia"/>
          <w:sz w:val="28"/>
          <w:szCs w:val="28"/>
        </w:rPr>
        <w:t>遴聘相關領域之專家學者組成。</w:t>
      </w:r>
    </w:p>
    <w:p w:rsidR="00AB5A8C" w:rsidRPr="00AB5A8C" w:rsidRDefault="00AB5A8C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AB5A8C">
        <w:rPr>
          <w:rFonts w:ascii="標楷體" w:eastAsia="標楷體" w:hAnsi="標楷體" w:hint="eastAsia"/>
          <w:color w:val="000000"/>
          <w:sz w:val="28"/>
          <w:szCs w:val="28"/>
        </w:rPr>
        <w:t>本小組幕僚業務由秘書室事務股負責辦理。</w:t>
      </w:r>
    </w:p>
    <w:p w:rsidR="0042797F" w:rsidRPr="00E81E81" w:rsidRDefault="00651ECE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81E81">
        <w:rPr>
          <w:rFonts w:ascii="標楷體" w:eastAsia="標楷體" w:hAnsi="標楷體" w:hint="eastAsia"/>
          <w:sz w:val="28"/>
          <w:szCs w:val="28"/>
        </w:rPr>
        <w:t>本小組任務為辦理有關本局檔案保存價值鑑定事宜，遇有下列情形</w:t>
      </w:r>
      <w:r w:rsidR="0042797F" w:rsidRPr="00E81E81">
        <w:rPr>
          <w:rFonts w:ascii="標楷體" w:eastAsia="標楷體" w:hAnsi="標楷體" w:hint="eastAsia"/>
          <w:sz w:val="28"/>
          <w:szCs w:val="28"/>
        </w:rPr>
        <w:t>之一，</w:t>
      </w:r>
      <w:r w:rsidRPr="00E81E81">
        <w:rPr>
          <w:rFonts w:ascii="標楷體" w:eastAsia="標楷體" w:hAnsi="標楷體" w:hint="eastAsia"/>
          <w:sz w:val="28"/>
          <w:szCs w:val="28"/>
        </w:rPr>
        <w:t>應由召集人召開檔案保存價值鑑定會議：</w:t>
      </w:r>
    </w:p>
    <w:p w:rsidR="00AE49F8" w:rsidRPr="00E81E81" w:rsidRDefault="00AE49F8" w:rsidP="008A7009">
      <w:pPr>
        <w:pStyle w:val="a3"/>
        <w:numPr>
          <w:ilvl w:val="1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81E81">
        <w:rPr>
          <w:rFonts w:ascii="標楷體" w:eastAsia="標楷體" w:hAnsi="標楷體" w:hint="eastAsia"/>
          <w:sz w:val="28"/>
          <w:szCs w:val="28"/>
        </w:rPr>
        <w:t>修訂檔案保存年限區分表，認有必要者。</w:t>
      </w:r>
    </w:p>
    <w:p w:rsidR="00AE49F8" w:rsidRPr="00E81E81" w:rsidRDefault="00AE49F8" w:rsidP="008A7009">
      <w:pPr>
        <w:pStyle w:val="a3"/>
        <w:numPr>
          <w:ilvl w:val="1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81E81">
        <w:rPr>
          <w:rFonts w:ascii="標楷體" w:eastAsia="標楷體" w:hAnsi="標楷體" w:hint="eastAsia"/>
          <w:sz w:val="28"/>
          <w:szCs w:val="28"/>
        </w:rPr>
        <w:t>辦理檔案銷毀、移轉或應用產生疑義或發生爭議者。</w:t>
      </w:r>
    </w:p>
    <w:p w:rsidR="00AE49F8" w:rsidRDefault="00AE49F8" w:rsidP="008A7009">
      <w:pPr>
        <w:pStyle w:val="a3"/>
        <w:numPr>
          <w:ilvl w:val="1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81E81">
        <w:rPr>
          <w:rFonts w:ascii="標楷體" w:eastAsia="標楷體" w:hAnsi="標楷體" w:hint="eastAsia"/>
          <w:sz w:val="28"/>
          <w:szCs w:val="28"/>
        </w:rPr>
        <w:t>檔案因年代久遠而難以判定其保存年限者。</w:t>
      </w:r>
    </w:p>
    <w:p w:rsidR="004C1BB0" w:rsidRPr="004C1BB0" w:rsidRDefault="004C1BB0" w:rsidP="008A7009">
      <w:pPr>
        <w:pStyle w:val="a3"/>
        <w:numPr>
          <w:ilvl w:val="1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4C1BB0">
        <w:rPr>
          <w:rFonts w:ascii="標楷體" w:eastAsia="標楷體" w:hAnsi="標楷體" w:hint="eastAsia"/>
          <w:color w:val="000000"/>
          <w:sz w:val="28"/>
          <w:szCs w:val="28"/>
        </w:rPr>
        <w:t>檔案因天災或事故致毀損者。</w:t>
      </w:r>
    </w:p>
    <w:p w:rsidR="004C1BB0" w:rsidRPr="004C1BB0" w:rsidRDefault="004C1BB0" w:rsidP="008A7009">
      <w:pPr>
        <w:pStyle w:val="a3"/>
        <w:numPr>
          <w:ilvl w:val="1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4C1BB0">
        <w:rPr>
          <w:rFonts w:ascii="標楷體" w:eastAsia="標楷體" w:hAnsi="標楷體" w:hint="eastAsia"/>
          <w:color w:val="000000"/>
          <w:sz w:val="28"/>
          <w:szCs w:val="28"/>
        </w:rPr>
        <w:t>機關永久保存之檔案，移轉檔案管理局前。</w:t>
      </w:r>
    </w:p>
    <w:p w:rsidR="00E43F4C" w:rsidRPr="005065E3" w:rsidRDefault="00E43F4C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43F4C">
        <w:rPr>
          <w:rFonts w:ascii="標楷體" w:eastAsia="標楷體" w:hAnsi="標楷體" w:hint="eastAsia"/>
          <w:color w:val="000000"/>
          <w:sz w:val="28"/>
          <w:szCs w:val="28"/>
        </w:rPr>
        <w:t>本小組由召集人</w:t>
      </w:r>
      <w:r w:rsidR="005065E3">
        <w:rPr>
          <w:rFonts w:ascii="標楷體" w:eastAsia="標楷體" w:hAnsi="標楷體" w:hint="eastAsia"/>
          <w:color w:val="000000"/>
          <w:sz w:val="28"/>
          <w:szCs w:val="28"/>
        </w:rPr>
        <w:t>召集並為</w:t>
      </w:r>
      <w:r w:rsidRPr="00E43F4C">
        <w:rPr>
          <w:rFonts w:ascii="標楷體" w:eastAsia="標楷體" w:hAnsi="標楷體" w:hint="eastAsia"/>
          <w:color w:val="000000"/>
          <w:sz w:val="28"/>
          <w:szCs w:val="28"/>
        </w:rPr>
        <w:t>主席，召集人因故不能</w:t>
      </w:r>
      <w:r w:rsidR="00172D3F">
        <w:rPr>
          <w:rFonts w:ascii="標楷體" w:eastAsia="標楷體" w:hAnsi="標楷體" w:hint="eastAsia"/>
          <w:color w:val="000000"/>
          <w:sz w:val="28"/>
          <w:szCs w:val="28"/>
        </w:rPr>
        <w:t>主持會議</w:t>
      </w:r>
      <w:r w:rsidRPr="00E43F4C">
        <w:rPr>
          <w:rFonts w:ascii="標楷體" w:eastAsia="標楷體" w:hAnsi="標楷體" w:hint="eastAsia"/>
          <w:color w:val="000000"/>
          <w:sz w:val="28"/>
          <w:szCs w:val="28"/>
        </w:rPr>
        <w:t>時，由</w:t>
      </w:r>
      <w:r w:rsidR="005065E3">
        <w:rPr>
          <w:rFonts w:ascii="標楷體" w:eastAsia="標楷體" w:hAnsi="標楷體" w:hint="eastAsia"/>
          <w:color w:val="000000"/>
          <w:sz w:val="28"/>
          <w:szCs w:val="28"/>
        </w:rPr>
        <w:t>秘書室主任主持</w:t>
      </w:r>
      <w:r w:rsidRPr="005065E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065E3" w:rsidRPr="005065E3">
        <w:rPr>
          <w:rFonts w:ascii="標楷體" w:eastAsia="標楷體" w:hAnsi="標楷體" w:hint="eastAsia"/>
          <w:sz w:val="28"/>
          <w:szCs w:val="28"/>
        </w:rPr>
        <w:t>開會時並得邀請有關人員列席報告或說明。</w:t>
      </w:r>
    </w:p>
    <w:p w:rsidR="00AE49F8" w:rsidRPr="00E43F4C" w:rsidRDefault="00651ECE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81E81">
        <w:rPr>
          <w:rFonts w:ascii="標楷體" w:eastAsia="標楷體" w:hAnsi="標楷體" w:hint="eastAsia"/>
          <w:sz w:val="28"/>
          <w:szCs w:val="28"/>
        </w:rPr>
        <w:t>本小組</w:t>
      </w:r>
      <w:r w:rsidRPr="00885016">
        <w:rPr>
          <w:rFonts w:ascii="標楷體" w:eastAsia="標楷體" w:hAnsi="標楷體" w:hint="eastAsia"/>
          <w:sz w:val="28"/>
          <w:szCs w:val="28"/>
        </w:rPr>
        <w:t>會議應有全體成員過半數出席始得開會；所決議之事項應有出席成員過半數同意行之；正反意見同數時</w:t>
      </w:r>
      <w:bookmarkStart w:id="0" w:name="_GoBack"/>
      <w:bookmarkEnd w:id="0"/>
      <w:r w:rsidRPr="00885016">
        <w:rPr>
          <w:rFonts w:ascii="標楷體" w:eastAsia="標楷體" w:hAnsi="標楷體" w:hint="eastAsia"/>
          <w:sz w:val="28"/>
          <w:szCs w:val="28"/>
        </w:rPr>
        <w:t>，由主席裁決之。</w:t>
      </w:r>
    </w:p>
    <w:p w:rsidR="00E43F4C" w:rsidRPr="00E43F4C" w:rsidRDefault="00E43F4C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E43F4C">
        <w:rPr>
          <w:rFonts w:ascii="標楷體" w:eastAsia="標楷體" w:hAnsi="標楷體" w:hint="eastAsia"/>
          <w:color w:val="000000"/>
          <w:sz w:val="28"/>
          <w:szCs w:val="28"/>
        </w:rPr>
        <w:t>本小組各項兼職人員均為無給職，但非本局人員，得依規定支領出席費。</w:t>
      </w:r>
    </w:p>
    <w:p w:rsidR="004C1BB0" w:rsidRPr="004C1BB0" w:rsidRDefault="004C1BB0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4C1BB0">
        <w:rPr>
          <w:rFonts w:ascii="標楷體" w:eastAsia="標楷體" w:hAnsi="標楷體" w:cs="細明體" w:hint="eastAsia"/>
          <w:color w:val="000000"/>
          <w:sz w:val="28"/>
          <w:szCs w:val="28"/>
        </w:rPr>
        <w:t>本小組所需經費，於本局相關經費項下勻支。</w:t>
      </w:r>
    </w:p>
    <w:p w:rsidR="00AE49F8" w:rsidRPr="00640DE3" w:rsidRDefault="0020674F" w:rsidP="008A7009">
      <w:pPr>
        <w:pStyle w:val="a3"/>
        <w:numPr>
          <w:ilvl w:val="0"/>
          <w:numId w:val="1"/>
        </w:numPr>
        <w:spacing w:line="460" w:lineRule="exact"/>
        <w:ind w:leftChars="0" w:hanging="556"/>
        <w:jc w:val="both"/>
        <w:rPr>
          <w:rFonts w:ascii="標楷體" w:eastAsia="標楷體" w:hAnsi="標楷體"/>
          <w:sz w:val="28"/>
          <w:szCs w:val="28"/>
        </w:rPr>
      </w:pPr>
      <w:r w:rsidRPr="00640DE3">
        <w:rPr>
          <w:rFonts w:ascii="標楷體" w:eastAsia="標楷體" w:hAnsi="標楷體" w:hint="eastAsia"/>
          <w:sz w:val="28"/>
          <w:szCs w:val="28"/>
        </w:rPr>
        <w:t>本要點</w:t>
      </w:r>
      <w:r w:rsidR="00E821DD">
        <w:rPr>
          <w:rFonts w:ascii="標楷體" w:eastAsia="標楷體" w:hAnsi="標楷體" w:hint="eastAsia"/>
          <w:sz w:val="28"/>
          <w:szCs w:val="28"/>
        </w:rPr>
        <w:t>奉</w:t>
      </w:r>
      <w:r w:rsidRPr="00640DE3">
        <w:rPr>
          <w:rFonts w:ascii="標楷體" w:eastAsia="標楷體" w:hAnsi="標楷體" w:hint="eastAsia"/>
          <w:sz w:val="28"/>
          <w:szCs w:val="28"/>
        </w:rPr>
        <w:t>核後實施，修正時亦同。</w:t>
      </w:r>
    </w:p>
    <w:sectPr w:rsidR="00AE49F8" w:rsidRPr="00640DE3" w:rsidSect="008A700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D5D" w:rsidRDefault="00D10D5D" w:rsidP="00E16B55">
      <w:r>
        <w:separator/>
      </w:r>
    </w:p>
  </w:endnote>
  <w:endnote w:type="continuationSeparator" w:id="0">
    <w:p w:rsidR="00D10D5D" w:rsidRDefault="00D10D5D" w:rsidP="00E1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D5D" w:rsidRDefault="00D10D5D" w:rsidP="00E16B55">
      <w:r>
        <w:separator/>
      </w:r>
    </w:p>
  </w:footnote>
  <w:footnote w:type="continuationSeparator" w:id="0">
    <w:p w:rsidR="00D10D5D" w:rsidRDefault="00D10D5D" w:rsidP="00E16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E07AA"/>
    <w:multiLevelType w:val="hybridMultilevel"/>
    <w:tmpl w:val="511AE898"/>
    <w:lvl w:ilvl="0" w:tplc="F742505C">
      <w:start w:val="1"/>
      <w:numFmt w:val="taiwaneseCountingThousand"/>
      <w:lvlText w:val="(%1)"/>
      <w:lvlJc w:val="left"/>
      <w:pPr>
        <w:ind w:left="86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abstractNum w:abstractNumId="1" w15:restartNumberingAfterBreak="0">
    <w:nsid w:val="3C432872"/>
    <w:multiLevelType w:val="hybridMultilevel"/>
    <w:tmpl w:val="0A70E950"/>
    <w:lvl w:ilvl="0" w:tplc="24D4322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29529A98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387B2F"/>
    <w:multiLevelType w:val="hybridMultilevel"/>
    <w:tmpl w:val="C136C3F8"/>
    <w:lvl w:ilvl="0" w:tplc="E4E4B92E">
      <w:start w:val="1"/>
      <w:numFmt w:val="taiwaneseCountingThousand"/>
      <w:lvlText w:val="（%1）"/>
      <w:lvlJc w:val="left"/>
      <w:pPr>
        <w:ind w:left="1356" w:hanging="9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abstractNum w:abstractNumId="3" w15:restartNumberingAfterBreak="0">
    <w:nsid w:val="43B414B0"/>
    <w:multiLevelType w:val="hybridMultilevel"/>
    <w:tmpl w:val="982A2202"/>
    <w:lvl w:ilvl="0" w:tplc="86968C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6450EF"/>
    <w:multiLevelType w:val="hybridMultilevel"/>
    <w:tmpl w:val="3A4E251C"/>
    <w:lvl w:ilvl="0" w:tplc="86968C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EC27B6"/>
    <w:multiLevelType w:val="hybridMultilevel"/>
    <w:tmpl w:val="3244A01E"/>
    <w:lvl w:ilvl="0" w:tplc="F742505C">
      <w:start w:val="1"/>
      <w:numFmt w:val="taiwaneseCountingThousand"/>
      <w:lvlText w:val="(%1)"/>
      <w:lvlJc w:val="left"/>
      <w:pPr>
        <w:ind w:left="8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abstractNum w:abstractNumId="6" w15:restartNumberingAfterBreak="0">
    <w:nsid w:val="56611FCF"/>
    <w:multiLevelType w:val="hybridMultilevel"/>
    <w:tmpl w:val="EF8A0322"/>
    <w:lvl w:ilvl="0" w:tplc="86968C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B41049"/>
    <w:multiLevelType w:val="hybridMultilevel"/>
    <w:tmpl w:val="C15C8BFA"/>
    <w:lvl w:ilvl="0" w:tplc="86968C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0B036B"/>
    <w:multiLevelType w:val="hybridMultilevel"/>
    <w:tmpl w:val="8264E026"/>
    <w:lvl w:ilvl="0" w:tplc="F742505C">
      <w:start w:val="1"/>
      <w:numFmt w:val="taiwaneseCountingThousand"/>
      <w:lvlText w:val="(%1)"/>
      <w:lvlJc w:val="left"/>
      <w:pPr>
        <w:ind w:left="8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abstractNum w:abstractNumId="9" w15:restartNumberingAfterBreak="0">
    <w:nsid w:val="7AEE5320"/>
    <w:multiLevelType w:val="hybridMultilevel"/>
    <w:tmpl w:val="860E440A"/>
    <w:lvl w:ilvl="0" w:tplc="F742505C">
      <w:start w:val="1"/>
      <w:numFmt w:val="taiwaneseCountingThousand"/>
      <w:lvlText w:val="(%1)"/>
      <w:lvlJc w:val="left"/>
      <w:pPr>
        <w:ind w:left="8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9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3E"/>
    <w:rsid w:val="00012058"/>
    <w:rsid w:val="00047BEC"/>
    <w:rsid w:val="00112E98"/>
    <w:rsid w:val="00172D3F"/>
    <w:rsid w:val="0020674F"/>
    <w:rsid w:val="00302582"/>
    <w:rsid w:val="003401DD"/>
    <w:rsid w:val="00356DAB"/>
    <w:rsid w:val="0042797F"/>
    <w:rsid w:val="00433C3E"/>
    <w:rsid w:val="00441576"/>
    <w:rsid w:val="0046131B"/>
    <w:rsid w:val="00471FB9"/>
    <w:rsid w:val="004C1BB0"/>
    <w:rsid w:val="004C3C6F"/>
    <w:rsid w:val="00501B45"/>
    <w:rsid w:val="005065E3"/>
    <w:rsid w:val="00573BA8"/>
    <w:rsid w:val="0060512C"/>
    <w:rsid w:val="00640DE3"/>
    <w:rsid w:val="00651ECE"/>
    <w:rsid w:val="00672E44"/>
    <w:rsid w:val="006F6924"/>
    <w:rsid w:val="00707350"/>
    <w:rsid w:val="00806C12"/>
    <w:rsid w:val="00815CEF"/>
    <w:rsid w:val="00885016"/>
    <w:rsid w:val="008A7009"/>
    <w:rsid w:val="009F3A26"/>
    <w:rsid w:val="009F4A05"/>
    <w:rsid w:val="00AB5A8C"/>
    <w:rsid w:val="00AC5F7E"/>
    <w:rsid w:val="00AE49F8"/>
    <w:rsid w:val="00AF3F4D"/>
    <w:rsid w:val="00B67D2D"/>
    <w:rsid w:val="00BD0504"/>
    <w:rsid w:val="00C206B0"/>
    <w:rsid w:val="00C3178B"/>
    <w:rsid w:val="00D10D5D"/>
    <w:rsid w:val="00D17018"/>
    <w:rsid w:val="00E16B55"/>
    <w:rsid w:val="00E43F4C"/>
    <w:rsid w:val="00E81E81"/>
    <w:rsid w:val="00E821DD"/>
    <w:rsid w:val="00EE5DAA"/>
    <w:rsid w:val="00EF0DF3"/>
    <w:rsid w:val="00F43556"/>
    <w:rsid w:val="00FD6442"/>
    <w:rsid w:val="00FD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B95F0C-BACB-4EE7-8225-0172EE92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9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16B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16B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16B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16B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黃柏喬</cp:lastModifiedBy>
  <cp:revision>3</cp:revision>
  <cp:lastPrinted>2017-05-01T03:00:00Z</cp:lastPrinted>
  <dcterms:created xsi:type="dcterms:W3CDTF">2017-05-02T06:49:00Z</dcterms:created>
  <dcterms:modified xsi:type="dcterms:W3CDTF">2017-05-02T06:50:00Z</dcterms:modified>
</cp:coreProperties>
</file>