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CA7" w:rsidRPr="00BB7A4E" w:rsidRDefault="00267784" w:rsidP="00267784">
      <w:pPr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BB7A4E">
        <w:rPr>
          <w:rFonts w:ascii="標楷體" w:eastAsia="標楷體" w:hAnsi="標楷體" w:hint="eastAsia"/>
          <w:b/>
          <w:sz w:val="40"/>
          <w:szCs w:val="40"/>
        </w:rPr>
        <w:t>臺中市政府應用</w:t>
      </w:r>
      <w:r w:rsidR="002A5B2B" w:rsidRPr="00BB7A4E">
        <w:rPr>
          <w:rFonts w:ascii="標楷體" w:eastAsia="標楷體" w:hAnsi="標楷體" w:hint="eastAsia"/>
          <w:b/>
          <w:sz w:val="40"/>
          <w:szCs w:val="40"/>
        </w:rPr>
        <w:t>財稅</w:t>
      </w:r>
      <w:r w:rsidR="00B84A3A" w:rsidRPr="00BB7A4E">
        <w:rPr>
          <w:rFonts w:ascii="標楷體" w:eastAsia="標楷體" w:hAnsi="標楷體" w:hint="eastAsia"/>
          <w:b/>
          <w:sz w:val="40"/>
          <w:szCs w:val="40"/>
        </w:rPr>
        <w:t>資料</w:t>
      </w:r>
      <w:r w:rsidRPr="00BB7A4E">
        <w:rPr>
          <w:rFonts w:ascii="標楷體" w:eastAsia="標楷體" w:hAnsi="標楷體" w:hint="eastAsia"/>
          <w:b/>
          <w:sz w:val="40"/>
          <w:szCs w:val="40"/>
        </w:rPr>
        <w:t>管理要點</w:t>
      </w:r>
      <w:bookmarkEnd w:id="0"/>
    </w:p>
    <w:p w:rsidR="00267784" w:rsidRPr="00BB7A4E" w:rsidRDefault="006F575D" w:rsidP="005E6501">
      <w:pPr>
        <w:jc w:val="right"/>
        <w:rPr>
          <w:rFonts w:ascii="標楷體" w:eastAsia="標楷體" w:hAnsi="標楷體"/>
        </w:rPr>
      </w:pPr>
      <w:r w:rsidRPr="00B65CDC">
        <w:rPr>
          <w:rFonts w:ascii="標楷體" w:eastAsia="標楷體" w:hAnsi="標楷體" w:hint="eastAsia"/>
          <w:spacing w:val="-20"/>
          <w:sz w:val="20"/>
        </w:rPr>
        <w:t>中</w:t>
      </w:r>
      <w:r w:rsidRPr="00B65CDC">
        <w:rPr>
          <w:rFonts w:ascii="標楷體" w:eastAsia="標楷體" w:hAnsi="標楷體"/>
          <w:spacing w:val="-20"/>
          <w:sz w:val="20"/>
        </w:rPr>
        <w:t>華民國</w:t>
      </w:r>
      <w:r>
        <w:rPr>
          <w:rFonts w:ascii="標楷體" w:eastAsia="標楷體" w:hAnsi="標楷體" w:hint="eastAsia"/>
          <w:spacing w:val="-20"/>
          <w:sz w:val="20"/>
        </w:rPr>
        <w:t>106</w:t>
      </w:r>
      <w:r w:rsidRPr="00B65CDC">
        <w:rPr>
          <w:rFonts w:ascii="標楷體" w:eastAsia="標楷體" w:hAnsi="標楷體" w:hint="eastAsia"/>
          <w:spacing w:val="-20"/>
          <w:sz w:val="20"/>
        </w:rPr>
        <w:t>年</w:t>
      </w:r>
      <w:r>
        <w:rPr>
          <w:rFonts w:ascii="標楷體" w:eastAsia="標楷體" w:hAnsi="標楷體" w:hint="eastAsia"/>
          <w:spacing w:val="-20"/>
          <w:sz w:val="20"/>
        </w:rPr>
        <w:t>4</w:t>
      </w:r>
      <w:r w:rsidRPr="00B65CDC">
        <w:rPr>
          <w:rFonts w:ascii="標楷體" w:eastAsia="標楷體" w:hAnsi="標楷體" w:hint="eastAsia"/>
          <w:spacing w:val="-20"/>
          <w:sz w:val="20"/>
        </w:rPr>
        <w:t>月</w:t>
      </w:r>
      <w:r>
        <w:rPr>
          <w:rFonts w:ascii="標楷體" w:eastAsia="標楷體" w:hAnsi="標楷體" w:hint="eastAsia"/>
          <w:spacing w:val="-20"/>
          <w:sz w:val="20"/>
        </w:rPr>
        <w:t>7</w:t>
      </w:r>
      <w:r w:rsidRPr="00B65CDC">
        <w:rPr>
          <w:rFonts w:ascii="標楷體" w:eastAsia="標楷體" w:hAnsi="標楷體" w:hint="eastAsia"/>
          <w:spacing w:val="-20"/>
          <w:sz w:val="20"/>
        </w:rPr>
        <w:t>日</w:t>
      </w:r>
      <w:r w:rsidR="00C60880" w:rsidRPr="00C60880">
        <w:rPr>
          <w:rFonts w:ascii="標楷體" w:eastAsia="標楷體" w:hAnsi="標楷體" w:hint="eastAsia"/>
          <w:spacing w:val="-20"/>
          <w:sz w:val="20"/>
        </w:rPr>
        <w:t>府授資服字第1060070949號</w:t>
      </w:r>
      <w:r w:rsidRPr="00B65CDC">
        <w:rPr>
          <w:rFonts w:ascii="標楷體" w:eastAsia="標楷體" w:hAnsi="標楷體"/>
          <w:spacing w:val="-20"/>
          <w:sz w:val="20"/>
        </w:rPr>
        <w:t>函訂定</w:t>
      </w:r>
    </w:p>
    <w:p w:rsidR="00EB0F08" w:rsidRPr="00CF1CD1" w:rsidRDefault="00603059" w:rsidP="001A78E7">
      <w:pPr>
        <w:pStyle w:val="a3"/>
        <w:numPr>
          <w:ilvl w:val="0"/>
          <w:numId w:val="1"/>
        </w:numPr>
        <w:spacing w:line="500" w:lineRule="exact"/>
        <w:ind w:leftChars="0" w:left="567" w:right="28" w:hanging="567"/>
        <w:jc w:val="both"/>
        <w:rPr>
          <w:rFonts w:ascii="標楷體" w:eastAsia="標楷體" w:hAnsi="標楷體"/>
          <w:sz w:val="28"/>
          <w:szCs w:val="28"/>
        </w:rPr>
      </w:pPr>
      <w:r w:rsidRPr="00CF1CD1">
        <w:rPr>
          <w:rFonts w:ascii="標楷體" w:eastAsia="標楷體" w:hAnsi="標楷體" w:hint="eastAsia"/>
          <w:sz w:val="28"/>
          <w:szCs w:val="28"/>
        </w:rPr>
        <w:t>臺中市政府(以下簡稱本府)</w:t>
      </w:r>
      <w:r w:rsidR="00580D44" w:rsidRPr="00CF1CD1">
        <w:rPr>
          <w:rFonts w:ascii="標楷體" w:eastAsia="標楷體" w:hAnsi="標楷體" w:hint="eastAsia"/>
          <w:sz w:val="28"/>
          <w:szCs w:val="28"/>
        </w:rPr>
        <w:t>為規範本府</w:t>
      </w:r>
      <w:r w:rsidRPr="00CF1CD1">
        <w:rPr>
          <w:rFonts w:ascii="標楷體" w:eastAsia="標楷體" w:hAnsi="標楷體" w:hint="eastAsia"/>
          <w:sz w:val="28"/>
          <w:szCs w:val="28"/>
        </w:rPr>
        <w:t>所屬</w:t>
      </w:r>
      <w:r w:rsidR="00580D44" w:rsidRPr="00CF1CD1">
        <w:rPr>
          <w:rFonts w:ascii="標楷體" w:eastAsia="標楷體" w:hAnsi="標楷體" w:hint="eastAsia"/>
          <w:sz w:val="28"/>
          <w:szCs w:val="28"/>
        </w:rPr>
        <w:t>各</w:t>
      </w:r>
      <w:r w:rsidRPr="00CF1CD1">
        <w:rPr>
          <w:rFonts w:ascii="標楷體" w:eastAsia="標楷體" w:hAnsi="標楷體" w:hint="eastAsia"/>
          <w:sz w:val="28"/>
          <w:szCs w:val="28"/>
        </w:rPr>
        <w:t>機關</w:t>
      </w:r>
      <w:r w:rsidR="00B84A3A" w:rsidRPr="00CF1CD1">
        <w:rPr>
          <w:rFonts w:ascii="標楷體" w:eastAsia="標楷體" w:hAnsi="標楷體" w:hint="eastAsia"/>
          <w:sz w:val="28"/>
          <w:szCs w:val="28"/>
        </w:rPr>
        <w:t>及</w:t>
      </w:r>
      <w:r w:rsidR="009613B3" w:rsidRPr="00CF1CD1">
        <w:rPr>
          <w:rFonts w:ascii="標楷體" w:eastAsia="標楷體" w:hAnsi="標楷體" w:hint="eastAsia"/>
          <w:sz w:val="28"/>
          <w:szCs w:val="28"/>
        </w:rPr>
        <w:t>臺中市和平區</w:t>
      </w:r>
      <w:r w:rsidR="00427F7F" w:rsidRPr="00CF1CD1">
        <w:rPr>
          <w:rFonts w:ascii="標楷體" w:eastAsia="標楷體" w:hAnsi="標楷體" w:hint="eastAsia"/>
          <w:sz w:val="28"/>
          <w:szCs w:val="28"/>
        </w:rPr>
        <w:t>公所</w:t>
      </w:r>
      <w:r w:rsidR="00051F9D" w:rsidRPr="00CF1CD1">
        <w:rPr>
          <w:rFonts w:ascii="標楷體" w:eastAsia="標楷體" w:hAnsi="標楷體" w:hint="eastAsia"/>
          <w:sz w:val="28"/>
          <w:szCs w:val="28"/>
        </w:rPr>
        <w:t>(以下簡稱各機關)</w:t>
      </w:r>
      <w:r w:rsidR="00B84A3A" w:rsidRPr="00CF1CD1">
        <w:rPr>
          <w:rFonts w:ascii="標楷體" w:eastAsia="標楷體" w:hAnsi="標楷體" w:hint="eastAsia"/>
          <w:sz w:val="28"/>
          <w:szCs w:val="28"/>
        </w:rPr>
        <w:t>人員</w:t>
      </w:r>
      <w:r w:rsidR="001A78E7" w:rsidRPr="00CF1CD1">
        <w:rPr>
          <w:rFonts w:ascii="標楷體" w:eastAsia="標楷體" w:hAnsi="標楷體" w:hint="eastAsia"/>
          <w:sz w:val="28"/>
          <w:szCs w:val="28"/>
        </w:rPr>
        <w:t>，</w:t>
      </w:r>
      <w:r w:rsidR="00C62C6E" w:rsidRPr="00CF1CD1">
        <w:rPr>
          <w:rFonts w:ascii="標楷體" w:eastAsia="標楷體" w:hAnsi="標楷體" w:hint="eastAsia"/>
          <w:sz w:val="28"/>
          <w:szCs w:val="28"/>
        </w:rPr>
        <w:t>確保妥適應用</w:t>
      </w:r>
      <w:r w:rsidR="00AD2D11" w:rsidRPr="00CF1CD1">
        <w:rPr>
          <w:rFonts w:ascii="標楷體" w:eastAsia="標楷體" w:hAnsi="標楷體" w:hint="eastAsia"/>
          <w:sz w:val="28"/>
          <w:szCs w:val="28"/>
        </w:rPr>
        <w:t>財稅資料</w:t>
      </w:r>
      <w:r w:rsidR="00C62C6E" w:rsidRPr="00CF1CD1">
        <w:rPr>
          <w:rFonts w:ascii="標楷體" w:eastAsia="標楷體" w:hAnsi="標楷體" w:hint="eastAsia"/>
          <w:sz w:val="28"/>
          <w:szCs w:val="28"/>
        </w:rPr>
        <w:t>，</w:t>
      </w:r>
      <w:r w:rsidR="00FA3E7E" w:rsidRPr="00CF1CD1">
        <w:rPr>
          <w:rFonts w:ascii="標楷體" w:eastAsia="標楷體" w:hAnsi="標楷體" w:hint="eastAsia"/>
          <w:sz w:val="28"/>
          <w:szCs w:val="28"/>
        </w:rPr>
        <w:t>落實資訊安全，</w:t>
      </w:r>
      <w:r w:rsidR="00AD2D11" w:rsidRPr="00CF1CD1">
        <w:rPr>
          <w:rFonts w:ascii="標楷體" w:eastAsia="標楷體" w:hAnsi="標楷體" w:hint="eastAsia"/>
          <w:sz w:val="28"/>
          <w:szCs w:val="28"/>
        </w:rPr>
        <w:t>避免財稅</w:t>
      </w:r>
      <w:r w:rsidR="00C62C6E" w:rsidRPr="00CF1CD1">
        <w:rPr>
          <w:rFonts w:ascii="標楷體" w:eastAsia="標楷體" w:hAnsi="標楷體" w:hint="eastAsia"/>
          <w:sz w:val="28"/>
          <w:szCs w:val="28"/>
        </w:rPr>
        <w:t>資料不當使用或外洩</w:t>
      </w:r>
      <w:r w:rsidR="00427F7F" w:rsidRPr="00CF1CD1">
        <w:rPr>
          <w:rFonts w:ascii="標楷體" w:eastAsia="標楷體" w:hAnsi="標楷體"/>
          <w:sz w:val="28"/>
          <w:szCs w:val="28"/>
        </w:rPr>
        <w:t>，</w:t>
      </w:r>
      <w:r w:rsidR="00427F7F" w:rsidRPr="00CF1CD1">
        <w:rPr>
          <w:rFonts w:ascii="標楷體" w:eastAsia="標楷體" w:hAnsi="標楷體" w:hint="eastAsia"/>
          <w:sz w:val="28"/>
          <w:szCs w:val="28"/>
        </w:rPr>
        <w:t>以</w:t>
      </w:r>
      <w:r w:rsidR="00427F7F" w:rsidRPr="00CF1CD1">
        <w:rPr>
          <w:rFonts w:ascii="標楷體" w:eastAsia="標楷體" w:hAnsi="標楷體"/>
          <w:sz w:val="28"/>
          <w:szCs w:val="28"/>
        </w:rPr>
        <w:t>保障民眾個人隱私</w:t>
      </w:r>
      <w:r w:rsidR="00427F7F" w:rsidRPr="00CF1CD1">
        <w:rPr>
          <w:rFonts w:ascii="標楷體" w:eastAsia="標楷體" w:hAnsi="標楷體" w:hint="eastAsia"/>
          <w:sz w:val="28"/>
          <w:szCs w:val="28"/>
        </w:rPr>
        <w:t>，特訂定本要點。</w:t>
      </w:r>
    </w:p>
    <w:p w:rsidR="00AD2D11" w:rsidRPr="00BB7A4E" w:rsidRDefault="00AD2D11" w:rsidP="00580D44">
      <w:pPr>
        <w:pStyle w:val="a3"/>
        <w:numPr>
          <w:ilvl w:val="0"/>
          <w:numId w:val="1"/>
        </w:numPr>
        <w:spacing w:line="500" w:lineRule="exact"/>
        <w:ind w:leftChars="0" w:left="567" w:right="28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本要點所稱</w:t>
      </w:r>
      <w:r w:rsidRPr="00BB7A4E">
        <w:rPr>
          <w:rFonts w:ascii="標楷體" w:eastAsia="標楷體" w:hAnsi="標楷體"/>
          <w:sz w:val="28"/>
          <w:szCs w:val="28"/>
        </w:rPr>
        <w:t>財稅資料，指運用電子化政府服務平</w:t>
      </w:r>
      <w:r w:rsidRPr="00BB7A4E">
        <w:rPr>
          <w:rFonts w:ascii="標楷體" w:eastAsia="標楷體" w:hAnsi="標楷體" w:hint="eastAsia"/>
          <w:sz w:val="28"/>
          <w:szCs w:val="28"/>
        </w:rPr>
        <w:t>臺</w:t>
      </w:r>
      <w:r w:rsidRPr="00BB7A4E">
        <w:rPr>
          <w:rFonts w:ascii="標楷體" w:eastAsia="標楷體" w:hAnsi="標楷體"/>
          <w:sz w:val="28"/>
          <w:szCs w:val="28"/>
        </w:rPr>
        <w:t>資訊中介服務、媒體交換、SFTP(安全檔案傳輸網路協</w:t>
      </w:r>
      <w:r w:rsidR="001C48BB" w:rsidRPr="00BB7A4E">
        <w:rPr>
          <w:rFonts w:ascii="標楷體" w:eastAsia="標楷體" w:hAnsi="標楷體" w:hint="eastAsia"/>
          <w:sz w:val="28"/>
          <w:szCs w:val="28"/>
        </w:rPr>
        <w:t>定</w:t>
      </w:r>
      <w:r w:rsidRPr="00BB7A4E">
        <w:rPr>
          <w:rFonts w:ascii="標楷體" w:eastAsia="標楷體" w:hAnsi="標楷體"/>
          <w:sz w:val="28"/>
          <w:szCs w:val="28"/>
        </w:rPr>
        <w:t>)等方式，經由財政部財政資訊中心取得之資料。</w:t>
      </w:r>
    </w:p>
    <w:p w:rsidR="00FA3E7E" w:rsidRPr="00BB7A4E" w:rsidRDefault="00C15671" w:rsidP="00530706">
      <w:pPr>
        <w:pStyle w:val="a3"/>
        <w:numPr>
          <w:ilvl w:val="0"/>
          <w:numId w:val="1"/>
        </w:numPr>
        <w:spacing w:line="500" w:lineRule="exact"/>
        <w:ind w:leftChars="0" w:left="567" w:right="28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查調財稅資料之範圍及對象</w:t>
      </w:r>
      <w:r w:rsidR="00530706" w:rsidRPr="00BB7A4E">
        <w:rPr>
          <w:rFonts w:ascii="標楷體" w:eastAsia="標楷體" w:hAnsi="標楷體" w:hint="eastAsia"/>
          <w:sz w:val="28"/>
          <w:szCs w:val="28"/>
        </w:rPr>
        <w:t>，以經財政部核准查調業務項目(附表</w:t>
      </w:r>
      <w:r w:rsidR="00A01D9D" w:rsidRPr="00BB7A4E">
        <w:rPr>
          <w:rFonts w:ascii="標楷體" w:eastAsia="標楷體" w:hAnsi="標楷體" w:hint="eastAsia"/>
          <w:sz w:val="28"/>
          <w:szCs w:val="28"/>
        </w:rPr>
        <w:t>一</w:t>
      </w:r>
      <w:r w:rsidR="00530706" w:rsidRPr="00BB7A4E">
        <w:rPr>
          <w:rFonts w:ascii="標楷體" w:eastAsia="標楷體" w:hAnsi="標楷體" w:hint="eastAsia"/>
          <w:sz w:val="28"/>
          <w:szCs w:val="28"/>
        </w:rPr>
        <w:t>)</w:t>
      </w:r>
      <w:r w:rsidR="00A01D9D" w:rsidRPr="00BB7A4E">
        <w:rPr>
          <w:rFonts w:ascii="標楷體" w:eastAsia="標楷體" w:hAnsi="標楷體" w:hint="eastAsia"/>
          <w:sz w:val="28"/>
          <w:szCs w:val="28"/>
        </w:rPr>
        <w:t>或民眾依法令或相關規定申辦案件並取得查調對象授權同意書(附表二)授權查調者</w:t>
      </w:r>
      <w:r w:rsidR="00530706" w:rsidRPr="00BB7A4E">
        <w:rPr>
          <w:rFonts w:ascii="標楷體" w:eastAsia="標楷體" w:hAnsi="標楷體" w:hint="eastAsia"/>
          <w:sz w:val="28"/>
          <w:szCs w:val="28"/>
        </w:rPr>
        <w:t>為限。</w:t>
      </w:r>
    </w:p>
    <w:p w:rsidR="00C15671" w:rsidRPr="00BB7A4E" w:rsidRDefault="00C15671" w:rsidP="00530706">
      <w:pPr>
        <w:pStyle w:val="a3"/>
        <w:numPr>
          <w:ilvl w:val="0"/>
          <w:numId w:val="1"/>
        </w:numPr>
        <w:spacing w:line="500" w:lineRule="exact"/>
        <w:ind w:leftChars="0" w:left="567" w:right="28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民眾對各機關查調之財稅資料產生疑義時，各機關</w:t>
      </w:r>
      <w:r w:rsidR="00051F9D" w:rsidRPr="00BB7A4E">
        <w:rPr>
          <w:rFonts w:ascii="標楷體" w:eastAsia="標楷體" w:hAnsi="標楷體" w:hint="eastAsia"/>
          <w:sz w:val="28"/>
          <w:szCs w:val="28"/>
        </w:rPr>
        <w:t>得</w:t>
      </w:r>
      <w:r w:rsidRPr="00BB7A4E">
        <w:rPr>
          <w:rFonts w:ascii="標楷體" w:eastAsia="標楷體" w:hAnsi="標楷體" w:hint="eastAsia"/>
          <w:sz w:val="28"/>
          <w:szCs w:val="28"/>
        </w:rPr>
        <w:t>向</w:t>
      </w:r>
      <w:r w:rsidR="00051F9D" w:rsidRPr="00BB7A4E">
        <w:rPr>
          <w:rFonts w:ascii="標楷體" w:eastAsia="標楷體" w:hAnsi="標楷體"/>
          <w:sz w:val="28"/>
          <w:szCs w:val="28"/>
        </w:rPr>
        <w:t>財政部財政資訊中心</w:t>
      </w:r>
      <w:r w:rsidRPr="00BB7A4E">
        <w:rPr>
          <w:rFonts w:ascii="標楷體" w:eastAsia="標楷體" w:hAnsi="標楷體" w:hint="eastAsia"/>
          <w:sz w:val="28"/>
          <w:szCs w:val="28"/>
        </w:rPr>
        <w:t>申請資料查驗或由民眾自行檢附相關佐證資料據以審查；如致生爭議或訴訟，由各機關負責處理。</w:t>
      </w:r>
    </w:p>
    <w:p w:rsidR="00EB0F08" w:rsidRPr="00BB7A4E" w:rsidRDefault="00EB0F08" w:rsidP="00B84A3A">
      <w:pPr>
        <w:pStyle w:val="a3"/>
        <w:numPr>
          <w:ilvl w:val="0"/>
          <w:numId w:val="1"/>
        </w:numPr>
        <w:spacing w:line="500" w:lineRule="exact"/>
        <w:ind w:leftChars="0" w:left="567" w:right="31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申請程序</w:t>
      </w:r>
      <w:r w:rsidR="00930DE0" w:rsidRPr="00BB7A4E">
        <w:rPr>
          <w:rFonts w:ascii="標楷體" w:eastAsia="標楷體" w:hAnsi="標楷體" w:hint="eastAsia"/>
          <w:sz w:val="28"/>
          <w:szCs w:val="28"/>
        </w:rPr>
        <w:t>及管理</w:t>
      </w:r>
      <w:r w:rsidR="00580D44" w:rsidRPr="00BB7A4E">
        <w:rPr>
          <w:rFonts w:ascii="標楷體" w:eastAsia="標楷體" w:hAnsi="標楷體" w:hint="eastAsia"/>
          <w:sz w:val="28"/>
          <w:szCs w:val="28"/>
        </w:rPr>
        <w:t>規定</w:t>
      </w:r>
      <w:r w:rsidR="009B5D4A" w:rsidRPr="00BB7A4E">
        <w:rPr>
          <w:rFonts w:ascii="標楷體" w:eastAsia="標楷體" w:hAnsi="標楷體" w:hint="eastAsia"/>
          <w:sz w:val="28"/>
          <w:szCs w:val="28"/>
        </w:rPr>
        <w:t>如下</w:t>
      </w:r>
      <w:r w:rsidR="00580D44" w:rsidRPr="00BB7A4E">
        <w:rPr>
          <w:rFonts w:ascii="標楷體" w:eastAsia="標楷體" w:hAnsi="標楷體" w:hint="eastAsia"/>
          <w:sz w:val="28"/>
          <w:szCs w:val="28"/>
        </w:rPr>
        <w:t>：</w:t>
      </w:r>
    </w:p>
    <w:p w:rsidR="008D01B8" w:rsidRPr="00BB7A4E" w:rsidRDefault="008D01B8" w:rsidP="00B84A3A">
      <w:pPr>
        <w:pStyle w:val="a3"/>
        <w:numPr>
          <w:ilvl w:val="0"/>
          <w:numId w:val="10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使用者須具我的E政府（http://www.gov.tw）公務機關會員帳號，並上傳其自然人憑證資訊。</w:t>
      </w:r>
    </w:p>
    <w:p w:rsidR="009A61AD" w:rsidRPr="00BB7A4E" w:rsidRDefault="003B1DF1" w:rsidP="00B84A3A">
      <w:pPr>
        <w:pStyle w:val="a3"/>
        <w:numPr>
          <w:ilvl w:val="0"/>
          <w:numId w:val="10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臺中市政</w:t>
      </w:r>
      <w:r w:rsidR="009A61AD" w:rsidRPr="00BB7A4E">
        <w:rPr>
          <w:rFonts w:ascii="標楷體" w:eastAsia="標楷體" w:hAnsi="標楷體" w:hint="eastAsia"/>
          <w:sz w:val="28"/>
          <w:szCs w:val="28"/>
        </w:rPr>
        <w:t>府資訊中心設</w:t>
      </w:r>
      <w:r w:rsidR="00C03AE9" w:rsidRPr="00BB7A4E">
        <w:rPr>
          <w:rFonts w:ascii="標楷體" w:eastAsia="標楷體" w:hAnsi="標楷體" w:hint="eastAsia"/>
          <w:sz w:val="28"/>
          <w:szCs w:val="28"/>
        </w:rPr>
        <w:t>總管理者</w:t>
      </w:r>
      <w:r w:rsidR="009A61AD" w:rsidRPr="00BB7A4E">
        <w:rPr>
          <w:rFonts w:ascii="標楷體" w:eastAsia="標楷體" w:hAnsi="標楷體" w:hint="eastAsia"/>
          <w:sz w:val="28"/>
          <w:szCs w:val="28"/>
        </w:rPr>
        <w:t>一名，負責</w:t>
      </w:r>
      <w:r w:rsidR="00572A89" w:rsidRPr="00BB7A4E">
        <w:rPr>
          <w:rFonts w:ascii="標楷體" w:eastAsia="標楷體" w:hAnsi="標楷體" w:hint="eastAsia"/>
          <w:sz w:val="28"/>
          <w:szCs w:val="28"/>
        </w:rPr>
        <w:t>本府一級機關</w:t>
      </w:r>
      <w:r w:rsidR="001D354E" w:rsidRPr="00BB7A4E">
        <w:rPr>
          <w:rFonts w:ascii="標楷體" w:eastAsia="標楷體" w:hAnsi="標楷體" w:hint="eastAsia"/>
          <w:sz w:val="28"/>
          <w:szCs w:val="28"/>
        </w:rPr>
        <w:t>及</w:t>
      </w:r>
      <w:r w:rsidR="00051F9D" w:rsidRPr="00BB7A4E">
        <w:rPr>
          <w:rFonts w:ascii="標楷體" w:eastAsia="標楷體" w:hAnsi="標楷體" w:cs="Times New Roman" w:hint="eastAsia"/>
          <w:sz w:val="28"/>
          <w:szCs w:val="28"/>
        </w:rPr>
        <w:t>臺中市</w:t>
      </w:r>
      <w:r w:rsidR="00572A89" w:rsidRPr="00BB7A4E">
        <w:rPr>
          <w:rFonts w:ascii="標楷體" w:eastAsia="標楷體" w:hAnsi="標楷體" w:hint="eastAsia"/>
          <w:sz w:val="28"/>
          <w:szCs w:val="28"/>
        </w:rPr>
        <w:t>各區公所之機關管理者</w:t>
      </w:r>
      <w:r w:rsidR="00C15671" w:rsidRPr="00BB7A4E">
        <w:rPr>
          <w:rFonts w:ascii="標楷體" w:eastAsia="標楷體" w:hAnsi="標楷體" w:hint="eastAsia"/>
          <w:sz w:val="28"/>
          <w:szCs w:val="28"/>
        </w:rPr>
        <w:t>財稅WebIR</w:t>
      </w:r>
      <w:r w:rsidR="00E161B8" w:rsidRPr="00BB7A4E">
        <w:rPr>
          <w:rFonts w:ascii="標楷體" w:eastAsia="標楷體" w:hAnsi="標楷體" w:hint="eastAsia"/>
          <w:sz w:val="28"/>
          <w:szCs w:val="28"/>
        </w:rPr>
        <w:t>權限</w:t>
      </w:r>
      <w:r w:rsidR="009B47AF" w:rsidRPr="00BB7A4E">
        <w:rPr>
          <w:rFonts w:ascii="標楷體" w:eastAsia="標楷體" w:hAnsi="標楷體" w:hint="eastAsia"/>
          <w:sz w:val="28"/>
          <w:szCs w:val="28"/>
        </w:rPr>
        <w:t>申請之受理</w:t>
      </w:r>
      <w:r w:rsidR="009A61AD" w:rsidRPr="00BB7A4E">
        <w:rPr>
          <w:rFonts w:ascii="標楷體" w:eastAsia="標楷體" w:hAnsi="標楷體" w:hint="eastAsia"/>
          <w:sz w:val="28"/>
          <w:szCs w:val="28"/>
        </w:rPr>
        <w:t>、管理及稽</w:t>
      </w:r>
      <w:r w:rsidR="00E161B8" w:rsidRPr="00BB7A4E">
        <w:rPr>
          <w:rFonts w:ascii="標楷體" w:eastAsia="標楷體" w:hAnsi="標楷體" w:hint="eastAsia"/>
          <w:sz w:val="28"/>
          <w:szCs w:val="28"/>
        </w:rPr>
        <w:t>核</w:t>
      </w:r>
      <w:r w:rsidR="009A61AD" w:rsidRPr="00BB7A4E">
        <w:rPr>
          <w:rFonts w:ascii="標楷體" w:eastAsia="標楷體" w:hAnsi="標楷體" w:hint="eastAsia"/>
          <w:sz w:val="28"/>
          <w:szCs w:val="28"/>
        </w:rPr>
        <w:t>作業</w:t>
      </w:r>
      <w:r w:rsidR="00AA521E" w:rsidRPr="00BB7A4E">
        <w:rPr>
          <w:rFonts w:ascii="標楷體" w:eastAsia="標楷體" w:hAnsi="標楷體" w:hint="eastAsia"/>
          <w:sz w:val="28"/>
          <w:szCs w:val="28"/>
        </w:rPr>
        <w:t>；總管理者如有業務調動、離職情事，須報請電子化政府服務平臺處理</w:t>
      </w:r>
      <w:r w:rsidR="009A61AD" w:rsidRPr="00BB7A4E">
        <w:rPr>
          <w:rFonts w:ascii="標楷體" w:eastAsia="標楷體" w:hAnsi="標楷體" w:hint="eastAsia"/>
          <w:sz w:val="28"/>
          <w:szCs w:val="28"/>
        </w:rPr>
        <w:t>。</w:t>
      </w:r>
    </w:p>
    <w:p w:rsidR="009A61AD" w:rsidRPr="00BB7A4E" w:rsidRDefault="00C039B4" w:rsidP="00B84A3A">
      <w:pPr>
        <w:pStyle w:val="a3"/>
        <w:numPr>
          <w:ilvl w:val="0"/>
          <w:numId w:val="10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本府權限管理採分層負責，</w:t>
      </w:r>
      <w:r w:rsidR="00051F9D" w:rsidRPr="00BB7A4E">
        <w:rPr>
          <w:rFonts w:ascii="標楷體" w:eastAsia="標楷體" w:hAnsi="標楷體" w:cs="Times New Roman" w:hint="eastAsia"/>
          <w:sz w:val="28"/>
          <w:szCs w:val="28"/>
        </w:rPr>
        <w:t>各機關</w:t>
      </w:r>
      <w:r w:rsidR="00E219B6" w:rsidRPr="00BB7A4E">
        <w:rPr>
          <w:rFonts w:ascii="標楷體" w:eastAsia="標楷體" w:hAnsi="標楷體" w:hint="eastAsia"/>
          <w:sz w:val="28"/>
          <w:szCs w:val="28"/>
        </w:rPr>
        <w:t>設機關管理者一名，</w:t>
      </w:r>
      <w:r w:rsidRPr="00BB7A4E">
        <w:rPr>
          <w:rFonts w:ascii="標楷體" w:eastAsia="標楷體" w:hAnsi="標楷體" w:hint="eastAsia"/>
          <w:sz w:val="28"/>
          <w:szCs w:val="28"/>
        </w:rPr>
        <w:t>由</w:t>
      </w:r>
      <w:r w:rsidR="00603059" w:rsidRPr="00BB7A4E">
        <w:rPr>
          <w:rFonts w:ascii="標楷體" w:eastAsia="標楷體" w:hAnsi="標楷體" w:hint="eastAsia"/>
          <w:sz w:val="28"/>
          <w:szCs w:val="28"/>
        </w:rPr>
        <w:t>總管理者</w:t>
      </w:r>
      <w:r w:rsidRPr="00BB7A4E">
        <w:rPr>
          <w:rFonts w:ascii="標楷體" w:eastAsia="標楷體" w:hAnsi="標楷體" w:hint="eastAsia"/>
          <w:sz w:val="28"/>
          <w:szCs w:val="28"/>
        </w:rPr>
        <w:t>配賦機關管理者，再由機關管理者配賦同層級內部使用者及下一層級管理者，最後一層級配賦內部使用者。</w:t>
      </w:r>
    </w:p>
    <w:p w:rsidR="00CC6797" w:rsidRPr="00BB7A4E" w:rsidRDefault="00851558" w:rsidP="00B84A3A">
      <w:pPr>
        <w:pStyle w:val="a3"/>
        <w:numPr>
          <w:ilvl w:val="0"/>
          <w:numId w:val="10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機關管理者</w:t>
      </w:r>
      <w:r w:rsidR="00AA521E" w:rsidRPr="00BB7A4E">
        <w:rPr>
          <w:rFonts w:ascii="標楷體" w:eastAsia="標楷體" w:hAnsi="標楷體" w:hint="eastAsia"/>
          <w:sz w:val="28"/>
          <w:szCs w:val="28"/>
        </w:rPr>
        <w:t>新增或異動時應</w:t>
      </w:r>
      <w:r w:rsidR="00CC6797" w:rsidRPr="00BB7A4E">
        <w:rPr>
          <w:rFonts w:ascii="標楷體" w:eastAsia="標楷體" w:hAnsi="標楷體" w:hint="eastAsia"/>
          <w:sz w:val="28"/>
          <w:szCs w:val="28"/>
        </w:rPr>
        <w:t>填</w:t>
      </w:r>
      <w:r w:rsidR="00AA521E" w:rsidRPr="00BB7A4E">
        <w:rPr>
          <w:rFonts w:ascii="標楷體" w:eastAsia="標楷體" w:hAnsi="標楷體" w:hint="eastAsia"/>
          <w:sz w:val="28"/>
          <w:szCs w:val="28"/>
        </w:rPr>
        <w:t>寫</w:t>
      </w:r>
      <w:r w:rsidR="00CC6797" w:rsidRPr="00BB7A4E">
        <w:rPr>
          <w:rFonts w:ascii="標楷體" w:eastAsia="標楷體" w:hAnsi="標楷體" w:hint="eastAsia"/>
          <w:sz w:val="28"/>
          <w:szCs w:val="28"/>
        </w:rPr>
        <w:t>申請書(</w:t>
      </w:r>
      <w:r w:rsidR="009613B3" w:rsidRPr="00BB7A4E">
        <w:rPr>
          <w:rFonts w:ascii="標楷體" w:eastAsia="標楷體" w:hAnsi="標楷體" w:hint="eastAsia"/>
          <w:sz w:val="28"/>
          <w:szCs w:val="28"/>
        </w:rPr>
        <w:t>附</w:t>
      </w:r>
      <w:r w:rsidR="00CC6797" w:rsidRPr="00BB7A4E">
        <w:rPr>
          <w:rFonts w:ascii="標楷體" w:eastAsia="標楷體" w:hAnsi="標楷體" w:hint="eastAsia"/>
          <w:sz w:val="28"/>
          <w:szCs w:val="28"/>
        </w:rPr>
        <w:t>表</w:t>
      </w:r>
      <w:r w:rsidR="009D4272" w:rsidRPr="00BB7A4E">
        <w:rPr>
          <w:rFonts w:ascii="標楷體" w:eastAsia="標楷體" w:hAnsi="標楷體" w:hint="eastAsia"/>
          <w:sz w:val="28"/>
          <w:szCs w:val="28"/>
        </w:rPr>
        <w:t>三</w:t>
      </w:r>
      <w:r w:rsidR="00CC6797" w:rsidRPr="00BB7A4E">
        <w:rPr>
          <w:rFonts w:ascii="標楷體" w:eastAsia="標楷體" w:hAnsi="標楷體" w:hint="eastAsia"/>
          <w:sz w:val="28"/>
          <w:szCs w:val="28"/>
        </w:rPr>
        <w:t>)，經所屬主管及</w:t>
      </w:r>
      <w:r w:rsidR="00AA521E" w:rsidRPr="00BB7A4E">
        <w:rPr>
          <w:rFonts w:ascii="標楷體" w:eastAsia="標楷體" w:hAnsi="標楷體" w:hint="eastAsia"/>
          <w:sz w:val="28"/>
          <w:szCs w:val="28"/>
        </w:rPr>
        <w:t>機關</w:t>
      </w:r>
      <w:r w:rsidR="00CC6797" w:rsidRPr="00BB7A4E">
        <w:rPr>
          <w:rFonts w:ascii="標楷體" w:eastAsia="標楷體" w:hAnsi="標楷體" w:hint="eastAsia"/>
          <w:sz w:val="28"/>
          <w:szCs w:val="28"/>
        </w:rPr>
        <w:t>首長核可後，</w:t>
      </w:r>
      <w:r w:rsidR="00457C2C" w:rsidRPr="00BB7A4E">
        <w:rPr>
          <w:rFonts w:ascii="標楷體" w:eastAsia="標楷體" w:hAnsi="標楷體" w:hint="eastAsia"/>
          <w:sz w:val="28"/>
          <w:szCs w:val="28"/>
        </w:rPr>
        <w:t>向</w:t>
      </w:r>
      <w:r w:rsidR="00F06486" w:rsidRPr="00BB7A4E">
        <w:rPr>
          <w:rFonts w:ascii="標楷體" w:eastAsia="標楷體" w:hAnsi="標楷體" w:hint="eastAsia"/>
          <w:sz w:val="28"/>
          <w:szCs w:val="28"/>
        </w:rPr>
        <w:t>上一層級</w:t>
      </w:r>
      <w:r w:rsidR="00457C2C" w:rsidRPr="00BB7A4E">
        <w:rPr>
          <w:rFonts w:ascii="標楷體" w:eastAsia="標楷體" w:hAnsi="標楷體" w:hint="eastAsia"/>
          <w:sz w:val="28"/>
          <w:szCs w:val="28"/>
        </w:rPr>
        <w:t>管理者申請設定權限</w:t>
      </w:r>
      <w:r w:rsidR="00AD3548" w:rsidRPr="00BB7A4E">
        <w:rPr>
          <w:rFonts w:ascii="標楷體" w:eastAsia="標楷體" w:hAnsi="標楷體" w:hint="eastAsia"/>
          <w:sz w:val="28"/>
          <w:szCs w:val="28"/>
        </w:rPr>
        <w:t>；</w:t>
      </w:r>
      <w:r w:rsidR="00051F9D" w:rsidRPr="00BB7A4E">
        <w:rPr>
          <w:rFonts w:ascii="標楷體" w:eastAsia="標楷體" w:hAnsi="標楷體" w:hint="eastAsia"/>
          <w:sz w:val="28"/>
          <w:szCs w:val="28"/>
        </w:rPr>
        <w:t>機關管理者</w:t>
      </w:r>
      <w:r w:rsidR="00AD3548" w:rsidRPr="00BB7A4E">
        <w:rPr>
          <w:rFonts w:ascii="標楷體" w:eastAsia="標楷體" w:hAnsi="標楷體" w:hint="eastAsia"/>
          <w:sz w:val="28"/>
          <w:szCs w:val="28"/>
        </w:rPr>
        <w:t>應保留</w:t>
      </w:r>
      <w:r w:rsidR="00AD3548" w:rsidRPr="00BB7A4E">
        <w:rPr>
          <w:rFonts w:ascii="標楷體" w:eastAsia="標楷體" w:hAnsi="標楷體" w:hint="eastAsia"/>
          <w:sz w:val="28"/>
          <w:szCs w:val="28"/>
        </w:rPr>
        <w:lastRenderedPageBreak/>
        <w:t>下一層級管理者申請表單至少一年，以供本府主管機關稽核使用</w:t>
      </w:r>
      <w:r w:rsidR="00CC6797" w:rsidRPr="00BB7A4E">
        <w:rPr>
          <w:rFonts w:ascii="標楷體" w:eastAsia="標楷體" w:hAnsi="標楷體" w:hint="eastAsia"/>
          <w:sz w:val="28"/>
          <w:szCs w:val="28"/>
        </w:rPr>
        <w:t>。</w:t>
      </w:r>
    </w:p>
    <w:p w:rsidR="00EB0F08" w:rsidRPr="00BB7A4E" w:rsidRDefault="005D7762" w:rsidP="00B84A3A">
      <w:pPr>
        <w:pStyle w:val="a3"/>
        <w:numPr>
          <w:ilvl w:val="0"/>
          <w:numId w:val="10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使用者</w:t>
      </w:r>
      <w:r w:rsidR="00AA521E" w:rsidRPr="00BB7A4E">
        <w:rPr>
          <w:rFonts w:ascii="標楷體" w:eastAsia="標楷體" w:hAnsi="標楷體" w:hint="eastAsia"/>
          <w:sz w:val="28"/>
          <w:szCs w:val="28"/>
        </w:rPr>
        <w:t>新增或異動時應填寫申請書</w:t>
      </w:r>
      <w:r w:rsidR="00F40BC8" w:rsidRPr="00BB7A4E">
        <w:rPr>
          <w:rFonts w:ascii="標楷體" w:eastAsia="標楷體" w:hAnsi="標楷體" w:hint="eastAsia"/>
          <w:sz w:val="28"/>
          <w:szCs w:val="28"/>
        </w:rPr>
        <w:t>(</w:t>
      </w:r>
      <w:r w:rsidR="009613B3" w:rsidRPr="00BB7A4E">
        <w:rPr>
          <w:rFonts w:ascii="標楷體" w:eastAsia="標楷體" w:hAnsi="標楷體" w:hint="eastAsia"/>
          <w:sz w:val="28"/>
          <w:szCs w:val="28"/>
        </w:rPr>
        <w:t>附</w:t>
      </w:r>
      <w:r w:rsidR="00F40BC8" w:rsidRPr="00BB7A4E">
        <w:rPr>
          <w:rFonts w:ascii="標楷體" w:eastAsia="標楷體" w:hAnsi="標楷體" w:hint="eastAsia"/>
          <w:sz w:val="28"/>
          <w:szCs w:val="28"/>
        </w:rPr>
        <w:t>表</w:t>
      </w:r>
      <w:r w:rsidR="009D4272" w:rsidRPr="00BB7A4E">
        <w:rPr>
          <w:rFonts w:ascii="標楷體" w:eastAsia="標楷體" w:hAnsi="標楷體" w:hint="eastAsia"/>
          <w:sz w:val="28"/>
          <w:szCs w:val="28"/>
        </w:rPr>
        <w:t>四</w:t>
      </w:r>
      <w:r w:rsidR="00F40BC8" w:rsidRPr="00BB7A4E">
        <w:rPr>
          <w:rFonts w:ascii="標楷體" w:eastAsia="標楷體" w:hAnsi="標楷體" w:hint="eastAsia"/>
          <w:sz w:val="28"/>
          <w:szCs w:val="28"/>
        </w:rPr>
        <w:t>)</w:t>
      </w:r>
      <w:r w:rsidR="00C03AE9" w:rsidRPr="00BB7A4E">
        <w:rPr>
          <w:rFonts w:ascii="標楷體" w:eastAsia="標楷體" w:hAnsi="標楷體" w:hint="eastAsia"/>
          <w:sz w:val="28"/>
          <w:szCs w:val="28"/>
        </w:rPr>
        <w:t>，經所屬主管及</w:t>
      </w:r>
      <w:r w:rsidR="00AA521E" w:rsidRPr="00BB7A4E">
        <w:rPr>
          <w:rFonts w:ascii="標楷體" w:eastAsia="標楷體" w:hAnsi="標楷體" w:hint="eastAsia"/>
          <w:sz w:val="28"/>
          <w:szCs w:val="28"/>
        </w:rPr>
        <w:t>機關</w:t>
      </w:r>
      <w:r w:rsidR="00C03AE9" w:rsidRPr="00BB7A4E">
        <w:rPr>
          <w:rFonts w:ascii="標楷體" w:eastAsia="標楷體" w:hAnsi="標楷體" w:hint="eastAsia"/>
          <w:sz w:val="28"/>
          <w:szCs w:val="28"/>
        </w:rPr>
        <w:t>首長核可後</w:t>
      </w:r>
      <w:r w:rsidR="00457C2C" w:rsidRPr="00BB7A4E">
        <w:rPr>
          <w:rFonts w:ascii="標楷體" w:eastAsia="標楷體" w:hAnsi="標楷體" w:hint="eastAsia"/>
          <w:sz w:val="28"/>
          <w:szCs w:val="28"/>
        </w:rPr>
        <w:t>，向機關管理者提出申請，經核准後設定權限</w:t>
      </w:r>
      <w:r w:rsidR="00AD3548" w:rsidRPr="00BB7A4E">
        <w:rPr>
          <w:rFonts w:ascii="標楷體" w:eastAsia="標楷體" w:hAnsi="標楷體" w:hint="eastAsia"/>
          <w:sz w:val="28"/>
          <w:szCs w:val="28"/>
        </w:rPr>
        <w:t>；</w:t>
      </w:r>
      <w:r w:rsidR="00AA521E" w:rsidRPr="00BB7A4E">
        <w:rPr>
          <w:rFonts w:ascii="標楷體" w:eastAsia="標楷體" w:hAnsi="標楷體" w:hint="eastAsia"/>
          <w:sz w:val="28"/>
          <w:szCs w:val="28"/>
        </w:rPr>
        <w:t>各</w:t>
      </w:r>
      <w:r w:rsidRPr="00BB7A4E">
        <w:rPr>
          <w:rFonts w:ascii="標楷體" w:eastAsia="標楷體" w:hAnsi="標楷體" w:hint="eastAsia"/>
          <w:sz w:val="28"/>
          <w:szCs w:val="28"/>
        </w:rPr>
        <w:t>機關管理者應保留使用者申請表單至少一年，以供本府主管機關稽核使用。</w:t>
      </w:r>
    </w:p>
    <w:p w:rsidR="00F92045" w:rsidRPr="00BB7A4E" w:rsidRDefault="008B3582" w:rsidP="00F92045">
      <w:pPr>
        <w:pStyle w:val="a3"/>
        <w:numPr>
          <w:ilvl w:val="0"/>
          <w:numId w:val="10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應以本人之自然人憑證登入系統，並對其自然人憑證及密碼負有保管及保密之責，</w:t>
      </w:r>
      <w:r w:rsidR="00F92045" w:rsidRPr="00BB7A4E">
        <w:rPr>
          <w:rFonts w:ascii="標楷體" w:eastAsia="標楷體" w:hAnsi="標楷體" w:hint="eastAsia"/>
          <w:sz w:val="28"/>
          <w:szCs w:val="28"/>
        </w:rPr>
        <w:t>不得使用非本人申請之帳號、帳號不得外借使用或禁止洩露他人</w:t>
      </w:r>
      <w:r w:rsidR="004A55DF" w:rsidRPr="00BB7A4E">
        <w:rPr>
          <w:rFonts w:ascii="標楷體" w:eastAsia="標楷體" w:hAnsi="標楷體" w:hint="eastAsia"/>
          <w:sz w:val="28"/>
          <w:szCs w:val="28"/>
        </w:rPr>
        <w:t>帳號</w:t>
      </w:r>
      <w:r w:rsidR="00F92045" w:rsidRPr="00BB7A4E">
        <w:rPr>
          <w:rFonts w:ascii="標楷體" w:eastAsia="標楷體" w:hAnsi="標楷體" w:hint="eastAsia"/>
          <w:sz w:val="28"/>
          <w:szCs w:val="28"/>
        </w:rPr>
        <w:t>，且不得和他人共用帳號。</w:t>
      </w:r>
    </w:p>
    <w:p w:rsidR="009935CA" w:rsidRPr="00BB7A4E" w:rsidRDefault="009935CA" w:rsidP="00B84A3A">
      <w:pPr>
        <w:pStyle w:val="a3"/>
        <w:numPr>
          <w:ilvl w:val="0"/>
          <w:numId w:val="10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密碼應</w:t>
      </w:r>
      <w:r w:rsidR="001A1341" w:rsidRPr="00BB7A4E">
        <w:rPr>
          <w:rFonts w:ascii="標楷體" w:eastAsia="標楷體" w:hAnsi="標楷體" w:hint="eastAsia"/>
          <w:sz w:val="28"/>
          <w:szCs w:val="28"/>
        </w:rPr>
        <w:t>依我的E政府</w:t>
      </w:r>
      <w:r w:rsidRPr="00BB7A4E">
        <w:rPr>
          <w:rFonts w:ascii="標楷體" w:eastAsia="標楷體" w:hAnsi="標楷體" w:hint="eastAsia"/>
          <w:sz w:val="28"/>
          <w:szCs w:val="28"/>
        </w:rPr>
        <w:t>規範</w:t>
      </w:r>
      <w:r w:rsidR="001A1341" w:rsidRPr="00BB7A4E">
        <w:rPr>
          <w:rFonts w:ascii="標楷體" w:eastAsia="標楷體" w:hAnsi="標楷體" w:hint="eastAsia"/>
          <w:sz w:val="28"/>
          <w:szCs w:val="28"/>
        </w:rPr>
        <w:t>訂定</w:t>
      </w:r>
      <w:r w:rsidRPr="00BB7A4E">
        <w:rPr>
          <w:rFonts w:ascii="標楷體" w:eastAsia="標楷體" w:hAnsi="標楷體" w:hint="eastAsia"/>
          <w:sz w:val="28"/>
          <w:szCs w:val="28"/>
        </w:rPr>
        <w:t>適當長度及複雜度，</w:t>
      </w:r>
      <w:r w:rsidR="001A1341" w:rsidRPr="00BB7A4E">
        <w:rPr>
          <w:rFonts w:ascii="標楷體" w:eastAsia="標楷體" w:hAnsi="標楷體" w:hint="eastAsia"/>
          <w:sz w:val="28"/>
          <w:szCs w:val="28"/>
        </w:rPr>
        <w:t>並配合該平台規範定期</w:t>
      </w:r>
      <w:r w:rsidRPr="00BB7A4E">
        <w:rPr>
          <w:rFonts w:ascii="標楷體" w:eastAsia="標楷體" w:hAnsi="標楷體" w:hint="eastAsia"/>
          <w:sz w:val="28"/>
          <w:szCs w:val="28"/>
        </w:rPr>
        <w:t>更改密碼。</w:t>
      </w:r>
    </w:p>
    <w:p w:rsidR="00B84A3A" w:rsidRPr="00BB7A4E" w:rsidRDefault="00851558" w:rsidP="00B84A3A">
      <w:pPr>
        <w:spacing w:line="50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機關管理者應定期辦理該機關帳號清查</w:t>
      </w:r>
      <w:r w:rsidR="006A607E" w:rsidRPr="00BB7A4E">
        <w:rPr>
          <w:rFonts w:ascii="標楷體" w:eastAsia="標楷體" w:hAnsi="標楷體" w:hint="eastAsia"/>
          <w:sz w:val="28"/>
          <w:szCs w:val="28"/>
        </w:rPr>
        <w:t>並建立使用者名冊</w:t>
      </w:r>
      <w:r w:rsidRPr="00BB7A4E">
        <w:rPr>
          <w:rFonts w:ascii="標楷體" w:eastAsia="標楷體" w:hAnsi="標楷體" w:hint="eastAsia"/>
          <w:sz w:val="28"/>
          <w:szCs w:val="28"/>
        </w:rPr>
        <w:t>，檢視使用者權限，並廢止重複、閒置、職務調整、離職及退休者帳號。</w:t>
      </w:r>
    </w:p>
    <w:p w:rsidR="005D7762" w:rsidRPr="00BB7A4E" w:rsidRDefault="005D7762" w:rsidP="00B84A3A">
      <w:pPr>
        <w:spacing w:line="50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</w:rPr>
        <w:t>機關管理者</w:t>
      </w:r>
      <w:r w:rsidRPr="00BB7A4E">
        <w:rPr>
          <w:rFonts w:ascii="標楷體" w:eastAsia="標楷體" w:hAnsi="標楷體" w:hint="eastAsia"/>
          <w:sz w:val="28"/>
          <w:szCs w:val="28"/>
        </w:rPr>
        <w:t>其職務有異動時，應將所負責保管之相關使用者名冊及查詢紀錄文件資料列冊移交</w:t>
      </w:r>
      <w:r w:rsidR="004B1795" w:rsidRPr="00BB7A4E">
        <w:rPr>
          <w:rFonts w:ascii="標楷體" w:eastAsia="標楷體" w:hAnsi="標楷體" w:hint="eastAsia"/>
          <w:sz w:val="28"/>
          <w:szCs w:val="28"/>
        </w:rPr>
        <w:t>予</w:t>
      </w:r>
      <w:r w:rsidRPr="00BB7A4E">
        <w:rPr>
          <w:rFonts w:ascii="標楷體" w:eastAsia="標楷體" w:hAnsi="標楷體" w:hint="eastAsia"/>
          <w:sz w:val="28"/>
          <w:szCs w:val="28"/>
        </w:rPr>
        <w:t>新</w:t>
      </w:r>
      <w:r w:rsidR="0016735B" w:rsidRPr="00BB7A4E">
        <w:rPr>
          <w:rFonts w:ascii="標楷體" w:eastAsia="標楷體" w:hAnsi="標楷體" w:hint="eastAsia"/>
          <w:sz w:val="28"/>
        </w:rPr>
        <w:t>機關</w:t>
      </w:r>
      <w:r w:rsidRPr="00BB7A4E">
        <w:rPr>
          <w:rFonts w:ascii="標楷體" w:eastAsia="標楷體" w:hAnsi="標楷體" w:hint="eastAsia"/>
          <w:sz w:val="28"/>
          <w:szCs w:val="28"/>
        </w:rPr>
        <w:t>管理者。</w:t>
      </w:r>
    </w:p>
    <w:p w:rsidR="00603059" w:rsidRPr="00BB7A4E" w:rsidRDefault="00603059" w:rsidP="00B84A3A">
      <w:pPr>
        <w:pStyle w:val="a3"/>
        <w:numPr>
          <w:ilvl w:val="0"/>
          <w:numId w:val="1"/>
        </w:numPr>
        <w:spacing w:line="500" w:lineRule="exact"/>
        <w:ind w:leftChars="0" w:left="567" w:right="31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cs="新細明體" w:hint="eastAsia"/>
          <w:sz w:val="28"/>
          <w:szCs w:val="28"/>
        </w:rPr>
        <w:t>查詢</w:t>
      </w:r>
      <w:r w:rsidR="00C15671" w:rsidRPr="00BB7A4E">
        <w:rPr>
          <w:rFonts w:ascii="標楷體" w:eastAsia="標楷體" w:hAnsi="標楷體" w:hint="eastAsia"/>
          <w:sz w:val="28"/>
          <w:szCs w:val="28"/>
        </w:rPr>
        <w:t>財稅</w:t>
      </w:r>
      <w:r w:rsidR="00E57778" w:rsidRPr="00BB7A4E">
        <w:rPr>
          <w:rFonts w:ascii="標楷體" w:eastAsia="標楷體" w:hAnsi="標楷體" w:hint="eastAsia"/>
          <w:sz w:val="28"/>
          <w:szCs w:val="28"/>
        </w:rPr>
        <w:t>資料</w:t>
      </w:r>
      <w:r w:rsidR="00051F9D" w:rsidRPr="00BB7A4E">
        <w:rPr>
          <w:rFonts w:ascii="標楷體" w:eastAsia="標楷體" w:hAnsi="標楷體" w:hint="eastAsia"/>
          <w:sz w:val="28"/>
          <w:szCs w:val="28"/>
        </w:rPr>
        <w:t>之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管制措施</w:t>
      </w:r>
      <w:r w:rsidR="004F6C0D" w:rsidRPr="00BB7A4E">
        <w:rPr>
          <w:rFonts w:ascii="標楷體" w:eastAsia="標楷體" w:hAnsi="標楷體" w:cs="新細明體" w:hint="eastAsia"/>
          <w:sz w:val="28"/>
          <w:szCs w:val="28"/>
        </w:rPr>
        <w:t>及資訊安全管理</w:t>
      </w:r>
      <w:r w:rsidR="00051F9D" w:rsidRPr="00BB7A4E">
        <w:rPr>
          <w:rFonts w:ascii="標楷體" w:eastAsia="標楷體" w:hAnsi="標楷體" w:hint="eastAsia"/>
          <w:sz w:val="28"/>
          <w:szCs w:val="28"/>
        </w:rPr>
        <w:t>措施</w:t>
      </w:r>
      <w:r w:rsidR="009B5D4A" w:rsidRPr="00BB7A4E">
        <w:rPr>
          <w:rFonts w:ascii="標楷體" w:eastAsia="標楷體" w:hAnsi="標楷體" w:cs="新細明體" w:hint="eastAsia"/>
          <w:sz w:val="28"/>
          <w:szCs w:val="28"/>
        </w:rPr>
        <w:t>如下：</w:t>
      </w:r>
    </w:p>
    <w:p w:rsidR="00DC42AD" w:rsidRPr="00BB7A4E" w:rsidRDefault="00DC42AD" w:rsidP="00B84A3A">
      <w:pPr>
        <w:pStyle w:val="a3"/>
        <w:numPr>
          <w:ilvl w:val="0"/>
          <w:numId w:val="4"/>
        </w:numPr>
        <w:spacing w:line="500" w:lineRule="exact"/>
        <w:ind w:leftChars="0" w:left="1134" w:hanging="567"/>
        <w:jc w:val="both"/>
        <w:rPr>
          <w:rFonts w:ascii="標楷體" w:eastAsia="標楷體" w:hAnsi="標楷體" w:cs="新細明體"/>
          <w:sz w:val="28"/>
          <w:szCs w:val="28"/>
        </w:rPr>
      </w:pPr>
      <w:r w:rsidRPr="00BB7A4E">
        <w:rPr>
          <w:rFonts w:ascii="標楷體" w:eastAsia="標楷體" w:hAnsi="標楷體" w:cs="新細明體" w:hint="eastAsia"/>
          <w:sz w:val="28"/>
          <w:szCs w:val="28"/>
        </w:rPr>
        <w:t>使用者查詢</w:t>
      </w:r>
      <w:r w:rsidR="00C15671" w:rsidRPr="00BB7A4E">
        <w:rPr>
          <w:rFonts w:ascii="標楷體" w:eastAsia="標楷體" w:hAnsi="標楷體" w:hint="eastAsia"/>
          <w:sz w:val="28"/>
          <w:szCs w:val="28"/>
        </w:rPr>
        <w:t>財稅</w:t>
      </w:r>
      <w:r w:rsidR="00E57778" w:rsidRPr="00BB7A4E">
        <w:rPr>
          <w:rFonts w:ascii="標楷體" w:eastAsia="標楷體" w:hAnsi="標楷體" w:hint="eastAsia"/>
          <w:sz w:val="28"/>
          <w:szCs w:val="28"/>
        </w:rPr>
        <w:t>資料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時，應</w:t>
      </w:r>
      <w:r w:rsidR="00055212" w:rsidRPr="00BB7A4E">
        <w:rPr>
          <w:rFonts w:ascii="標楷體" w:eastAsia="標楷體" w:hAnsi="標楷體" w:cs="新細明體" w:hint="eastAsia"/>
          <w:sz w:val="28"/>
          <w:szCs w:val="28"/>
        </w:rPr>
        <w:t>先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填寫</w:t>
      </w:r>
      <w:r w:rsidR="00544A66" w:rsidRPr="00BB7A4E">
        <w:rPr>
          <w:rFonts w:ascii="標楷體" w:eastAsia="標楷體" w:hAnsi="標楷體" w:cs="新細明體" w:hint="eastAsia"/>
          <w:sz w:val="28"/>
          <w:szCs w:val="28"/>
        </w:rPr>
        <w:t>查調紀錄陳核表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(</w:t>
      </w:r>
      <w:r w:rsidR="00F92045" w:rsidRPr="00BB7A4E">
        <w:rPr>
          <w:rFonts w:ascii="標楷體" w:eastAsia="標楷體" w:hAnsi="標楷體" w:cs="新細明體" w:hint="eastAsia"/>
          <w:sz w:val="28"/>
          <w:szCs w:val="28"/>
        </w:rPr>
        <w:t>附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表</w:t>
      </w:r>
      <w:r w:rsidR="009D4272" w:rsidRPr="00BB7A4E">
        <w:rPr>
          <w:rFonts w:ascii="標楷體" w:eastAsia="標楷體" w:hAnsi="標楷體" w:cs="新細明體" w:hint="eastAsia"/>
          <w:sz w:val="28"/>
          <w:szCs w:val="28"/>
        </w:rPr>
        <w:t>五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)</w:t>
      </w:r>
      <w:r w:rsidR="00055212" w:rsidRPr="00BB7A4E">
        <w:rPr>
          <w:rFonts w:ascii="標楷體" w:eastAsia="標楷體" w:hAnsi="標楷體" w:cs="新細明體" w:hint="eastAsia"/>
          <w:sz w:val="28"/>
          <w:szCs w:val="28"/>
        </w:rPr>
        <w:t>，經所屬主管核可後始得查詢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，</w:t>
      </w:r>
      <w:r w:rsidR="00142D6A" w:rsidRPr="00BB7A4E">
        <w:rPr>
          <w:rFonts w:ascii="標楷體" w:eastAsia="標楷體" w:hAnsi="標楷體" w:cs="新細明體" w:hint="eastAsia"/>
          <w:sz w:val="28"/>
          <w:szCs w:val="28"/>
        </w:rPr>
        <w:t>並保留</w:t>
      </w:r>
      <w:r w:rsidR="00007EA9" w:rsidRPr="00BB7A4E">
        <w:rPr>
          <w:rFonts w:ascii="標楷體" w:eastAsia="標楷體" w:hAnsi="標楷體" w:cs="新細明體" w:hint="eastAsia"/>
          <w:sz w:val="28"/>
          <w:szCs w:val="28"/>
        </w:rPr>
        <w:t>七</w:t>
      </w:r>
      <w:r w:rsidR="00142D6A" w:rsidRPr="00BB7A4E">
        <w:rPr>
          <w:rFonts w:ascii="標楷體" w:eastAsia="標楷體" w:hAnsi="標楷體" w:cs="新細明體" w:hint="eastAsia"/>
          <w:sz w:val="28"/>
          <w:szCs w:val="28"/>
        </w:rPr>
        <w:t>年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作為日後查核依據。</w:t>
      </w:r>
    </w:p>
    <w:p w:rsidR="006A607E" w:rsidRPr="00BB7A4E" w:rsidRDefault="006A607E" w:rsidP="00B84A3A">
      <w:pPr>
        <w:pStyle w:val="a3"/>
        <w:numPr>
          <w:ilvl w:val="0"/>
          <w:numId w:val="4"/>
        </w:numPr>
        <w:spacing w:line="500" w:lineRule="exact"/>
        <w:ind w:leftChars="0" w:left="1134" w:hanging="567"/>
        <w:jc w:val="both"/>
        <w:rPr>
          <w:rFonts w:ascii="標楷體" w:eastAsia="標楷體" w:hAnsi="標楷體" w:cs="新細明體"/>
          <w:sz w:val="28"/>
          <w:szCs w:val="28"/>
        </w:rPr>
      </w:pPr>
      <w:r w:rsidRPr="00BB7A4E">
        <w:rPr>
          <w:rFonts w:ascii="標楷體" w:eastAsia="標楷體" w:hAnsi="標楷體" w:cs="新細明體" w:hint="eastAsia"/>
          <w:sz w:val="28"/>
          <w:szCs w:val="28"/>
        </w:rPr>
        <w:t>使用者</w:t>
      </w:r>
      <w:r w:rsidR="00A00306" w:rsidRPr="00BB7A4E">
        <w:rPr>
          <w:rFonts w:ascii="標楷體" w:eastAsia="標楷體" w:hAnsi="標楷體" w:cs="新細明體" w:hint="eastAsia"/>
          <w:sz w:val="28"/>
          <w:szCs w:val="28"/>
        </w:rPr>
        <w:t>對經授權取得之</w:t>
      </w:r>
      <w:r w:rsidR="00C15671" w:rsidRPr="00BB7A4E">
        <w:rPr>
          <w:rFonts w:ascii="標楷體" w:eastAsia="標楷體" w:hAnsi="標楷體" w:hint="eastAsia"/>
          <w:sz w:val="28"/>
          <w:szCs w:val="28"/>
        </w:rPr>
        <w:t>財稅</w:t>
      </w:r>
      <w:r w:rsidR="00E57778" w:rsidRPr="00BB7A4E">
        <w:rPr>
          <w:rFonts w:ascii="標楷體" w:eastAsia="標楷體" w:hAnsi="標楷體" w:hint="eastAsia"/>
          <w:sz w:val="28"/>
          <w:szCs w:val="28"/>
        </w:rPr>
        <w:t>資料</w:t>
      </w:r>
      <w:r w:rsidR="00A55648" w:rsidRPr="00BB7A4E">
        <w:rPr>
          <w:rFonts w:ascii="標楷體" w:eastAsia="標楷體" w:hAnsi="標楷體" w:cs="新細明體" w:hint="eastAsia"/>
          <w:sz w:val="28"/>
          <w:szCs w:val="28"/>
        </w:rPr>
        <w:t>負有保密責任</w:t>
      </w:r>
      <w:r w:rsidRPr="00BB7A4E">
        <w:rPr>
          <w:rFonts w:ascii="標楷體" w:eastAsia="標楷體" w:hAnsi="標楷體" w:cs="新細明體"/>
          <w:sz w:val="28"/>
          <w:szCs w:val="28"/>
        </w:rPr>
        <w:t>，</w:t>
      </w:r>
      <w:r w:rsidR="00A55648" w:rsidRPr="00BB7A4E">
        <w:rPr>
          <w:rFonts w:ascii="標楷體" w:eastAsia="標楷體" w:hAnsi="標楷體" w:cs="新細明體" w:hint="eastAsia"/>
          <w:sz w:val="28"/>
          <w:szCs w:val="28"/>
        </w:rPr>
        <w:t>僅供</w:t>
      </w:r>
      <w:r w:rsidRPr="00BB7A4E">
        <w:rPr>
          <w:rFonts w:ascii="標楷體" w:eastAsia="標楷體" w:hAnsi="標楷體" w:cs="新細明體"/>
          <w:sz w:val="28"/>
          <w:szCs w:val="28"/>
        </w:rPr>
        <w:t>原申請目的使用，不得任意複印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或</w:t>
      </w:r>
      <w:r w:rsidRPr="00BB7A4E">
        <w:rPr>
          <w:rFonts w:ascii="標楷體" w:eastAsia="標楷體" w:hAnsi="標楷體" w:cs="新細明體"/>
          <w:sz w:val="28"/>
          <w:szCs w:val="28"/>
        </w:rPr>
        <w:t>複製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，</w:t>
      </w:r>
      <w:r w:rsidR="00F92045" w:rsidRPr="00BB7A4E">
        <w:rPr>
          <w:rFonts w:ascii="標楷體" w:eastAsia="標楷體" w:hAnsi="標楷體" w:cs="新細明體" w:hint="eastAsia"/>
          <w:sz w:val="28"/>
          <w:szCs w:val="28"/>
        </w:rPr>
        <w:t>並應防止</w:t>
      </w:r>
      <w:r w:rsidR="00C15671" w:rsidRPr="00BB7A4E">
        <w:rPr>
          <w:rFonts w:ascii="標楷體" w:eastAsia="標楷體" w:hAnsi="標楷體" w:hint="eastAsia"/>
          <w:sz w:val="28"/>
          <w:szCs w:val="28"/>
        </w:rPr>
        <w:t>財稅</w:t>
      </w:r>
      <w:r w:rsidR="00E57778" w:rsidRPr="00BB7A4E">
        <w:rPr>
          <w:rFonts w:ascii="標楷體" w:eastAsia="標楷體" w:hAnsi="標楷體" w:hint="eastAsia"/>
          <w:sz w:val="28"/>
          <w:szCs w:val="28"/>
        </w:rPr>
        <w:t>資料</w:t>
      </w:r>
      <w:r w:rsidR="00F92045" w:rsidRPr="00BB7A4E">
        <w:rPr>
          <w:rFonts w:ascii="標楷體" w:eastAsia="標楷體" w:hAnsi="標楷體" w:cs="新細明體" w:hint="eastAsia"/>
          <w:sz w:val="28"/>
          <w:szCs w:val="28"/>
        </w:rPr>
        <w:t>外洩；</w:t>
      </w:r>
      <w:r w:rsidR="00303975" w:rsidRPr="00BB7A4E">
        <w:rPr>
          <w:rFonts w:ascii="標楷體" w:eastAsia="標楷體" w:hAnsi="標楷體" w:cs="新細明體"/>
          <w:sz w:val="28"/>
          <w:szCs w:val="28"/>
        </w:rPr>
        <w:t>其</w:t>
      </w:r>
      <w:r w:rsidR="00303975" w:rsidRPr="00BB7A4E">
        <w:rPr>
          <w:rFonts w:ascii="標楷體" w:eastAsia="標楷體" w:hAnsi="標楷體" w:cs="新細明體" w:hint="eastAsia"/>
          <w:sz w:val="28"/>
          <w:szCs w:val="28"/>
        </w:rPr>
        <w:t>所屬</w:t>
      </w:r>
      <w:r w:rsidR="00303975" w:rsidRPr="00BB7A4E">
        <w:rPr>
          <w:rFonts w:ascii="標楷體" w:eastAsia="標楷體" w:hAnsi="標楷體" w:cs="新細明體"/>
          <w:sz w:val="28"/>
          <w:szCs w:val="28"/>
        </w:rPr>
        <w:t>主管</w:t>
      </w:r>
      <w:r w:rsidR="00303975" w:rsidRPr="00BB7A4E">
        <w:rPr>
          <w:rFonts w:ascii="標楷體" w:eastAsia="標楷體" w:hAnsi="標楷體" w:cs="新細明體" w:hint="eastAsia"/>
          <w:sz w:val="28"/>
          <w:szCs w:val="28"/>
        </w:rPr>
        <w:t>應</w:t>
      </w:r>
      <w:r w:rsidR="00303975" w:rsidRPr="00BB7A4E">
        <w:rPr>
          <w:rFonts w:ascii="標楷體" w:eastAsia="標楷體" w:hAnsi="標楷體" w:cs="新細明體"/>
          <w:sz w:val="28"/>
          <w:szCs w:val="28"/>
        </w:rPr>
        <w:t>負監督之責</w:t>
      </w:r>
      <w:r w:rsidR="00303975" w:rsidRPr="00BB7A4E">
        <w:rPr>
          <w:rFonts w:ascii="標楷體" w:eastAsia="標楷體" w:hAnsi="標楷體" w:cs="新細明體" w:hint="eastAsia"/>
          <w:sz w:val="28"/>
          <w:szCs w:val="28"/>
        </w:rPr>
        <w:t>。</w:t>
      </w:r>
    </w:p>
    <w:p w:rsidR="00737D8B" w:rsidRPr="00BB7A4E" w:rsidRDefault="00737D8B" w:rsidP="00B84A3A">
      <w:pPr>
        <w:pStyle w:val="a3"/>
        <w:numPr>
          <w:ilvl w:val="0"/>
          <w:numId w:val="4"/>
        </w:numPr>
        <w:spacing w:line="500" w:lineRule="exact"/>
        <w:ind w:leftChars="0" w:left="1134" w:hanging="567"/>
        <w:jc w:val="both"/>
        <w:rPr>
          <w:rFonts w:ascii="標楷體" w:eastAsia="標楷體" w:hAnsi="標楷體" w:cs="新細明體"/>
          <w:sz w:val="28"/>
          <w:szCs w:val="28"/>
        </w:rPr>
      </w:pPr>
      <w:r w:rsidRPr="00BB7A4E">
        <w:rPr>
          <w:rFonts w:ascii="標楷體" w:eastAsia="標楷體" w:hAnsi="標楷體" w:cs="新細明體"/>
          <w:sz w:val="28"/>
          <w:szCs w:val="28"/>
        </w:rPr>
        <w:t>於查詢作業完畢或暫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時</w:t>
      </w:r>
      <w:r w:rsidRPr="00BB7A4E">
        <w:rPr>
          <w:rFonts w:ascii="標楷體" w:eastAsia="標楷體" w:hAnsi="標楷體" w:cs="新細明體"/>
          <w:sz w:val="28"/>
          <w:szCs w:val="28"/>
        </w:rPr>
        <w:t>離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開</w:t>
      </w:r>
      <w:r w:rsidRPr="00BB7A4E">
        <w:rPr>
          <w:rFonts w:ascii="標楷體" w:eastAsia="標楷體" w:hAnsi="標楷體" w:cs="新細明體"/>
          <w:sz w:val="28"/>
          <w:szCs w:val="28"/>
        </w:rPr>
        <w:t>座位時，應即關閉系統或鎖定電腦，</w:t>
      </w:r>
      <w:r w:rsidR="00F92045" w:rsidRPr="00BB7A4E">
        <w:rPr>
          <w:rFonts w:ascii="標楷體" w:eastAsia="標楷體" w:hAnsi="標楷體" w:cs="新細明體" w:hint="eastAsia"/>
          <w:sz w:val="28"/>
          <w:szCs w:val="28"/>
        </w:rPr>
        <w:t>防止他人未經授權使用電腦取得</w:t>
      </w:r>
      <w:r w:rsidR="00C15671" w:rsidRPr="00BB7A4E">
        <w:rPr>
          <w:rFonts w:ascii="標楷體" w:eastAsia="標楷體" w:hAnsi="標楷體" w:hint="eastAsia"/>
          <w:sz w:val="28"/>
          <w:szCs w:val="28"/>
        </w:rPr>
        <w:t>財稅</w:t>
      </w:r>
      <w:r w:rsidR="00F92045" w:rsidRPr="00BB7A4E">
        <w:rPr>
          <w:rFonts w:ascii="標楷體" w:eastAsia="標楷體" w:hAnsi="標楷體" w:cs="新細明體" w:hint="eastAsia"/>
          <w:sz w:val="28"/>
          <w:szCs w:val="28"/>
        </w:rPr>
        <w:t>資料。</w:t>
      </w:r>
    </w:p>
    <w:p w:rsidR="006A607E" w:rsidRPr="00BB7A4E" w:rsidRDefault="006A607E" w:rsidP="00B84A3A">
      <w:pPr>
        <w:pStyle w:val="a3"/>
        <w:numPr>
          <w:ilvl w:val="0"/>
          <w:numId w:val="4"/>
        </w:numPr>
        <w:spacing w:line="500" w:lineRule="exact"/>
        <w:ind w:leftChars="0" w:left="1134" w:hanging="567"/>
        <w:jc w:val="both"/>
        <w:rPr>
          <w:rFonts w:ascii="標楷體" w:eastAsia="標楷體" w:hAnsi="標楷體" w:cs="新細明體"/>
          <w:sz w:val="28"/>
          <w:szCs w:val="28"/>
        </w:rPr>
      </w:pPr>
      <w:r w:rsidRPr="00BB7A4E">
        <w:rPr>
          <w:rFonts w:ascii="標楷體" w:eastAsia="標楷體" w:hAnsi="標楷體" w:cs="新細明體" w:hint="eastAsia"/>
          <w:sz w:val="28"/>
          <w:szCs w:val="28"/>
        </w:rPr>
        <w:t>查詢之</w:t>
      </w:r>
      <w:r w:rsidR="00C15671" w:rsidRPr="00BB7A4E">
        <w:rPr>
          <w:rFonts w:ascii="標楷體" w:eastAsia="標楷體" w:hAnsi="標楷體" w:hint="eastAsia"/>
          <w:sz w:val="28"/>
          <w:szCs w:val="28"/>
        </w:rPr>
        <w:t>財稅</w:t>
      </w:r>
      <w:r w:rsidR="00E57778" w:rsidRPr="00BB7A4E">
        <w:rPr>
          <w:rFonts w:ascii="標楷體" w:eastAsia="標楷體" w:hAnsi="標楷體" w:hint="eastAsia"/>
          <w:sz w:val="28"/>
          <w:szCs w:val="28"/>
        </w:rPr>
        <w:t>資料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應避免非業務權責人員閱覽、擷取及破壞</w:t>
      </w:r>
      <w:r w:rsidR="00303975" w:rsidRPr="00BB7A4E">
        <w:rPr>
          <w:rFonts w:ascii="標楷體" w:eastAsia="標楷體" w:hAnsi="標楷體" w:cs="新細明體" w:hint="eastAsia"/>
          <w:sz w:val="28"/>
          <w:szCs w:val="28"/>
        </w:rPr>
        <w:t>，</w:t>
      </w:r>
      <w:r w:rsidR="00F92045" w:rsidRPr="00BB7A4E">
        <w:rPr>
          <w:rFonts w:ascii="標楷體" w:eastAsia="標楷體" w:hAnsi="標楷體" w:cs="新細明體" w:hint="eastAsia"/>
          <w:sz w:val="28"/>
          <w:szCs w:val="28"/>
        </w:rPr>
        <w:t>並</w:t>
      </w:r>
      <w:r w:rsidR="00303975" w:rsidRPr="00BB7A4E">
        <w:rPr>
          <w:rFonts w:ascii="標楷體" w:eastAsia="標楷體" w:hAnsi="標楷體" w:cs="新細明體" w:hint="eastAsia"/>
          <w:sz w:val="28"/>
          <w:szCs w:val="28"/>
        </w:rPr>
        <w:t>不得以電話、網路及傳真等方式傳輸</w:t>
      </w:r>
      <w:r w:rsidR="00C15671" w:rsidRPr="00BB7A4E">
        <w:rPr>
          <w:rFonts w:ascii="標楷體" w:eastAsia="標楷體" w:hAnsi="標楷體" w:hint="eastAsia"/>
          <w:sz w:val="28"/>
          <w:szCs w:val="28"/>
        </w:rPr>
        <w:t>財稅</w:t>
      </w:r>
      <w:r w:rsidR="00E57778" w:rsidRPr="00BB7A4E">
        <w:rPr>
          <w:rFonts w:ascii="標楷體" w:eastAsia="標楷體" w:hAnsi="標楷體" w:hint="eastAsia"/>
          <w:sz w:val="28"/>
          <w:szCs w:val="28"/>
        </w:rPr>
        <w:t>資料</w:t>
      </w:r>
      <w:r w:rsidR="00303975" w:rsidRPr="00BB7A4E">
        <w:rPr>
          <w:rFonts w:ascii="標楷體" w:eastAsia="標楷體" w:hAnsi="標楷體" w:cs="新細明體" w:hint="eastAsia"/>
          <w:sz w:val="28"/>
          <w:szCs w:val="28"/>
        </w:rPr>
        <w:t>於非業務相關人員，有關</w:t>
      </w:r>
      <w:r w:rsidR="00C15671" w:rsidRPr="00BB7A4E">
        <w:rPr>
          <w:rFonts w:ascii="標楷體" w:eastAsia="標楷體" w:hAnsi="標楷體" w:hint="eastAsia"/>
          <w:sz w:val="28"/>
          <w:szCs w:val="28"/>
        </w:rPr>
        <w:t>財稅</w:t>
      </w:r>
      <w:r w:rsidR="00E57778" w:rsidRPr="00BB7A4E">
        <w:rPr>
          <w:rFonts w:ascii="標楷體" w:eastAsia="標楷體" w:hAnsi="標楷體" w:hint="eastAsia"/>
          <w:sz w:val="28"/>
          <w:szCs w:val="28"/>
        </w:rPr>
        <w:t>資料</w:t>
      </w:r>
      <w:r w:rsidR="00303975" w:rsidRPr="00BB7A4E">
        <w:rPr>
          <w:rFonts w:ascii="標楷體" w:eastAsia="標楷體" w:hAnsi="標楷體" w:cs="新細明體" w:hint="eastAsia"/>
          <w:sz w:val="28"/>
          <w:szCs w:val="28"/>
        </w:rPr>
        <w:t>之傳送與處理須採行適當之保護措施，</w:t>
      </w:r>
      <w:r w:rsidR="00F92045" w:rsidRPr="00BB7A4E">
        <w:rPr>
          <w:rFonts w:ascii="標楷體" w:eastAsia="標楷體" w:hAnsi="標楷體" w:cs="新細明體" w:hint="eastAsia"/>
          <w:sz w:val="28"/>
          <w:szCs w:val="28"/>
        </w:rPr>
        <w:t>如</w:t>
      </w:r>
      <w:r w:rsidR="00303975" w:rsidRPr="00BB7A4E">
        <w:rPr>
          <w:rFonts w:ascii="標楷體" w:eastAsia="標楷體" w:hAnsi="標楷體" w:cs="新細明體" w:hint="eastAsia"/>
          <w:sz w:val="28"/>
          <w:szCs w:val="28"/>
        </w:rPr>
        <w:t>涉及個人資料之識別應加密保護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。</w:t>
      </w:r>
    </w:p>
    <w:p w:rsidR="00DC42AD" w:rsidRPr="00BB7A4E" w:rsidRDefault="00DC42AD" w:rsidP="00B84A3A">
      <w:pPr>
        <w:pStyle w:val="a3"/>
        <w:numPr>
          <w:ilvl w:val="0"/>
          <w:numId w:val="4"/>
        </w:numPr>
        <w:spacing w:line="500" w:lineRule="exact"/>
        <w:ind w:leftChars="0" w:left="1134" w:hanging="567"/>
        <w:jc w:val="both"/>
        <w:rPr>
          <w:rFonts w:ascii="標楷體" w:eastAsia="標楷體" w:hAnsi="標楷體" w:cs="新細明體"/>
          <w:sz w:val="28"/>
          <w:szCs w:val="28"/>
        </w:rPr>
      </w:pPr>
      <w:r w:rsidRPr="00BB7A4E">
        <w:rPr>
          <w:rFonts w:ascii="標楷體" w:eastAsia="標楷體" w:hAnsi="標楷體" w:cs="新細明體" w:hint="eastAsia"/>
          <w:sz w:val="28"/>
          <w:szCs w:val="28"/>
        </w:rPr>
        <w:t>查詢</w:t>
      </w:r>
      <w:r w:rsidR="00C15671" w:rsidRPr="00BB7A4E">
        <w:rPr>
          <w:rFonts w:ascii="標楷體" w:eastAsia="標楷體" w:hAnsi="標楷體" w:hint="eastAsia"/>
          <w:sz w:val="28"/>
          <w:szCs w:val="28"/>
        </w:rPr>
        <w:t>財稅</w:t>
      </w:r>
      <w:r w:rsidR="00E57778" w:rsidRPr="00BB7A4E">
        <w:rPr>
          <w:rFonts w:ascii="標楷體" w:eastAsia="標楷體" w:hAnsi="標楷體" w:hint="eastAsia"/>
          <w:sz w:val="28"/>
          <w:szCs w:val="28"/>
        </w:rPr>
        <w:t>資料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完竣後，如有併案或附卷必要，應妥善保管</w:t>
      </w:r>
      <w:r w:rsidR="00F92045" w:rsidRPr="00BB7A4E">
        <w:rPr>
          <w:rFonts w:ascii="標楷體" w:eastAsia="標楷體" w:hAnsi="標楷體" w:cs="新細明體" w:hint="eastAsia"/>
          <w:sz w:val="28"/>
          <w:szCs w:val="28"/>
        </w:rPr>
        <w:t>。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紙本應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lastRenderedPageBreak/>
        <w:t>以密件方式保存</w:t>
      </w:r>
      <w:r w:rsidR="00F92045" w:rsidRPr="00BB7A4E">
        <w:rPr>
          <w:rFonts w:ascii="標楷體" w:eastAsia="標楷體" w:hAnsi="標楷體" w:cs="新細明體" w:hint="eastAsia"/>
          <w:sz w:val="28"/>
          <w:szCs w:val="28"/>
        </w:rPr>
        <w:t>；</w:t>
      </w:r>
      <w:r w:rsidRPr="00BB7A4E">
        <w:rPr>
          <w:rFonts w:ascii="標楷體" w:eastAsia="標楷體" w:hAnsi="標楷體" w:cs="新細明體" w:hint="eastAsia"/>
          <w:sz w:val="28"/>
          <w:szCs w:val="28"/>
        </w:rPr>
        <w:t>電子檔應有存取權限控管。</w:t>
      </w:r>
      <w:r w:rsidR="00051F9D" w:rsidRPr="00BB7A4E">
        <w:rPr>
          <w:rFonts w:ascii="標楷體" w:eastAsia="標楷體" w:hAnsi="標楷體" w:hint="eastAsia"/>
          <w:sz w:val="28"/>
          <w:szCs w:val="28"/>
        </w:rPr>
        <w:t>如可銷毀，紙本文件應銷毀至無法辨識；電子檔如無保留必要性，應即刪除。</w:t>
      </w:r>
    </w:p>
    <w:p w:rsidR="00FC5265" w:rsidRPr="00BB7A4E" w:rsidRDefault="00FC5265" w:rsidP="00B84A3A">
      <w:pPr>
        <w:pStyle w:val="a3"/>
        <w:numPr>
          <w:ilvl w:val="0"/>
          <w:numId w:val="4"/>
        </w:numPr>
        <w:spacing w:line="500" w:lineRule="exact"/>
        <w:ind w:leftChars="0" w:left="1134" w:hanging="567"/>
        <w:jc w:val="both"/>
        <w:rPr>
          <w:rFonts w:ascii="標楷體" w:eastAsia="標楷體" w:hAnsi="標楷體" w:cs="新細明體"/>
          <w:sz w:val="28"/>
          <w:szCs w:val="28"/>
        </w:rPr>
      </w:pPr>
      <w:r w:rsidRPr="00BB7A4E">
        <w:rPr>
          <w:rFonts w:ascii="標楷體" w:eastAsia="標楷體" w:hAnsi="標楷體"/>
          <w:sz w:val="28"/>
          <w:szCs w:val="28"/>
        </w:rPr>
        <w:t>財稅資料需於嚴密資安管</w:t>
      </w:r>
      <w:r w:rsidR="004A4C95" w:rsidRPr="00BB7A4E">
        <w:rPr>
          <w:rFonts w:ascii="標楷體" w:eastAsia="標楷體" w:hAnsi="標楷體"/>
          <w:sz w:val="28"/>
          <w:szCs w:val="28"/>
        </w:rPr>
        <w:t>控環境下進行處理</w:t>
      </w:r>
      <w:r w:rsidR="004A4C95" w:rsidRPr="00BB7A4E">
        <w:rPr>
          <w:rFonts w:ascii="標楷體" w:eastAsia="標楷體" w:hAnsi="標楷體" w:hint="eastAsia"/>
          <w:sz w:val="28"/>
          <w:szCs w:val="28"/>
        </w:rPr>
        <w:t>；</w:t>
      </w:r>
      <w:r w:rsidRPr="00BB7A4E">
        <w:rPr>
          <w:rFonts w:ascii="標楷體" w:eastAsia="標楷體" w:hAnsi="標楷體"/>
          <w:sz w:val="28"/>
          <w:szCs w:val="28"/>
        </w:rPr>
        <w:t>若使用光碟片電子檔案資料，禁止錄製保存於</w:t>
      </w:r>
      <w:r w:rsidR="00051F9D" w:rsidRPr="00BB7A4E">
        <w:rPr>
          <w:rFonts w:ascii="標楷體" w:eastAsia="標楷體" w:hAnsi="標楷體" w:hint="eastAsia"/>
          <w:sz w:val="28"/>
          <w:szCs w:val="28"/>
        </w:rPr>
        <w:t>私人</w:t>
      </w:r>
      <w:r w:rsidRPr="00BB7A4E">
        <w:rPr>
          <w:rFonts w:ascii="標楷體" w:eastAsia="標楷體" w:hAnsi="標楷體"/>
          <w:sz w:val="28"/>
          <w:szCs w:val="28"/>
        </w:rPr>
        <w:t>電腦、筆記型電腦或其他儲存設備內</w:t>
      </w:r>
      <w:r w:rsidR="004A4C95" w:rsidRPr="00BB7A4E">
        <w:rPr>
          <w:rFonts w:ascii="標楷體" w:eastAsia="標楷體" w:hAnsi="標楷體" w:hint="eastAsia"/>
          <w:sz w:val="28"/>
          <w:szCs w:val="28"/>
        </w:rPr>
        <w:t>，運用資料時應進行實體隔離，不得與外部網路連線</w:t>
      </w:r>
      <w:r w:rsidRPr="00BB7A4E">
        <w:rPr>
          <w:rFonts w:ascii="標楷體" w:eastAsia="標楷體" w:hAnsi="標楷體"/>
          <w:sz w:val="28"/>
          <w:szCs w:val="28"/>
        </w:rPr>
        <w:t>。</w:t>
      </w:r>
    </w:p>
    <w:p w:rsidR="00051F9D" w:rsidRPr="00BB7A4E" w:rsidRDefault="0093781A" w:rsidP="00051F9D">
      <w:pPr>
        <w:pStyle w:val="a3"/>
        <w:numPr>
          <w:ilvl w:val="0"/>
          <w:numId w:val="4"/>
        </w:numPr>
        <w:spacing w:line="500" w:lineRule="exact"/>
        <w:ind w:leftChars="0" w:left="1134" w:hanging="567"/>
        <w:jc w:val="both"/>
        <w:rPr>
          <w:rFonts w:ascii="標楷體" w:eastAsia="標楷體" w:hAnsi="標楷體" w:cs="新細明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各業務系統之</w:t>
      </w:r>
      <w:r w:rsidRPr="00BB7A4E">
        <w:rPr>
          <w:rFonts w:ascii="標楷體" w:eastAsia="標楷體" w:hAnsi="標楷體"/>
          <w:sz w:val="28"/>
          <w:szCs w:val="28"/>
        </w:rPr>
        <w:t>資料庫主機應使用網管設備阻擋非必要的連結，禁止直接存取網際網路，並關閉USB、序列埠等介面裝置，避免資料外洩或病毒傳入。</w:t>
      </w:r>
    </w:p>
    <w:p w:rsidR="00051F9D" w:rsidRPr="00BB7A4E" w:rsidRDefault="00851558" w:rsidP="00051F9D">
      <w:pPr>
        <w:pStyle w:val="a3"/>
        <w:numPr>
          <w:ilvl w:val="0"/>
          <w:numId w:val="4"/>
        </w:numPr>
        <w:spacing w:line="500" w:lineRule="exact"/>
        <w:ind w:leftChars="0" w:left="1134" w:hanging="567"/>
        <w:jc w:val="both"/>
        <w:rPr>
          <w:rFonts w:ascii="標楷體" w:eastAsia="標楷體" w:hAnsi="標楷體" w:cs="新細明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取得</w:t>
      </w:r>
      <w:r w:rsidR="00C15671" w:rsidRPr="00BB7A4E">
        <w:rPr>
          <w:rFonts w:ascii="標楷體" w:eastAsia="標楷體" w:hAnsi="標楷體" w:hint="eastAsia"/>
          <w:sz w:val="28"/>
          <w:szCs w:val="28"/>
        </w:rPr>
        <w:t>財稅</w:t>
      </w:r>
      <w:r w:rsidR="00E57778" w:rsidRPr="00BB7A4E">
        <w:rPr>
          <w:rFonts w:ascii="標楷體" w:eastAsia="標楷體" w:hAnsi="標楷體" w:hint="eastAsia"/>
          <w:sz w:val="28"/>
          <w:szCs w:val="28"/>
        </w:rPr>
        <w:t>資料</w:t>
      </w:r>
      <w:r w:rsidRPr="00BB7A4E">
        <w:rPr>
          <w:rFonts w:ascii="標楷體" w:eastAsia="標楷體" w:hAnsi="標楷體" w:hint="eastAsia"/>
          <w:sz w:val="28"/>
          <w:szCs w:val="28"/>
        </w:rPr>
        <w:t>檔，</w:t>
      </w:r>
      <w:r w:rsidR="000B499E" w:rsidRPr="00BB7A4E">
        <w:rPr>
          <w:rFonts w:ascii="標楷體" w:eastAsia="標楷體" w:hAnsi="標楷體" w:hint="eastAsia"/>
          <w:sz w:val="28"/>
          <w:szCs w:val="28"/>
        </w:rPr>
        <w:t>使用者應自行</w:t>
      </w:r>
      <w:r w:rsidR="00E1399F" w:rsidRPr="00BB7A4E">
        <w:rPr>
          <w:rFonts w:ascii="標楷體" w:eastAsia="標楷體" w:hAnsi="標楷體" w:hint="eastAsia"/>
          <w:sz w:val="28"/>
          <w:szCs w:val="28"/>
        </w:rPr>
        <w:t>定期</w:t>
      </w:r>
      <w:r w:rsidRPr="00BB7A4E">
        <w:rPr>
          <w:rFonts w:ascii="標楷體" w:eastAsia="標楷體" w:hAnsi="標楷體" w:hint="eastAsia"/>
          <w:sz w:val="28"/>
          <w:szCs w:val="28"/>
        </w:rPr>
        <w:t>清除，以防範</w:t>
      </w:r>
      <w:r w:rsidR="00C15671" w:rsidRPr="00BB7A4E">
        <w:rPr>
          <w:rFonts w:ascii="標楷體" w:eastAsia="標楷體" w:hAnsi="標楷體" w:hint="eastAsia"/>
          <w:sz w:val="28"/>
          <w:szCs w:val="28"/>
        </w:rPr>
        <w:t>財稅</w:t>
      </w:r>
      <w:r w:rsidR="00E57778" w:rsidRPr="00BB7A4E">
        <w:rPr>
          <w:rFonts w:ascii="標楷體" w:eastAsia="標楷體" w:hAnsi="標楷體" w:hint="eastAsia"/>
          <w:sz w:val="28"/>
          <w:szCs w:val="28"/>
        </w:rPr>
        <w:t>資料</w:t>
      </w:r>
      <w:r w:rsidRPr="00BB7A4E">
        <w:rPr>
          <w:rFonts w:ascii="標楷體" w:eastAsia="標楷體" w:hAnsi="標楷體" w:hint="eastAsia"/>
          <w:sz w:val="28"/>
          <w:szCs w:val="28"/>
        </w:rPr>
        <w:t>被不當存取。</w:t>
      </w:r>
    </w:p>
    <w:p w:rsidR="00851558" w:rsidRPr="00BB7A4E" w:rsidRDefault="00051F9D" w:rsidP="00051F9D">
      <w:pPr>
        <w:pStyle w:val="a3"/>
        <w:numPr>
          <w:ilvl w:val="0"/>
          <w:numId w:val="4"/>
        </w:numPr>
        <w:spacing w:line="500" w:lineRule="exact"/>
        <w:ind w:leftChars="0" w:left="1134" w:hanging="567"/>
        <w:jc w:val="both"/>
        <w:rPr>
          <w:rFonts w:ascii="標楷體" w:eastAsia="標楷體" w:hAnsi="標楷體" w:cs="新細明體"/>
          <w:sz w:val="28"/>
          <w:szCs w:val="28"/>
        </w:rPr>
      </w:pPr>
      <w:r w:rsidRPr="00BB7A4E">
        <w:rPr>
          <w:rFonts w:ascii="標楷體" w:eastAsia="標楷體" w:hAnsi="標楷體" w:cs="Times New Roman" w:hint="eastAsia"/>
          <w:sz w:val="28"/>
          <w:szCs w:val="28"/>
        </w:rPr>
        <w:t>各</w:t>
      </w:r>
      <w:r w:rsidR="00702690" w:rsidRPr="00BB7A4E">
        <w:rPr>
          <w:rFonts w:ascii="標楷體" w:eastAsia="標楷體" w:hAnsi="標楷體" w:hint="eastAsia"/>
          <w:sz w:val="28"/>
          <w:szCs w:val="28"/>
        </w:rPr>
        <w:t>機關</w:t>
      </w:r>
      <w:r w:rsidR="00851558" w:rsidRPr="00BB7A4E">
        <w:rPr>
          <w:rFonts w:ascii="標楷體" w:eastAsia="標楷體" w:hAnsi="標楷體" w:hint="eastAsia"/>
          <w:sz w:val="28"/>
          <w:szCs w:val="28"/>
        </w:rPr>
        <w:t>每年</w:t>
      </w:r>
      <w:r w:rsidR="00702690" w:rsidRPr="00BB7A4E">
        <w:rPr>
          <w:rFonts w:ascii="標楷體" w:eastAsia="標楷體" w:hAnsi="標楷體" w:hint="eastAsia"/>
          <w:sz w:val="28"/>
          <w:szCs w:val="28"/>
        </w:rPr>
        <w:t>應</w:t>
      </w:r>
      <w:r w:rsidR="00851558" w:rsidRPr="00BB7A4E">
        <w:rPr>
          <w:rFonts w:ascii="標楷體" w:eastAsia="標楷體" w:hAnsi="標楷體" w:hint="eastAsia"/>
          <w:sz w:val="28"/>
          <w:szCs w:val="28"/>
        </w:rPr>
        <w:t>檢視已申請核准之</w:t>
      </w:r>
      <w:r w:rsidR="00C15671" w:rsidRPr="00BB7A4E">
        <w:rPr>
          <w:rFonts w:ascii="標楷體" w:eastAsia="標楷體" w:hAnsi="標楷體" w:hint="eastAsia"/>
          <w:sz w:val="28"/>
          <w:szCs w:val="28"/>
        </w:rPr>
        <w:t>財稅</w:t>
      </w:r>
      <w:r w:rsidR="00702690" w:rsidRPr="00BB7A4E">
        <w:rPr>
          <w:rFonts w:ascii="標楷體" w:eastAsia="標楷體" w:hAnsi="標楷體" w:hint="eastAsia"/>
          <w:sz w:val="28"/>
          <w:szCs w:val="28"/>
        </w:rPr>
        <w:t>資訊連結作業之使用情形</w:t>
      </w:r>
      <w:r w:rsidR="00851558" w:rsidRPr="00BB7A4E">
        <w:rPr>
          <w:rFonts w:ascii="標楷體" w:eastAsia="標楷體" w:hAnsi="標楷體" w:hint="eastAsia"/>
          <w:sz w:val="28"/>
          <w:szCs w:val="28"/>
        </w:rPr>
        <w:t>，如已無需求者，應函請</w:t>
      </w:r>
      <w:r w:rsidRPr="00BB7A4E">
        <w:rPr>
          <w:rFonts w:ascii="標楷體" w:eastAsia="標楷體" w:hAnsi="標楷體"/>
          <w:sz w:val="28"/>
          <w:szCs w:val="28"/>
        </w:rPr>
        <w:t>財政部財政資訊中心</w:t>
      </w:r>
      <w:r w:rsidR="00702690" w:rsidRPr="00BB7A4E">
        <w:rPr>
          <w:rFonts w:ascii="標楷體" w:eastAsia="標楷體" w:hAnsi="標楷體" w:hint="eastAsia"/>
          <w:sz w:val="28"/>
          <w:szCs w:val="28"/>
        </w:rPr>
        <w:t>終止該連結作業</w:t>
      </w:r>
      <w:r w:rsidR="00851558" w:rsidRPr="00BB7A4E">
        <w:rPr>
          <w:rFonts w:ascii="標楷體" w:eastAsia="標楷體" w:hAnsi="標楷體" w:hint="eastAsia"/>
          <w:sz w:val="28"/>
          <w:szCs w:val="28"/>
        </w:rPr>
        <w:t>。</w:t>
      </w:r>
    </w:p>
    <w:p w:rsidR="002561F8" w:rsidRPr="00BB7A4E" w:rsidRDefault="00051F9D" w:rsidP="00B84A3A">
      <w:pPr>
        <w:pStyle w:val="a3"/>
        <w:numPr>
          <w:ilvl w:val="0"/>
          <w:numId w:val="1"/>
        </w:numPr>
        <w:spacing w:line="500" w:lineRule="exact"/>
        <w:ind w:leftChars="0" w:left="567" w:right="31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各機關(含所屬機關)</w:t>
      </w:r>
      <w:r w:rsidR="002561F8" w:rsidRPr="00BB7A4E">
        <w:rPr>
          <w:rFonts w:ascii="標楷體" w:eastAsia="標楷體" w:hAnsi="標楷體" w:hint="eastAsia"/>
          <w:sz w:val="28"/>
          <w:szCs w:val="28"/>
        </w:rPr>
        <w:t>應</w:t>
      </w:r>
      <w:r w:rsidR="00DC42AD" w:rsidRPr="00BB7A4E">
        <w:rPr>
          <w:rFonts w:ascii="標楷體" w:eastAsia="標楷體" w:hAnsi="標楷體" w:hint="eastAsia"/>
          <w:sz w:val="28"/>
          <w:szCs w:val="28"/>
        </w:rPr>
        <w:t>指定專人</w:t>
      </w:r>
      <w:r w:rsidR="002561F8" w:rsidRPr="00BB7A4E">
        <w:rPr>
          <w:rFonts w:ascii="標楷體" w:eastAsia="標楷體" w:hAnsi="標楷體" w:hint="eastAsia"/>
          <w:sz w:val="28"/>
          <w:szCs w:val="28"/>
        </w:rPr>
        <w:t>依下列規定自行辦理內部</w:t>
      </w:r>
      <w:r w:rsidR="00935C76" w:rsidRPr="00BB7A4E">
        <w:rPr>
          <w:rFonts w:ascii="標楷體" w:eastAsia="標楷體" w:hAnsi="標楷體" w:hint="eastAsia"/>
          <w:sz w:val="28"/>
          <w:szCs w:val="28"/>
        </w:rPr>
        <w:t>查核及稽核</w:t>
      </w:r>
      <w:r w:rsidR="002561F8" w:rsidRPr="00BB7A4E">
        <w:rPr>
          <w:rFonts w:ascii="標楷體" w:eastAsia="標楷體" w:hAnsi="標楷體" w:hint="eastAsia"/>
          <w:sz w:val="28"/>
          <w:szCs w:val="28"/>
        </w:rPr>
        <w:t>作業：</w:t>
      </w:r>
    </w:p>
    <w:p w:rsidR="002561F8" w:rsidRPr="00BB7A4E" w:rsidRDefault="00935C76" w:rsidP="00FE2F41">
      <w:pPr>
        <w:pStyle w:val="a3"/>
        <w:numPr>
          <w:ilvl w:val="0"/>
          <w:numId w:val="16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每季</w:t>
      </w:r>
      <w:r w:rsidR="00051F9D" w:rsidRPr="00BB7A4E">
        <w:rPr>
          <w:rFonts w:ascii="標楷體" w:eastAsia="標楷體" w:hAnsi="標楷體" w:hint="eastAsia"/>
          <w:sz w:val="28"/>
          <w:szCs w:val="28"/>
        </w:rPr>
        <w:t>應</w:t>
      </w:r>
      <w:r w:rsidRPr="00BB7A4E">
        <w:rPr>
          <w:rFonts w:ascii="標楷體" w:eastAsia="標楷體" w:hAnsi="標楷體" w:hint="eastAsia"/>
          <w:sz w:val="28"/>
          <w:szCs w:val="28"/>
        </w:rPr>
        <w:t>檢視各單位使用人查詢紀錄與使用狀況，並彙整</w:t>
      </w:r>
      <w:r w:rsidR="00A15166" w:rsidRPr="00BB7A4E">
        <w:rPr>
          <w:rFonts w:ascii="標楷體" w:eastAsia="標楷體" w:hAnsi="標楷體" w:hint="eastAsia"/>
          <w:sz w:val="28"/>
          <w:szCs w:val="28"/>
        </w:rPr>
        <w:t>使用紀錄</w:t>
      </w:r>
      <w:r w:rsidRPr="00BB7A4E">
        <w:rPr>
          <w:rFonts w:ascii="標楷體" w:eastAsia="標楷體" w:hAnsi="標楷體" w:hint="eastAsia"/>
          <w:sz w:val="28"/>
          <w:szCs w:val="28"/>
        </w:rPr>
        <w:t>，提供業務主管抽查使用情形</w:t>
      </w:r>
      <w:r w:rsidR="00A15166" w:rsidRPr="00BB7A4E">
        <w:rPr>
          <w:rFonts w:ascii="標楷體" w:eastAsia="標楷體" w:hAnsi="標楷體" w:hint="eastAsia"/>
          <w:sz w:val="28"/>
          <w:szCs w:val="28"/>
        </w:rPr>
        <w:t>，每月</w:t>
      </w:r>
      <w:r w:rsidRPr="00BB7A4E">
        <w:rPr>
          <w:rFonts w:ascii="標楷體" w:eastAsia="標楷體" w:hAnsi="標楷體" w:hint="eastAsia"/>
          <w:sz w:val="28"/>
          <w:szCs w:val="28"/>
        </w:rPr>
        <w:t>抽查比率至少為百分之三，每</w:t>
      </w:r>
      <w:r w:rsidR="00A15166" w:rsidRPr="00BB7A4E">
        <w:rPr>
          <w:rFonts w:ascii="標楷體" w:eastAsia="標楷體" w:hAnsi="標楷體" w:hint="eastAsia"/>
          <w:sz w:val="28"/>
          <w:szCs w:val="28"/>
        </w:rPr>
        <w:t>月</w:t>
      </w:r>
      <w:r w:rsidRPr="00BB7A4E">
        <w:rPr>
          <w:rFonts w:ascii="標楷體" w:eastAsia="標楷體" w:hAnsi="標楷體" w:hint="eastAsia"/>
          <w:sz w:val="28"/>
          <w:szCs w:val="28"/>
        </w:rPr>
        <w:t>抽查筆數不得少於十筆</w:t>
      </w:r>
      <w:r w:rsidR="00051F9D" w:rsidRPr="00BB7A4E">
        <w:rPr>
          <w:rFonts w:ascii="標楷體" w:eastAsia="標楷體" w:hAnsi="標楷體" w:hint="eastAsia"/>
          <w:sz w:val="28"/>
          <w:szCs w:val="28"/>
        </w:rPr>
        <w:t>。但</w:t>
      </w:r>
      <w:r w:rsidRPr="00BB7A4E">
        <w:rPr>
          <w:rFonts w:ascii="標楷體" w:eastAsia="標楷體" w:hAnsi="標楷體" w:hint="eastAsia"/>
          <w:sz w:val="28"/>
          <w:szCs w:val="28"/>
        </w:rPr>
        <w:t>查詢總筆數少於十筆者，應全數查核。</w:t>
      </w:r>
    </w:p>
    <w:p w:rsidR="002561F8" w:rsidRPr="00BB7A4E" w:rsidRDefault="00051F9D" w:rsidP="00FE2F41">
      <w:pPr>
        <w:pStyle w:val="a3"/>
        <w:numPr>
          <w:ilvl w:val="0"/>
          <w:numId w:val="16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前款</w:t>
      </w:r>
      <w:r w:rsidR="002561F8" w:rsidRPr="00BB7A4E">
        <w:rPr>
          <w:rFonts w:ascii="標楷體" w:eastAsia="標楷體" w:hAnsi="標楷體" w:hint="eastAsia"/>
          <w:sz w:val="28"/>
          <w:szCs w:val="28"/>
        </w:rPr>
        <w:t>查核結果，應保留</w:t>
      </w:r>
      <w:r w:rsidR="00045226" w:rsidRPr="00BB7A4E">
        <w:rPr>
          <w:rFonts w:ascii="標楷體" w:eastAsia="標楷體" w:hAnsi="標楷體" w:hint="eastAsia"/>
          <w:sz w:val="28"/>
          <w:szCs w:val="28"/>
        </w:rPr>
        <w:t>七</w:t>
      </w:r>
      <w:r w:rsidR="002561F8" w:rsidRPr="00BB7A4E">
        <w:rPr>
          <w:rFonts w:ascii="標楷體" w:eastAsia="標楷體" w:hAnsi="標楷體" w:hint="eastAsia"/>
          <w:sz w:val="28"/>
          <w:szCs w:val="28"/>
        </w:rPr>
        <w:t>年備查，</w:t>
      </w:r>
      <w:r w:rsidR="007D629C" w:rsidRPr="00BB7A4E">
        <w:rPr>
          <w:rFonts w:ascii="標楷體" w:eastAsia="標楷體" w:hAnsi="標楷體" w:hint="eastAsia"/>
          <w:sz w:val="28"/>
          <w:szCs w:val="28"/>
        </w:rPr>
        <w:t>遇有查詢異常現象，</w:t>
      </w:r>
      <w:r w:rsidR="00A46DFE" w:rsidRPr="00BB7A4E">
        <w:rPr>
          <w:rFonts w:ascii="標楷體" w:eastAsia="標楷體" w:hAnsi="標楷體" w:hint="eastAsia"/>
          <w:sz w:val="28"/>
          <w:szCs w:val="28"/>
        </w:rPr>
        <w:t>由</w:t>
      </w:r>
      <w:r w:rsidR="007D629C" w:rsidRPr="00BB7A4E">
        <w:rPr>
          <w:rFonts w:ascii="標楷體" w:eastAsia="標楷體" w:hAnsi="標楷體" w:hint="eastAsia"/>
          <w:sz w:val="28"/>
          <w:szCs w:val="28"/>
        </w:rPr>
        <w:t>業務單位會同政風單位及資訊單位共同調查，並作成稽核紀錄</w:t>
      </w:r>
      <w:r w:rsidR="00EF3255" w:rsidRPr="00BB7A4E">
        <w:rPr>
          <w:rFonts w:ascii="標楷體" w:eastAsia="標楷體" w:hAnsi="標楷體" w:hint="eastAsia"/>
          <w:sz w:val="28"/>
          <w:szCs w:val="28"/>
        </w:rPr>
        <w:t>。</w:t>
      </w:r>
    </w:p>
    <w:p w:rsidR="00935C76" w:rsidRPr="00BB7A4E" w:rsidRDefault="00051F9D" w:rsidP="00FE2F41">
      <w:pPr>
        <w:pStyle w:val="a3"/>
        <w:numPr>
          <w:ilvl w:val="0"/>
          <w:numId w:val="16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每半年應</w:t>
      </w:r>
      <w:r w:rsidR="00935C76" w:rsidRPr="00BB7A4E">
        <w:rPr>
          <w:rFonts w:ascii="標楷體" w:eastAsia="標楷體" w:hAnsi="標楷體" w:hint="eastAsia"/>
          <w:sz w:val="28"/>
          <w:szCs w:val="28"/>
        </w:rPr>
        <w:t>辦理內部稽核工作，</w:t>
      </w:r>
      <w:r w:rsidRPr="00BB7A4E">
        <w:rPr>
          <w:rFonts w:ascii="標楷體" w:eastAsia="標楷體" w:hAnsi="標楷體" w:hint="eastAsia"/>
          <w:sz w:val="28"/>
          <w:szCs w:val="28"/>
        </w:rPr>
        <w:t>各機關並應每年辦理所屬機關稽核工作</w:t>
      </w:r>
      <w:r w:rsidR="00935C76" w:rsidRPr="00BB7A4E">
        <w:rPr>
          <w:rFonts w:ascii="標楷體" w:eastAsia="標楷體" w:hAnsi="標楷體" w:hint="eastAsia"/>
          <w:sz w:val="28"/>
          <w:szCs w:val="28"/>
        </w:rPr>
        <w:t>，所有稽核工作均應作成稽核紀錄，保留</w:t>
      </w:r>
      <w:r w:rsidR="00045226" w:rsidRPr="00BB7A4E">
        <w:rPr>
          <w:rFonts w:ascii="標楷體" w:eastAsia="標楷體" w:hAnsi="標楷體" w:hint="eastAsia"/>
          <w:sz w:val="28"/>
          <w:szCs w:val="28"/>
        </w:rPr>
        <w:t>七</w:t>
      </w:r>
      <w:r w:rsidR="00935C76" w:rsidRPr="00BB7A4E">
        <w:rPr>
          <w:rFonts w:ascii="標楷體" w:eastAsia="標楷體" w:hAnsi="標楷體" w:hint="eastAsia"/>
          <w:sz w:val="28"/>
          <w:szCs w:val="28"/>
        </w:rPr>
        <w:t>年備查。</w:t>
      </w:r>
    </w:p>
    <w:p w:rsidR="00AB11A5" w:rsidRPr="00BB7A4E" w:rsidRDefault="00AB11A5" w:rsidP="00FE2F41">
      <w:pPr>
        <w:pStyle w:val="a3"/>
        <w:numPr>
          <w:ilvl w:val="0"/>
          <w:numId w:val="16"/>
        </w:numPr>
        <w:spacing w:line="50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稽核作業應採系統紀錄檔與民眾申請案件逐一比對</w:t>
      </w:r>
      <w:r w:rsidR="00B36476" w:rsidRPr="00BB7A4E">
        <w:rPr>
          <w:rFonts w:ascii="標楷體" w:eastAsia="標楷體" w:hAnsi="標楷體" w:hint="eastAsia"/>
          <w:sz w:val="28"/>
          <w:szCs w:val="28"/>
        </w:rPr>
        <w:t>之方式</w:t>
      </w:r>
      <w:r w:rsidRPr="00BB7A4E">
        <w:rPr>
          <w:rFonts w:ascii="標楷體" w:eastAsia="標楷體" w:hAnsi="標楷體" w:hint="eastAsia"/>
          <w:sz w:val="28"/>
          <w:szCs w:val="28"/>
        </w:rPr>
        <w:t>，其有缺漏者，應立即改進。</w:t>
      </w:r>
    </w:p>
    <w:p w:rsidR="00B84A3A" w:rsidRPr="00BB7A4E" w:rsidRDefault="00EF3255" w:rsidP="00B84A3A">
      <w:pPr>
        <w:spacing w:line="50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本府主管機關</w:t>
      </w:r>
      <w:r w:rsidR="001F5460" w:rsidRPr="00BB7A4E">
        <w:rPr>
          <w:rFonts w:ascii="標楷體" w:eastAsia="標楷體" w:hAnsi="標楷體" w:hint="eastAsia"/>
          <w:sz w:val="28"/>
          <w:szCs w:val="28"/>
        </w:rPr>
        <w:t>得</w:t>
      </w:r>
      <w:r w:rsidRPr="00BB7A4E">
        <w:rPr>
          <w:rFonts w:ascii="標楷體" w:eastAsia="標楷體" w:hAnsi="標楷體" w:hint="eastAsia"/>
          <w:sz w:val="28"/>
          <w:szCs w:val="28"/>
        </w:rPr>
        <w:t>不定期配合抽查各機關</w:t>
      </w:r>
      <w:r w:rsidR="00E84F73" w:rsidRPr="00BB7A4E">
        <w:rPr>
          <w:rFonts w:ascii="標楷體" w:eastAsia="標楷體" w:hAnsi="標楷體" w:hint="eastAsia"/>
          <w:sz w:val="28"/>
          <w:szCs w:val="28"/>
        </w:rPr>
        <w:t>財稅</w:t>
      </w:r>
      <w:r w:rsidR="00A938F8" w:rsidRPr="00BB7A4E">
        <w:rPr>
          <w:rFonts w:ascii="標楷體" w:eastAsia="標楷體" w:hAnsi="標楷體" w:hint="eastAsia"/>
          <w:sz w:val="28"/>
          <w:szCs w:val="28"/>
        </w:rPr>
        <w:t>WebIR之使用情形</w:t>
      </w:r>
      <w:r w:rsidR="00A938F8" w:rsidRPr="00BB7A4E">
        <w:rPr>
          <w:rFonts w:ascii="標楷體" w:eastAsia="標楷體" w:hAnsi="標楷體"/>
          <w:sz w:val="28"/>
          <w:szCs w:val="28"/>
        </w:rPr>
        <w:t>，</w:t>
      </w:r>
      <w:r w:rsidRPr="00BB7A4E">
        <w:rPr>
          <w:rFonts w:ascii="標楷體" w:eastAsia="標楷體" w:hAnsi="標楷體" w:hint="eastAsia"/>
          <w:sz w:val="28"/>
          <w:szCs w:val="28"/>
        </w:rPr>
        <w:t>各機關</w:t>
      </w:r>
      <w:r w:rsidR="00A938F8" w:rsidRPr="00BB7A4E">
        <w:rPr>
          <w:rFonts w:ascii="標楷體" w:eastAsia="標楷體" w:hAnsi="標楷體"/>
          <w:sz w:val="28"/>
          <w:szCs w:val="28"/>
        </w:rPr>
        <w:t>應派員配合稽查作業，</w:t>
      </w:r>
      <w:r w:rsidRPr="00BB7A4E">
        <w:rPr>
          <w:rFonts w:ascii="標楷體" w:eastAsia="標楷體" w:hAnsi="標楷體" w:hint="eastAsia"/>
          <w:sz w:val="28"/>
          <w:szCs w:val="28"/>
        </w:rPr>
        <w:t>經查</w:t>
      </w:r>
      <w:r w:rsidR="00A46DFE" w:rsidRPr="00BB7A4E">
        <w:rPr>
          <w:rFonts w:ascii="標楷體" w:eastAsia="標楷體" w:hAnsi="標楷體" w:hint="eastAsia"/>
          <w:sz w:val="28"/>
          <w:szCs w:val="28"/>
        </w:rPr>
        <w:t>有</w:t>
      </w:r>
      <w:r w:rsidRPr="00BB7A4E">
        <w:rPr>
          <w:rFonts w:ascii="標楷體" w:eastAsia="標楷體" w:hAnsi="標楷體" w:hint="eastAsia"/>
          <w:sz w:val="28"/>
          <w:szCs w:val="28"/>
        </w:rPr>
        <w:t>異常查詢情形時，</w:t>
      </w:r>
      <w:r w:rsidRPr="00BB7A4E">
        <w:rPr>
          <w:rFonts w:ascii="標楷體" w:eastAsia="標楷體" w:hAnsi="標楷體" w:hint="eastAsia"/>
          <w:sz w:val="28"/>
        </w:rPr>
        <w:t>將送請該機關查處</w:t>
      </w:r>
      <w:r w:rsidR="00A938F8" w:rsidRPr="00BB7A4E">
        <w:rPr>
          <w:rFonts w:ascii="標楷體" w:eastAsia="標楷體" w:hAnsi="標楷體" w:hint="eastAsia"/>
          <w:sz w:val="28"/>
          <w:szCs w:val="28"/>
        </w:rPr>
        <w:t>。</w:t>
      </w:r>
    </w:p>
    <w:p w:rsidR="0030192E" w:rsidRPr="00BB7A4E" w:rsidRDefault="00E84F73" w:rsidP="00B84A3A">
      <w:pPr>
        <w:spacing w:line="50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/>
          <w:sz w:val="28"/>
          <w:szCs w:val="28"/>
        </w:rPr>
        <w:t>財政部財政資訊中心</w:t>
      </w:r>
      <w:r w:rsidR="0030192E" w:rsidRPr="00BB7A4E">
        <w:rPr>
          <w:rFonts w:ascii="標楷體" w:eastAsia="標楷體" w:hAnsi="標楷體" w:hint="eastAsia"/>
          <w:sz w:val="28"/>
          <w:szCs w:val="28"/>
        </w:rPr>
        <w:t>實施稽核時，</w:t>
      </w:r>
      <w:r w:rsidR="00DC42AD" w:rsidRPr="00BB7A4E">
        <w:rPr>
          <w:rFonts w:ascii="標楷體" w:eastAsia="標楷體" w:hAnsi="標楷體" w:hint="eastAsia"/>
          <w:sz w:val="28"/>
          <w:szCs w:val="28"/>
        </w:rPr>
        <w:t>應備妥使用者清冊</w:t>
      </w:r>
      <w:r w:rsidR="00A46DFE" w:rsidRPr="00BB7A4E">
        <w:rPr>
          <w:rFonts w:ascii="標楷體" w:eastAsia="標楷體" w:hAnsi="標楷體" w:hint="eastAsia"/>
          <w:sz w:val="28"/>
          <w:szCs w:val="28"/>
        </w:rPr>
        <w:t>、</w:t>
      </w:r>
      <w:r w:rsidR="00DC42AD" w:rsidRPr="00BB7A4E">
        <w:rPr>
          <w:rFonts w:ascii="標楷體" w:eastAsia="標楷體" w:hAnsi="標楷體" w:hint="eastAsia"/>
          <w:sz w:val="28"/>
          <w:szCs w:val="28"/>
        </w:rPr>
        <w:t>稽核紀錄及提供相</w:t>
      </w:r>
      <w:r w:rsidR="00DC42AD" w:rsidRPr="00BB7A4E">
        <w:rPr>
          <w:rFonts w:ascii="標楷體" w:eastAsia="標楷體" w:hAnsi="標楷體" w:hint="eastAsia"/>
          <w:sz w:val="28"/>
          <w:szCs w:val="28"/>
        </w:rPr>
        <w:lastRenderedPageBreak/>
        <w:t>關稽核資料</w:t>
      </w:r>
      <w:r w:rsidR="0030192E" w:rsidRPr="00BB7A4E">
        <w:rPr>
          <w:rFonts w:ascii="標楷體" w:eastAsia="標楷體" w:hAnsi="標楷體" w:hint="eastAsia"/>
          <w:sz w:val="28"/>
          <w:szCs w:val="28"/>
        </w:rPr>
        <w:t>。</w:t>
      </w:r>
    </w:p>
    <w:p w:rsidR="00B83B10" w:rsidRPr="00BB7A4E" w:rsidRDefault="00187013" w:rsidP="001C2CD5">
      <w:pPr>
        <w:pStyle w:val="a3"/>
        <w:numPr>
          <w:ilvl w:val="0"/>
          <w:numId w:val="1"/>
        </w:numPr>
        <w:spacing w:line="500" w:lineRule="exact"/>
        <w:ind w:leftChars="0" w:left="567" w:right="31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機關管理者</w:t>
      </w:r>
      <w:r w:rsidR="00B83B10" w:rsidRPr="00BB7A4E">
        <w:rPr>
          <w:rFonts w:ascii="標楷體" w:eastAsia="標楷體" w:hAnsi="標楷體" w:hint="eastAsia"/>
          <w:sz w:val="28"/>
          <w:szCs w:val="28"/>
        </w:rPr>
        <w:t>應確實</w:t>
      </w:r>
      <w:r w:rsidR="00B84A3A" w:rsidRPr="00BB7A4E">
        <w:rPr>
          <w:rFonts w:ascii="標楷體" w:eastAsia="標楷體" w:hAnsi="標楷體" w:hint="eastAsia"/>
          <w:sz w:val="28"/>
          <w:szCs w:val="28"/>
        </w:rPr>
        <w:t>依</w:t>
      </w:r>
      <w:r w:rsidR="00B83B10" w:rsidRPr="00BB7A4E">
        <w:rPr>
          <w:rFonts w:ascii="標楷體" w:eastAsia="標楷體" w:hAnsi="標楷體" w:hint="eastAsia"/>
          <w:sz w:val="28"/>
          <w:szCs w:val="28"/>
        </w:rPr>
        <w:t>本要點</w:t>
      </w:r>
      <w:r w:rsidR="00B84A3A" w:rsidRPr="00BB7A4E">
        <w:rPr>
          <w:rFonts w:ascii="標楷體" w:eastAsia="標楷體" w:hAnsi="標楷體" w:hint="eastAsia"/>
          <w:sz w:val="28"/>
          <w:szCs w:val="28"/>
        </w:rPr>
        <w:t>執行。執行</w:t>
      </w:r>
      <w:r w:rsidR="00B83B10" w:rsidRPr="00BB7A4E">
        <w:rPr>
          <w:rFonts w:ascii="標楷體" w:eastAsia="標楷體" w:hAnsi="標楷體" w:hint="eastAsia"/>
          <w:sz w:val="28"/>
          <w:szCs w:val="28"/>
        </w:rPr>
        <w:t>績效良好者，得</w:t>
      </w:r>
      <w:r w:rsidR="00B83B10" w:rsidRPr="00BB7A4E">
        <w:rPr>
          <w:rFonts w:ascii="標楷體" w:eastAsia="標楷體" w:hAnsi="標楷體"/>
          <w:sz w:val="28"/>
          <w:szCs w:val="28"/>
        </w:rPr>
        <w:t>依</w:t>
      </w:r>
      <w:r w:rsidR="00B83B10" w:rsidRPr="00BB7A4E">
        <w:rPr>
          <w:rFonts w:ascii="標楷體" w:eastAsia="標楷體" w:hAnsi="標楷體" w:hint="eastAsia"/>
          <w:sz w:val="28"/>
          <w:szCs w:val="28"/>
        </w:rPr>
        <w:t>臺中市政府及所屬各機關公務人員平時獎懲標準表</w:t>
      </w:r>
      <w:r w:rsidR="00A46DFE" w:rsidRPr="00BB7A4E">
        <w:rPr>
          <w:rFonts w:ascii="標楷體" w:eastAsia="標楷體" w:hAnsi="標楷體" w:hint="eastAsia"/>
          <w:sz w:val="28"/>
          <w:szCs w:val="28"/>
        </w:rPr>
        <w:t>規定</w:t>
      </w:r>
      <w:r w:rsidR="00B83B10" w:rsidRPr="00BB7A4E">
        <w:rPr>
          <w:rFonts w:ascii="標楷體" w:eastAsia="標楷體" w:hAnsi="標楷體" w:hint="eastAsia"/>
          <w:sz w:val="28"/>
          <w:szCs w:val="28"/>
        </w:rPr>
        <w:t>辦</w:t>
      </w:r>
      <w:r w:rsidR="00B83B10" w:rsidRPr="00BB7A4E">
        <w:rPr>
          <w:rFonts w:ascii="標楷體" w:eastAsia="標楷體" w:hAnsi="標楷體"/>
          <w:sz w:val="28"/>
          <w:szCs w:val="28"/>
        </w:rPr>
        <w:t>理</w:t>
      </w:r>
      <w:r w:rsidR="00B83B10" w:rsidRPr="00BB7A4E">
        <w:rPr>
          <w:rFonts w:ascii="標楷體" w:eastAsia="標楷體" w:hAnsi="標楷體" w:hint="eastAsia"/>
          <w:sz w:val="28"/>
          <w:szCs w:val="28"/>
        </w:rPr>
        <w:t>行政獎勵。</w:t>
      </w:r>
    </w:p>
    <w:p w:rsidR="00923EA3" w:rsidRPr="00BB7A4E" w:rsidRDefault="00923EA3" w:rsidP="00923EA3">
      <w:pPr>
        <w:pStyle w:val="a3"/>
        <w:numPr>
          <w:ilvl w:val="0"/>
          <w:numId w:val="1"/>
        </w:numPr>
        <w:spacing w:line="500" w:lineRule="exact"/>
        <w:ind w:leftChars="0" w:left="567" w:right="31" w:hanging="567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機關管理者未善盡管理之責，致未經授權之使用者，或因職務調整、離職或退休等原因已無使用</w:t>
      </w:r>
      <w:r w:rsidR="00E84F73" w:rsidRPr="00BB7A4E">
        <w:rPr>
          <w:rFonts w:ascii="標楷體" w:eastAsia="標楷體" w:hAnsi="標楷體" w:hint="eastAsia"/>
          <w:sz w:val="28"/>
          <w:szCs w:val="28"/>
        </w:rPr>
        <w:t>財稅</w:t>
      </w:r>
      <w:r w:rsidRPr="00BB7A4E">
        <w:rPr>
          <w:rFonts w:ascii="標楷體" w:eastAsia="標楷體" w:hAnsi="標楷體" w:hint="eastAsia"/>
          <w:sz w:val="28"/>
          <w:szCs w:val="28"/>
        </w:rPr>
        <w:t>資料權限者使用</w:t>
      </w:r>
      <w:r w:rsidR="00E84F73" w:rsidRPr="00BB7A4E">
        <w:rPr>
          <w:rFonts w:ascii="標楷體" w:eastAsia="標楷體" w:hAnsi="標楷體" w:hint="eastAsia"/>
          <w:sz w:val="28"/>
          <w:szCs w:val="28"/>
        </w:rPr>
        <w:t>財稅</w:t>
      </w:r>
      <w:r w:rsidRPr="00BB7A4E">
        <w:rPr>
          <w:rFonts w:ascii="標楷體" w:eastAsia="標楷體" w:hAnsi="標楷體" w:hint="eastAsia"/>
          <w:sz w:val="28"/>
          <w:szCs w:val="28"/>
        </w:rPr>
        <w:t>資料，致當事人權益受損者，應由其所屬之主管機關議處。</w:t>
      </w:r>
    </w:p>
    <w:p w:rsidR="00C62C6E" w:rsidRPr="00BB7A4E" w:rsidRDefault="00187013" w:rsidP="00923EA3">
      <w:pPr>
        <w:pStyle w:val="a3"/>
        <w:spacing w:line="500" w:lineRule="exact"/>
        <w:ind w:leftChars="0" w:left="567" w:right="31"/>
        <w:jc w:val="both"/>
        <w:rPr>
          <w:rFonts w:ascii="標楷體" w:eastAsia="標楷體" w:hAnsi="標楷體"/>
          <w:sz w:val="28"/>
          <w:szCs w:val="28"/>
        </w:rPr>
      </w:pPr>
      <w:r w:rsidRPr="00BB7A4E">
        <w:rPr>
          <w:rFonts w:ascii="標楷體" w:eastAsia="標楷體" w:hAnsi="標楷體" w:hint="eastAsia"/>
          <w:sz w:val="28"/>
          <w:szCs w:val="28"/>
        </w:rPr>
        <w:t>各機關</w:t>
      </w:r>
      <w:r w:rsidR="00923EA3" w:rsidRPr="00BB7A4E">
        <w:rPr>
          <w:rFonts w:ascii="標楷體" w:eastAsia="標楷體" w:hAnsi="標楷體" w:hint="eastAsia"/>
          <w:sz w:val="28"/>
          <w:szCs w:val="28"/>
        </w:rPr>
        <w:t>或使用者有違法或不當使用</w:t>
      </w:r>
      <w:r w:rsidR="00E84F73" w:rsidRPr="00BB7A4E">
        <w:rPr>
          <w:rFonts w:ascii="標楷體" w:eastAsia="標楷體" w:hAnsi="標楷體" w:hint="eastAsia"/>
          <w:sz w:val="28"/>
          <w:szCs w:val="28"/>
        </w:rPr>
        <w:t>財稅</w:t>
      </w:r>
      <w:r w:rsidR="00923EA3" w:rsidRPr="00BB7A4E">
        <w:rPr>
          <w:rFonts w:ascii="標楷體" w:eastAsia="標楷體" w:hAnsi="標楷體" w:hint="eastAsia"/>
          <w:sz w:val="28"/>
          <w:szCs w:val="28"/>
        </w:rPr>
        <w:t>資料者，</w:t>
      </w:r>
      <w:r w:rsidR="00923EA3" w:rsidRPr="00BB7A4E">
        <w:rPr>
          <w:rFonts w:ascii="標楷體" w:eastAsia="標楷體" w:hAnsi="標楷體"/>
          <w:sz w:val="28"/>
          <w:szCs w:val="28"/>
        </w:rPr>
        <w:t>依個人資料保護法</w:t>
      </w:r>
      <w:r w:rsidR="00923EA3" w:rsidRPr="00BB7A4E">
        <w:rPr>
          <w:rFonts w:ascii="標楷體" w:eastAsia="標楷體" w:hAnsi="標楷體" w:hint="eastAsia"/>
          <w:sz w:val="28"/>
          <w:szCs w:val="28"/>
        </w:rPr>
        <w:t>或其他相關法律之規定負其責任。</w:t>
      </w:r>
    </w:p>
    <w:sectPr w:rsidR="00C62C6E" w:rsidRPr="00BB7A4E" w:rsidSect="00AF7100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1AB" w:rsidRDefault="000111AB" w:rsidP="00851558">
      <w:r>
        <w:separator/>
      </w:r>
    </w:p>
  </w:endnote>
  <w:endnote w:type="continuationSeparator" w:id="0">
    <w:p w:rsidR="000111AB" w:rsidRDefault="000111AB" w:rsidP="00851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1AB" w:rsidRDefault="000111AB" w:rsidP="00851558">
      <w:r>
        <w:separator/>
      </w:r>
    </w:p>
  </w:footnote>
  <w:footnote w:type="continuationSeparator" w:id="0">
    <w:p w:rsidR="000111AB" w:rsidRDefault="000111AB" w:rsidP="00851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10DE8"/>
    <w:multiLevelType w:val="hybridMultilevel"/>
    <w:tmpl w:val="DAA6AC6E"/>
    <w:lvl w:ilvl="0" w:tplc="DEB2137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A4940E6"/>
    <w:multiLevelType w:val="hybridMultilevel"/>
    <w:tmpl w:val="0D503702"/>
    <w:lvl w:ilvl="0" w:tplc="37D201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0BB8473B"/>
    <w:multiLevelType w:val="hybridMultilevel"/>
    <w:tmpl w:val="0D503702"/>
    <w:lvl w:ilvl="0" w:tplc="37D201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0DBE68E2"/>
    <w:multiLevelType w:val="hybridMultilevel"/>
    <w:tmpl w:val="5EA414BE"/>
    <w:lvl w:ilvl="0" w:tplc="E8A0D06C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FD6E8C"/>
    <w:multiLevelType w:val="hybridMultilevel"/>
    <w:tmpl w:val="0D503702"/>
    <w:lvl w:ilvl="0" w:tplc="37D201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1F31588D"/>
    <w:multiLevelType w:val="hybridMultilevel"/>
    <w:tmpl w:val="5EA414BE"/>
    <w:lvl w:ilvl="0" w:tplc="E8A0D06C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B4D6E82"/>
    <w:multiLevelType w:val="hybridMultilevel"/>
    <w:tmpl w:val="EF74C2B2"/>
    <w:lvl w:ilvl="0" w:tplc="37D201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352E7302"/>
    <w:multiLevelType w:val="hybridMultilevel"/>
    <w:tmpl w:val="DAA6AC6E"/>
    <w:lvl w:ilvl="0" w:tplc="DEB2137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36187B2A"/>
    <w:multiLevelType w:val="hybridMultilevel"/>
    <w:tmpl w:val="5EA414BE"/>
    <w:lvl w:ilvl="0" w:tplc="E8A0D06C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24801DC"/>
    <w:multiLevelType w:val="hybridMultilevel"/>
    <w:tmpl w:val="5EA414BE"/>
    <w:lvl w:ilvl="0" w:tplc="E8A0D06C">
      <w:start w:val="1"/>
      <w:numFmt w:val="taiwaneseCountingThousand"/>
      <w:lvlText w:val="(%1)"/>
      <w:lvlJc w:val="left"/>
      <w:pPr>
        <w:ind w:left="5137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C476E2"/>
    <w:multiLevelType w:val="hybridMultilevel"/>
    <w:tmpl w:val="EF74C2B2"/>
    <w:lvl w:ilvl="0" w:tplc="37D201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1" w15:restartNumberingAfterBreak="0">
    <w:nsid w:val="527A5CA6"/>
    <w:multiLevelType w:val="hybridMultilevel"/>
    <w:tmpl w:val="5EA414BE"/>
    <w:lvl w:ilvl="0" w:tplc="E8A0D06C">
      <w:start w:val="1"/>
      <w:numFmt w:val="taiwaneseCountingThousand"/>
      <w:lvlText w:val="(%1)"/>
      <w:lvlJc w:val="left"/>
      <w:pPr>
        <w:ind w:left="5279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346BC4"/>
    <w:multiLevelType w:val="hybridMultilevel"/>
    <w:tmpl w:val="1E4EE2C4"/>
    <w:lvl w:ilvl="0" w:tplc="5900C2D0">
      <w:start w:val="1"/>
      <w:numFmt w:val="taiwaneseCountingThousand"/>
      <w:lvlText w:val="%1、"/>
      <w:lvlJc w:val="left"/>
      <w:pPr>
        <w:ind w:left="420" w:hanging="420"/>
      </w:pPr>
      <w:rPr>
        <w:rFonts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C7293D"/>
    <w:multiLevelType w:val="hybridMultilevel"/>
    <w:tmpl w:val="DAA6AC6E"/>
    <w:lvl w:ilvl="0" w:tplc="DEB2137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7BC32DF2"/>
    <w:multiLevelType w:val="hybridMultilevel"/>
    <w:tmpl w:val="A80EB1B8"/>
    <w:lvl w:ilvl="0" w:tplc="37D201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E7FEADAC">
      <w:start w:val="1"/>
      <w:numFmt w:val="decimal"/>
      <w:lvlText w:val="(%2)"/>
      <w:lvlJc w:val="left"/>
      <w:pPr>
        <w:ind w:left="2094" w:hanging="480"/>
      </w:pPr>
      <w:rPr>
        <w:rFonts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" w15:restartNumberingAfterBreak="0">
    <w:nsid w:val="7FA82949"/>
    <w:multiLevelType w:val="hybridMultilevel"/>
    <w:tmpl w:val="5EA414BE"/>
    <w:lvl w:ilvl="0" w:tplc="E8A0D06C">
      <w:start w:val="1"/>
      <w:numFmt w:val="taiwaneseCountingThousand"/>
      <w:lvlText w:val="(%1)"/>
      <w:lvlJc w:val="left"/>
      <w:pPr>
        <w:ind w:left="5137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8"/>
  </w:num>
  <w:num w:numId="3">
    <w:abstractNumId w:val="15"/>
  </w:num>
  <w:num w:numId="4">
    <w:abstractNumId w:val="11"/>
  </w:num>
  <w:num w:numId="5">
    <w:abstractNumId w:val="13"/>
  </w:num>
  <w:num w:numId="6">
    <w:abstractNumId w:val="7"/>
  </w:num>
  <w:num w:numId="7">
    <w:abstractNumId w:val="0"/>
  </w:num>
  <w:num w:numId="8">
    <w:abstractNumId w:val="3"/>
  </w:num>
  <w:num w:numId="9">
    <w:abstractNumId w:val="10"/>
  </w:num>
  <w:num w:numId="10">
    <w:abstractNumId w:val="5"/>
  </w:num>
  <w:num w:numId="11">
    <w:abstractNumId w:val="4"/>
  </w:num>
  <w:num w:numId="12">
    <w:abstractNumId w:val="1"/>
  </w:num>
  <w:num w:numId="13">
    <w:abstractNumId w:val="14"/>
  </w:num>
  <w:num w:numId="14">
    <w:abstractNumId w:val="2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784"/>
    <w:rsid w:val="00002D62"/>
    <w:rsid w:val="00002F9A"/>
    <w:rsid w:val="00003127"/>
    <w:rsid w:val="00007EA9"/>
    <w:rsid w:val="000111AB"/>
    <w:rsid w:val="00035D8A"/>
    <w:rsid w:val="00045226"/>
    <w:rsid w:val="00051B2F"/>
    <w:rsid w:val="00051F9D"/>
    <w:rsid w:val="000532CF"/>
    <w:rsid w:val="00055212"/>
    <w:rsid w:val="0006026C"/>
    <w:rsid w:val="000737B9"/>
    <w:rsid w:val="00081A9C"/>
    <w:rsid w:val="00082AD0"/>
    <w:rsid w:val="000847CE"/>
    <w:rsid w:val="000904F6"/>
    <w:rsid w:val="00095AE4"/>
    <w:rsid w:val="000A16E9"/>
    <w:rsid w:val="000B1967"/>
    <w:rsid w:val="000B2A78"/>
    <w:rsid w:val="000B499E"/>
    <w:rsid w:val="000B5F47"/>
    <w:rsid w:val="000C63B6"/>
    <w:rsid w:val="000D5E4B"/>
    <w:rsid w:val="000E01CF"/>
    <w:rsid w:val="000E5B56"/>
    <w:rsid w:val="000F0240"/>
    <w:rsid w:val="000F03CA"/>
    <w:rsid w:val="00112563"/>
    <w:rsid w:val="00133E0E"/>
    <w:rsid w:val="00142D6A"/>
    <w:rsid w:val="00151D60"/>
    <w:rsid w:val="00151E13"/>
    <w:rsid w:val="00154B39"/>
    <w:rsid w:val="00160DFF"/>
    <w:rsid w:val="00163892"/>
    <w:rsid w:val="001657F0"/>
    <w:rsid w:val="00166E97"/>
    <w:rsid w:val="0016735B"/>
    <w:rsid w:val="00175FC1"/>
    <w:rsid w:val="00177E9C"/>
    <w:rsid w:val="00187013"/>
    <w:rsid w:val="0019766B"/>
    <w:rsid w:val="001A1341"/>
    <w:rsid w:val="001A78E7"/>
    <w:rsid w:val="001B1391"/>
    <w:rsid w:val="001B3461"/>
    <w:rsid w:val="001B3AA8"/>
    <w:rsid w:val="001C2CD5"/>
    <w:rsid w:val="001C318A"/>
    <w:rsid w:val="001C48BB"/>
    <w:rsid w:val="001C5F90"/>
    <w:rsid w:val="001D1043"/>
    <w:rsid w:val="001D354E"/>
    <w:rsid w:val="001D78C0"/>
    <w:rsid w:val="001E5F26"/>
    <w:rsid w:val="001F45CB"/>
    <w:rsid w:val="001F5460"/>
    <w:rsid w:val="00202BB2"/>
    <w:rsid w:val="002138A7"/>
    <w:rsid w:val="00233726"/>
    <w:rsid w:val="00241AFA"/>
    <w:rsid w:val="00250555"/>
    <w:rsid w:val="002561F8"/>
    <w:rsid w:val="00267784"/>
    <w:rsid w:val="002702F3"/>
    <w:rsid w:val="0027333D"/>
    <w:rsid w:val="00277568"/>
    <w:rsid w:val="00290F1F"/>
    <w:rsid w:val="002A5B2B"/>
    <w:rsid w:val="002B7BB6"/>
    <w:rsid w:val="002F2F2F"/>
    <w:rsid w:val="0030192E"/>
    <w:rsid w:val="00303975"/>
    <w:rsid w:val="00306C68"/>
    <w:rsid w:val="003108E0"/>
    <w:rsid w:val="0033473C"/>
    <w:rsid w:val="00342850"/>
    <w:rsid w:val="00363866"/>
    <w:rsid w:val="00363F9C"/>
    <w:rsid w:val="00386952"/>
    <w:rsid w:val="003878B2"/>
    <w:rsid w:val="00387E8D"/>
    <w:rsid w:val="00394CC1"/>
    <w:rsid w:val="003A5A9B"/>
    <w:rsid w:val="003B1DF1"/>
    <w:rsid w:val="003B37F8"/>
    <w:rsid w:val="003B40FC"/>
    <w:rsid w:val="003C0619"/>
    <w:rsid w:val="003C13BF"/>
    <w:rsid w:val="003C6055"/>
    <w:rsid w:val="003D530E"/>
    <w:rsid w:val="003D655E"/>
    <w:rsid w:val="003E02D8"/>
    <w:rsid w:val="00402810"/>
    <w:rsid w:val="0041601D"/>
    <w:rsid w:val="00417C1A"/>
    <w:rsid w:val="00423343"/>
    <w:rsid w:val="00427F7F"/>
    <w:rsid w:val="00457C2C"/>
    <w:rsid w:val="004626D0"/>
    <w:rsid w:val="00463C5F"/>
    <w:rsid w:val="00463EF9"/>
    <w:rsid w:val="004700AA"/>
    <w:rsid w:val="00493A82"/>
    <w:rsid w:val="004964C9"/>
    <w:rsid w:val="004A4C95"/>
    <w:rsid w:val="004A55DF"/>
    <w:rsid w:val="004B0C19"/>
    <w:rsid w:val="004B1795"/>
    <w:rsid w:val="004B6386"/>
    <w:rsid w:val="004D510A"/>
    <w:rsid w:val="004E542D"/>
    <w:rsid w:val="004E68D0"/>
    <w:rsid w:val="004F0EB8"/>
    <w:rsid w:val="004F6C0D"/>
    <w:rsid w:val="00501FB2"/>
    <w:rsid w:val="00507FF5"/>
    <w:rsid w:val="00530706"/>
    <w:rsid w:val="0054116B"/>
    <w:rsid w:val="005432BD"/>
    <w:rsid w:val="00544A66"/>
    <w:rsid w:val="0054650B"/>
    <w:rsid w:val="00553AD5"/>
    <w:rsid w:val="00560DF2"/>
    <w:rsid w:val="00565023"/>
    <w:rsid w:val="00571D34"/>
    <w:rsid w:val="00572A89"/>
    <w:rsid w:val="00580D44"/>
    <w:rsid w:val="00581544"/>
    <w:rsid w:val="005A07DE"/>
    <w:rsid w:val="005A4C7E"/>
    <w:rsid w:val="005B06F5"/>
    <w:rsid w:val="005B2A24"/>
    <w:rsid w:val="005C61F9"/>
    <w:rsid w:val="005D7762"/>
    <w:rsid w:val="005E03EC"/>
    <w:rsid w:val="005E2012"/>
    <w:rsid w:val="005E2ECA"/>
    <w:rsid w:val="005E6501"/>
    <w:rsid w:val="005F430D"/>
    <w:rsid w:val="00600428"/>
    <w:rsid w:val="00603059"/>
    <w:rsid w:val="006316AB"/>
    <w:rsid w:val="006418FA"/>
    <w:rsid w:val="006501C5"/>
    <w:rsid w:val="00655DEC"/>
    <w:rsid w:val="006667EB"/>
    <w:rsid w:val="0067275C"/>
    <w:rsid w:val="0069183A"/>
    <w:rsid w:val="00695543"/>
    <w:rsid w:val="006A607E"/>
    <w:rsid w:val="006B427A"/>
    <w:rsid w:val="006C0D71"/>
    <w:rsid w:val="006D30A2"/>
    <w:rsid w:val="006F01B8"/>
    <w:rsid w:val="006F03BD"/>
    <w:rsid w:val="006F575D"/>
    <w:rsid w:val="00700C22"/>
    <w:rsid w:val="00700C90"/>
    <w:rsid w:val="00702690"/>
    <w:rsid w:val="00706465"/>
    <w:rsid w:val="007368DB"/>
    <w:rsid w:val="00737D8B"/>
    <w:rsid w:val="00742600"/>
    <w:rsid w:val="00765399"/>
    <w:rsid w:val="00767BB9"/>
    <w:rsid w:val="00774A58"/>
    <w:rsid w:val="007A594B"/>
    <w:rsid w:val="007C5175"/>
    <w:rsid w:val="007C7C54"/>
    <w:rsid w:val="007D0587"/>
    <w:rsid w:val="007D629C"/>
    <w:rsid w:val="0080331F"/>
    <w:rsid w:val="00816AAD"/>
    <w:rsid w:val="00820EF9"/>
    <w:rsid w:val="00840305"/>
    <w:rsid w:val="00851558"/>
    <w:rsid w:val="00862A99"/>
    <w:rsid w:val="0086318C"/>
    <w:rsid w:val="0086630C"/>
    <w:rsid w:val="00875B88"/>
    <w:rsid w:val="008A488D"/>
    <w:rsid w:val="008A73EE"/>
    <w:rsid w:val="008B3582"/>
    <w:rsid w:val="008C69E5"/>
    <w:rsid w:val="008D01B8"/>
    <w:rsid w:val="008D5129"/>
    <w:rsid w:val="008D69F8"/>
    <w:rsid w:val="008E0132"/>
    <w:rsid w:val="008E3A28"/>
    <w:rsid w:val="008E7B73"/>
    <w:rsid w:val="00907D31"/>
    <w:rsid w:val="00912004"/>
    <w:rsid w:val="009136AE"/>
    <w:rsid w:val="00923BD7"/>
    <w:rsid w:val="00923EA3"/>
    <w:rsid w:val="00930D47"/>
    <w:rsid w:val="00930DE0"/>
    <w:rsid w:val="00935C76"/>
    <w:rsid w:val="0093781A"/>
    <w:rsid w:val="00950188"/>
    <w:rsid w:val="0096054F"/>
    <w:rsid w:val="009613B3"/>
    <w:rsid w:val="00964320"/>
    <w:rsid w:val="009935CA"/>
    <w:rsid w:val="009A61AD"/>
    <w:rsid w:val="009A70E2"/>
    <w:rsid w:val="009B332E"/>
    <w:rsid w:val="009B47AF"/>
    <w:rsid w:val="009B58FA"/>
    <w:rsid w:val="009B5D4A"/>
    <w:rsid w:val="009D4272"/>
    <w:rsid w:val="009E52BA"/>
    <w:rsid w:val="009F79AC"/>
    <w:rsid w:val="00A00306"/>
    <w:rsid w:val="00A01D9D"/>
    <w:rsid w:val="00A1183B"/>
    <w:rsid w:val="00A15166"/>
    <w:rsid w:val="00A25422"/>
    <w:rsid w:val="00A46DFE"/>
    <w:rsid w:val="00A51703"/>
    <w:rsid w:val="00A55648"/>
    <w:rsid w:val="00A64A86"/>
    <w:rsid w:val="00A75679"/>
    <w:rsid w:val="00A80FA5"/>
    <w:rsid w:val="00A938F8"/>
    <w:rsid w:val="00AA521E"/>
    <w:rsid w:val="00AA7271"/>
    <w:rsid w:val="00AB11A5"/>
    <w:rsid w:val="00AC1387"/>
    <w:rsid w:val="00AC6DEE"/>
    <w:rsid w:val="00AD2D11"/>
    <w:rsid w:val="00AD3548"/>
    <w:rsid w:val="00AF3A2B"/>
    <w:rsid w:val="00AF7100"/>
    <w:rsid w:val="00B01904"/>
    <w:rsid w:val="00B034B0"/>
    <w:rsid w:val="00B07261"/>
    <w:rsid w:val="00B26608"/>
    <w:rsid w:val="00B32931"/>
    <w:rsid w:val="00B36005"/>
    <w:rsid w:val="00B36476"/>
    <w:rsid w:val="00B37D61"/>
    <w:rsid w:val="00B60A69"/>
    <w:rsid w:val="00B60AEE"/>
    <w:rsid w:val="00B60F94"/>
    <w:rsid w:val="00B70321"/>
    <w:rsid w:val="00B757D7"/>
    <w:rsid w:val="00B83B10"/>
    <w:rsid w:val="00B84A3A"/>
    <w:rsid w:val="00B8581A"/>
    <w:rsid w:val="00B8796C"/>
    <w:rsid w:val="00B93859"/>
    <w:rsid w:val="00BA7018"/>
    <w:rsid w:val="00BB7A4E"/>
    <w:rsid w:val="00BD6457"/>
    <w:rsid w:val="00BD7293"/>
    <w:rsid w:val="00C00630"/>
    <w:rsid w:val="00C039B4"/>
    <w:rsid w:val="00C03AE9"/>
    <w:rsid w:val="00C05458"/>
    <w:rsid w:val="00C1078E"/>
    <w:rsid w:val="00C143FE"/>
    <w:rsid w:val="00C15671"/>
    <w:rsid w:val="00C157DD"/>
    <w:rsid w:val="00C23AAA"/>
    <w:rsid w:val="00C26898"/>
    <w:rsid w:val="00C32DF9"/>
    <w:rsid w:val="00C60880"/>
    <w:rsid w:val="00C62C6E"/>
    <w:rsid w:val="00C62EFF"/>
    <w:rsid w:val="00C74275"/>
    <w:rsid w:val="00C85F49"/>
    <w:rsid w:val="00C876E4"/>
    <w:rsid w:val="00C94888"/>
    <w:rsid w:val="00CA00C0"/>
    <w:rsid w:val="00CB157B"/>
    <w:rsid w:val="00CB4A93"/>
    <w:rsid w:val="00CC6797"/>
    <w:rsid w:val="00CD0418"/>
    <w:rsid w:val="00CD0BF9"/>
    <w:rsid w:val="00CD2CCA"/>
    <w:rsid w:val="00CD2E0E"/>
    <w:rsid w:val="00CF109F"/>
    <w:rsid w:val="00CF1CD1"/>
    <w:rsid w:val="00CF3116"/>
    <w:rsid w:val="00CF53D1"/>
    <w:rsid w:val="00D10002"/>
    <w:rsid w:val="00D3033F"/>
    <w:rsid w:val="00D44F29"/>
    <w:rsid w:val="00D62E99"/>
    <w:rsid w:val="00D65847"/>
    <w:rsid w:val="00D77360"/>
    <w:rsid w:val="00D77D29"/>
    <w:rsid w:val="00D835E8"/>
    <w:rsid w:val="00DC1806"/>
    <w:rsid w:val="00DC42AD"/>
    <w:rsid w:val="00DD08E1"/>
    <w:rsid w:val="00DD0912"/>
    <w:rsid w:val="00DD45CA"/>
    <w:rsid w:val="00DD79D5"/>
    <w:rsid w:val="00DE0817"/>
    <w:rsid w:val="00DF6CCE"/>
    <w:rsid w:val="00E022A8"/>
    <w:rsid w:val="00E043B1"/>
    <w:rsid w:val="00E11443"/>
    <w:rsid w:val="00E1399F"/>
    <w:rsid w:val="00E161B8"/>
    <w:rsid w:val="00E219B6"/>
    <w:rsid w:val="00E332DD"/>
    <w:rsid w:val="00E555F9"/>
    <w:rsid w:val="00E57778"/>
    <w:rsid w:val="00E6320A"/>
    <w:rsid w:val="00E75D26"/>
    <w:rsid w:val="00E77106"/>
    <w:rsid w:val="00E80337"/>
    <w:rsid w:val="00E81B67"/>
    <w:rsid w:val="00E84538"/>
    <w:rsid w:val="00E84F73"/>
    <w:rsid w:val="00EB0F08"/>
    <w:rsid w:val="00EB25A9"/>
    <w:rsid w:val="00EC72DD"/>
    <w:rsid w:val="00ED08BC"/>
    <w:rsid w:val="00ED6CA7"/>
    <w:rsid w:val="00EE7572"/>
    <w:rsid w:val="00EF3255"/>
    <w:rsid w:val="00EF36E1"/>
    <w:rsid w:val="00EF6C4A"/>
    <w:rsid w:val="00F06486"/>
    <w:rsid w:val="00F06B5C"/>
    <w:rsid w:val="00F16737"/>
    <w:rsid w:val="00F170EE"/>
    <w:rsid w:val="00F256EC"/>
    <w:rsid w:val="00F40BC8"/>
    <w:rsid w:val="00F4538C"/>
    <w:rsid w:val="00F81469"/>
    <w:rsid w:val="00F84D0F"/>
    <w:rsid w:val="00F92045"/>
    <w:rsid w:val="00F97EA8"/>
    <w:rsid w:val="00FA3E7E"/>
    <w:rsid w:val="00FA3FB6"/>
    <w:rsid w:val="00FB290E"/>
    <w:rsid w:val="00FB3C9C"/>
    <w:rsid w:val="00FB602C"/>
    <w:rsid w:val="00FC5265"/>
    <w:rsid w:val="00FC79F2"/>
    <w:rsid w:val="00FE2F41"/>
    <w:rsid w:val="00FE434F"/>
    <w:rsid w:val="00FF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B51B18AC-6103-4953-86DD-673AFD33F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E7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515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15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15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1558"/>
    <w:rPr>
      <w:sz w:val="20"/>
      <w:szCs w:val="20"/>
    </w:rPr>
  </w:style>
  <w:style w:type="table" w:styleId="a8">
    <w:name w:val="Table Grid"/>
    <w:basedOn w:val="a1"/>
    <w:uiPriority w:val="59"/>
    <w:rsid w:val="00816A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D05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058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324</Words>
  <Characters>1847</Characters>
  <Application>Microsoft Office Word</Application>
  <DocSecurity>4</DocSecurity>
  <Lines>15</Lines>
  <Paragraphs>4</Paragraphs>
  <ScaleCrop>false</ScaleCrop>
  <Company>tccg</Company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tccg</dc:creator>
  <cp:lastModifiedBy>黃柏喬</cp:lastModifiedBy>
  <cp:revision>2</cp:revision>
  <cp:lastPrinted>2017-03-27T03:00:00Z</cp:lastPrinted>
  <dcterms:created xsi:type="dcterms:W3CDTF">2017-04-13T06:19:00Z</dcterms:created>
  <dcterms:modified xsi:type="dcterms:W3CDTF">2017-04-13T06:19:00Z</dcterms:modified>
</cp:coreProperties>
</file>