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458" w:rsidRPr="00221458" w:rsidRDefault="00221458" w:rsidP="00B30CC9">
      <w:pPr>
        <w:pStyle w:val="2"/>
        <w:ind w:firstLineChars="0" w:firstLine="0"/>
      </w:pPr>
      <w:r w:rsidRPr="00221458">
        <w:rPr>
          <w:rFonts w:hint="eastAsia"/>
        </w:rPr>
        <w:t>臺中市石岡區公所</w:t>
      </w:r>
      <w:r w:rsidRPr="00667390">
        <w:rPr>
          <w:rFonts w:hint="eastAsia"/>
        </w:rPr>
        <w:t>對民間團體及個人補（捐）助</w:t>
      </w:r>
      <w:r w:rsidRPr="00221458">
        <w:rPr>
          <w:rFonts w:hint="eastAsia"/>
        </w:rPr>
        <w:t>作業規範</w:t>
      </w:r>
    </w:p>
    <w:p w:rsidR="00424F40" w:rsidRPr="0039101E" w:rsidRDefault="00221458" w:rsidP="00AA54F0">
      <w:pPr>
        <w:wordWrap w:val="0"/>
        <w:jc w:val="right"/>
        <w:rPr>
          <w:rFonts w:ascii="標楷體" w:eastAsia="標楷體" w:hAnsi="標楷體"/>
          <w:sz w:val="20"/>
          <w:szCs w:val="20"/>
        </w:rPr>
      </w:pPr>
      <w:r w:rsidRPr="0039101E">
        <w:rPr>
          <w:rFonts w:ascii="標楷體" w:eastAsia="標楷體" w:hAnsi="標楷體" w:hint="eastAsia"/>
          <w:sz w:val="20"/>
          <w:szCs w:val="20"/>
        </w:rPr>
        <w:t>中華民國106年</w:t>
      </w:r>
      <w:r w:rsidR="00667390" w:rsidRPr="0039101E">
        <w:rPr>
          <w:rFonts w:ascii="標楷體" w:eastAsia="標楷體" w:hAnsi="標楷體" w:hint="eastAsia"/>
          <w:sz w:val="20"/>
          <w:szCs w:val="20"/>
        </w:rPr>
        <w:t>2</w:t>
      </w:r>
      <w:r w:rsidRPr="0039101E">
        <w:rPr>
          <w:rFonts w:ascii="標楷體" w:eastAsia="標楷體" w:hAnsi="標楷體" w:hint="eastAsia"/>
          <w:sz w:val="20"/>
          <w:szCs w:val="20"/>
        </w:rPr>
        <w:t>月</w:t>
      </w:r>
      <w:r w:rsidR="00EF7743">
        <w:rPr>
          <w:rFonts w:ascii="標楷體" w:eastAsia="標楷體" w:hAnsi="標楷體" w:hint="eastAsia"/>
          <w:sz w:val="20"/>
          <w:szCs w:val="20"/>
        </w:rPr>
        <w:t>8</w:t>
      </w:r>
      <w:r w:rsidRPr="0039101E">
        <w:rPr>
          <w:rFonts w:ascii="標楷體" w:eastAsia="標楷體" w:hAnsi="標楷體" w:hint="eastAsia"/>
          <w:sz w:val="20"/>
          <w:szCs w:val="20"/>
        </w:rPr>
        <w:t>日</w:t>
      </w:r>
      <w:r w:rsidR="00C26420">
        <w:rPr>
          <w:rFonts w:ascii="標楷體" w:eastAsia="標楷體" w:hAnsi="標楷體" w:hint="eastAsia"/>
          <w:sz w:val="20"/>
          <w:szCs w:val="20"/>
        </w:rPr>
        <w:t>中</w:t>
      </w:r>
      <w:r w:rsidRPr="0039101E">
        <w:rPr>
          <w:rFonts w:ascii="標楷體" w:eastAsia="標楷體" w:hAnsi="標楷體" w:hint="eastAsia"/>
          <w:sz w:val="20"/>
          <w:szCs w:val="20"/>
        </w:rPr>
        <w:t>石區社字第</w:t>
      </w:r>
      <w:r w:rsidR="00355623">
        <w:rPr>
          <w:rFonts w:ascii="標楷體" w:eastAsia="標楷體" w:hAnsi="標楷體" w:hint="eastAsia"/>
          <w:sz w:val="20"/>
          <w:szCs w:val="20"/>
        </w:rPr>
        <w:t>1060001452</w:t>
      </w:r>
      <w:r w:rsidRPr="0039101E">
        <w:rPr>
          <w:rFonts w:ascii="標楷體" w:eastAsia="標楷體" w:hAnsi="標楷體" w:hint="eastAsia"/>
          <w:sz w:val="20"/>
          <w:szCs w:val="20"/>
        </w:rPr>
        <w:t>號函訂定</w:t>
      </w:r>
    </w:p>
    <w:p w:rsidR="00221458" w:rsidRPr="0039101E" w:rsidRDefault="00221458" w:rsidP="008123B0">
      <w:pPr>
        <w:widowControl/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 w:rsidRPr="0039101E">
        <w:rPr>
          <w:rFonts w:ascii="標楷體" w:eastAsia="標楷體" w:hAnsi="標楷體" w:cs="細明體" w:hint="eastAsia"/>
          <w:kern w:val="0"/>
          <w:sz w:val="28"/>
          <w:szCs w:val="28"/>
        </w:rPr>
        <w:t>臺中市石岡區公所（以下簡稱本所）為規範對民間團體及個人之補（捐）助經費支用情形之考核、管制，俾提升補（捐）助效益，有效配置政府有限資源，特依「臺中市政府各機關對民間團體及個人補（捐）助經費處理原則」訂定本作業規範。</w:t>
      </w:r>
    </w:p>
    <w:p w:rsidR="00221458" w:rsidRPr="0039101E" w:rsidRDefault="00221458" w:rsidP="008123B0">
      <w:pPr>
        <w:widowControl/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39101E">
        <w:rPr>
          <w:rFonts w:ascii="標楷體" w:eastAsia="標楷體" w:hAnsi="標楷體" w:cs="細明體" w:hint="eastAsia"/>
          <w:kern w:val="0"/>
          <w:sz w:val="28"/>
          <w:szCs w:val="28"/>
        </w:rPr>
        <w:t>補助對象：</w:t>
      </w:r>
    </w:p>
    <w:p w:rsidR="00221458" w:rsidRPr="0039101E" w:rsidRDefault="00221458" w:rsidP="008123B0">
      <w:pPr>
        <w:widowControl/>
        <w:spacing w:line="460" w:lineRule="exact"/>
        <w:ind w:firstLineChars="250" w:firstLine="700"/>
        <w:jc w:val="both"/>
        <w:rPr>
          <w:rFonts w:ascii="標楷體" w:eastAsia="標楷體" w:hAnsi="標楷體" w:cs="細明體"/>
          <w:kern w:val="0"/>
          <w:sz w:val="28"/>
          <w:szCs w:val="28"/>
        </w:rPr>
      </w:pPr>
      <w:r w:rsidRPr="0039101E">
        <w:rPr>
          <w:rFonts w:ascii="標楷體" w:eastAsia="標楷體" w:hAnsi="標楷體" w:cs="細明體" w:hint="eastAsia"/>
          <w:kern w:val="0"/>
          <w:sz w:val="28"/>
          <w:szCs w:val="28"/>
        </w:rPr>
        <w:t>臺中市石岡區轄內經政府立（備）案之民間團體及個人。</w:t>
      </w:r>
    </w:p>
    <w:p w:rsidR="00221458" w:rsidRPr="0039101E" w:rsidRDefault="00221458" w:rsidP="008123B0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  <w:r w:rsidRPr="0039101E">
        <w:rPr>
          <w:rFonts w:ascii="標楷體" w:eastAsia="標楷體" w:hAnsi="標楷體" w:cs="細明體" w:hint="eastAsia"/>
          <w:kern w:val="0"/>
          <w:sz w:val="28"/>
          <w:szCs w:val="28"/>
        </w:rPr>
        <w:t>補（捐）助原則：</w:t>
      </w:r>
    </w:p>
    <w:p w:rsidR="008123B0" w:rsidRPr="00B30CC9" w:rsidRDefault="00221458" w:rsidP="00637002">
      <w:pPr>
        <w:pStyle w:val="a3"/>
        <w:numPr>
          <w:ilvl w:val="0"/>
          <w:numId w:val="2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B30CC9">
        <w:rPr>
          <w:rFonts w:ascii="標楷體" w:eastAsia="標楷體" w:hAnsi="標楷體" w:hint="eastAsia"/>
          <w:sz w:val="28"/>
          <w:szCs w:val="28"/>
        </w:rPr>
        <w:t>補（捐）助經費不得對個人舉辦活動之贊助，或以定額分</w:t>
      </w:r>
      <w:r w:rsidR="008123B0" w:rsidRPr="00B30CC9">
        <w:rPr>
          <w:rFonts w:ascii="標楷體" w:eastAsia="標楷體" w:hAnsi="標楷體" w:hint="eastAsia"/>
          <w:sz w:val="28"/>
          <w:szCs w:val="28"/>
        </w:rPr>
        <w:t>配方式辦理。</w:t>
      </w:r>
    </w:p>
    <w:p w:rsidR="008123B0" w:rsidRDefault="00221458" w:rsidP="00637002">
      <w:pPr>
        <w:pStyle w:val="a3"/>
        <w:spacing w:line="460" w:lineRule="exact"/>
        <w:ind w:left="1275" w:hangingChars="284" w:hanging="795"/>
        <w:jc w:val="both"/>
        <w:rPr>
          <w:rFonts w:ascii="標楷體" w:eastAsia="標楷體" w:hAnsi="標楷體"/>
          <w:sz w:val="28"/>
          <w:szCs w:val="28"/>
        </w:rPr>
      </w:pPr>
      <w:r w:rsidRPr="0039101E">
        <w:rPr>
          <w:rFonts w:ascii="標楷體" w:eastAsia="標楷體" w:hAnsi="標楷體" w:hint="eastAsia"/>
          <w:sz w:val="28"/>
          <w:szCs w:val="28"/>
        </w:rPr>
        <w:t>（二）對於同一民間團體之補（捐）助金額，每一年度以新臺幣</w:t>
      </w:r>
      <w:r w:rsidRPr="008123B0">
        <w:rPr>
          <w:rFonts w:ascii="標楷體" w:eastAsia="標楷體" w:hAnsi="標楷體" w:hint="eastAsia"/>
          <w:sz w:val="28"/>
          <w:szCs w:val="28"/>
        </w:rPr>
        <w:t>二萬元為限。</w:t>
      </w:r>
    </w:p>
    <w:p w:rsidR="00221458" w:rsidRPr="008123B0" w:rsidRDefault="00221458" w:rsidP="008123B0">
      <w:pPr>
        <w:pStyle w:val="a3"/>
        <w:spacing w:line="460" w:lineRule="exact"/>
        <w:rPr>
          <w:rFonts w:ascii="標楷體" w:eastAsia="標楷體" w:hAnsi="標楷體"/>
          <w:sz w:val="28"/>
          <w:szCs w:val="28"/>
        </w:rPr>
      </w:pPr>
      <w:r w:rsidRPr="008123B0">
        <w:rPr>
          <w:rFonts w:ascii="標楷體" w:eastAsia="標楷體" w:hAnsi="標楷體" w:hint="eastAsia"/>
          <w:sz w:val="28"/>
          <w:szCs w:val="28"/>
        </w:rPr>
        <w:t>（三）對於下列民間團體之補（捐）助不適前款規定：</w:t>
      </w:r>
    </w:p>
    <w:p w:rsidR="008123B0" w:rsidRPr="008123B0" w:rsidRDefault="008123B0" w:rsidP="00637002">
      <w:pPr>
        <w:pStyle w:val="a3"/>
        <w:spacing w:line="460" w:lineRule="exact"/>
        <w:ind w:left="1558" w:hangingChars="385" w:hanging="107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221458" w:rsidRPr="008123B0">
        <w:rPr>
          <w:rFonts w:ascii="標楷體" w:eastAsia="標楷體" w:hAnsi="標楷體" w:hint="eastAsia"/>
          <w:sz w:val="28"/>
          <w:szCs w:val="28"/>
        </w:rPr>
        <w:t>1.依法令規定接受本所委託、協助或代為辦理其應辦業</w:t>
      </w:r>
      <w:r w:rsidR="00667390" w:rsidRPr="00667390">
        <w:rPr>
          <w:rFonts w:ascii="標楷體" w:eastAsia="標楷體" w:hAnsi="標楷體" w:hint="eastAsia"/>
          <w:sz w:val="28"/>
          <w:szCs w:val="28"/>
        </w:rPr>
        <w:t>務之民間團體。</w:t>
      </w:r>
    </w:p>
    <w:p w:rsidR="008123B0" w:rsidRPr="008123B0" w:rsidRDefault="00221458" w:rsidP="00637002">
      <w:pPr>
        <w:pStyle w:val="a3"/>
        <w:spacing w:line="460" w:lineRule="exact"/>
        <w:ind w:left="1558" w:hangingChars="385" w:hanging="1078"/>
        <w:jc w:val="both"/>
        <w:rPr>
          <w:rFonts w:ascii="標楷體" w:eastAsia="標楷體" w:hAnsi="標楷體"/>
          <w:sz w:val="28"/>
          <w:szCs w:val="28"/>
        </w:rPr>
      </w:pPr>
      <w:r w:rsidRPr="008123B0">
        <w:rPr>
          <w:rFonts w:ascii="標楷體" w:eastAsia="標楷體" w:hAnsi="標楷體" w:hint="eastAsia"/>
          <w:sz w:val="28"/>
          <w:szCs w:val="28"/>
        </w:rPr>
        <w:t xml:space="preserve">      2.依法並經主管機關許可設立之工會、農會、漁會、水利</w:t>
      </w:r>
      <w:r w:rsidR="008123B0" w:rsidRPr="008123B0">
        <w:rPr>
          <w:rFonts w:ascii="標楷體" w:eastAsia="標楷體" w:hAnsi="標楷體" w:hint="eastAsia"/>
          <w:sz w:val="28"/>
          <w:szCs w:val="28"/>
        </w:rPr>
        <w:t xml:space="preserve">會、同業公會、體育會 (含單項運動委員會) 或申請補助之計畫具公益性質之教育、文化、社會福利團體（含社區發展協會）。 </w:t>
      </w:r>
      <w:r w:rsidR="008123B0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221458" w:rsidRPr="008123B0" w:rsidRDefault="008123B0" w:rsidP="008123B0">
      <w:pPr>
        <w:pStyle w:val="a3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221458" w:rsidRPr="008123B0">
        <w:rPr>
          <w:rFonts w:ascii="標楷體" w:eastAsia="標楷體" w:hAnsi="標楷體" w:hint="eastAsia"/>
          <w:sz w:val="28"/>
          <w:szCs w:val="28"/>
        </w:rPr>
        <w:t>3.配合中央政府各機關補助計畫所補助之民間團體。</w:t>
      </w:r>
    </w:p>
    <w:p w:rsidR="001607EE" w:rsidRPr="008123B0" w:rsidRDefault="008123B0" w:rsidP="00637002">
      <w:pPr>
        <w:pStyle w:val="a3"/>
        <w:spacing w:line="460" w:lineRule="exact"/>
        <w:ind w:leftChars="295" w:left="1562" w:hangingChars="305" w:hanging="85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221458" w:rsidRPr="008123B0">
        <w:rPr>
          <w:rFonts w:ascii="標楷體" w:eastAsia="標楷體" w:hAnsi="標楷體" w:hint="eastAsia"/>
          <w:sz w:val="28"/>
          <w:szCs w:val="28"/>
        </w:rPr>
        <w:t>4.運用經濟部水利署清淤公益支出、水質水量保護區水源</w:t>
      </w:r>
      <w:r w:rsidRPr="008123B0">
        <w:rPr>
          <w:rFonts w:ascii="標楷體" w:eastAsia="標楷體" w:hAnsi="標楷體" w:hint="eastAsia"/>
          <w:sz w:val="28"/>
          <w:szCs w:val="28"/>
        </w:rPr>
        <w:t>保育回饋金、台電回饋金補助且經審議通過之補助計</w:t>
      </w:r>
      <w:r w:rsidR="001607EE" w:rsidRPr="001607EE">
        <w:rPr>
          <w:rFonts w:ascii="標楷體" w:eastAsia="標楷體" w:hAnsi="標楷體" w:hint="eastAsia"/>
          <w:sz w:val="28"/>
          <w:szCs w:val="28"/>
        </w:rPr>
        <w:t>畫。</w:t>
      </w:r>
    </w:p>
    <w:p w:rsidR="008123B0" w:rsidRPr="008123B0" w:rsidRDefault="008123B0" w:rsidP="00637002">
      <w:pPr>
        <w:pStyle w:val="a3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607EE">
        <w:rPr>
          <w:rFonts w:ascii="標楷體" w:eastAsia="標楷體" w:hAnsi="標楷體" w:cs="細明體" w:hint="eastAsia"/>
          <w:kern w:val="0"/>
          <w:sz w:val="28"/>
          <w:szCs w:val="28"/>
        </w:rPr>
        <w:t>同一</w:t>
      </w:r>
      <w:r w:rsidRPr="001607EE">
        <w:rPr>
          <w:rFonts w:ascii="標楷體" w:eastAsia="標楷體" w:hAnsi="標楷體" w:hint="eastAsia"/>
          <w:sz w:val="28"/>
          <w:szCs w:val="28"/>
        </w:rPr>
        <w:t>案件向二個以上機關提出申請補（捐）助時，應列明全部經費內容及向各機關申請補（捐）助之項目及金額，以逕送各機關審核，如有隱匿不實或造假情事，本所予以撤銷該補（捐）助案件，並收回已撥付款項。</w:t>
      </w:r>
    </w:p>
    <w:p w:rsidR="008123B0" w:rsidRPr="008123B0" w:rsidRDefault="008123B0" w:rsidP="001607EE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8123B0">
        <w:rPr>
          <w:rFonts w:ascii="標楷體" w:eastAsia="標楷體" w:hAnsi="標楷體" w:hint="eastAsia"/>
          <w:sz w:val="28"/>
          <w:szCs w:val="28"/>
        </w:rPr>
        <w:t>經費申請、請撥及核銷程序:</w:t>
      </w:r>
    </w:p>
    <w:p w:rsidR="001607EE" w:rsidRPr="00637002" w:rsidRDefault="008123B0" w:rsidP="00637002">
      <w:pPr>
        <w:pStyle w:val="a3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37002">
        <w:rPr>
          <w:rFonts w:ascii="標楷體" w:eastAsia="標楷體" w:hAnsi="標楷體" w:hint="eastAsia"/>
          <w:sz w:val="28"/>
          <w:szCs w:val="28"/>
        </w:rPr>
        <w:t>依作業規範申請補助，應檢具補(捐)助經費申請表、活動</w:t>
      </w:r>
      <w:r w:rsidR="001607EE" w:rsidRPr="00637002">
        <w:rPr>
          <w:rFonts w:ascii="標楷體" w:eastAsia="標楷體" w:hAnsi="標楷體" w:hint="eastAsia"/>
          <w:sz w:val="28"/>
          <w:szCs w:val="28"/>
        </w:rPr>
        <w:lastRenderedPageBreak/>
        <w:t>計畫書文件影本及其他經本所指定應附之文件各一份，函送本所辦理。經費之用途或使用範圍依本所核定之計畫內容辦理。</w:t>
      </w:r>
    </w:p>
    <w:p w:rsidR="008123B0" w:rsidRPr="008123B0" w:rsidRDefault="008123B0" w:rsidP="006568AD">
      <w:pPr>
        <w:pStyle w:val="a3"/>
        <w:numPr>
          <w:ilvl w:val="0"/>
          <w:numId w:val="3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8123B0">
        <w:rPr>
          <w:rFonts w:ascii="標楷體" w:eastAsia="標楷體" w:hAnsi="標楷體" w:hint="eastAsia"/>
          <w:sz w:val="28"/>
          <w:szCs w:val="28"/>
        </w:rPr>
        <w:t>活動計畫書應包括下列內容：</w:t>
      </w:r>
    </w:p>
    <w:p w:rsidR="008123B0" w:rsidRPr="008123B0" w:rsidRDefault="001607EE" w:rsidP="008123B0">
      <w:pPr>
        <w:pStyle w:val="a3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8123B0" w:rsidRPr="008123B0">
        <w:rPr>
          <w:rFonts w:ascii="標楷體" w:eastAsia="標楷體" w:hAnsi="標楷體" w:hint="eastAsia"/>
          <w:sz w:val="28"/>
          <w:szCs w:val="28"/>
        </w:rPr>
        <w:t>1.計畫名稱。</w:t>
      </w:r>
    </w:p>
    <w:p w:rsidR="008123B0" w:rsidRPr="008123B0" w:rsidRDefault="001607EE" w:rsidP="008123B0">
      <w:pPr>
        <w:pStyle w:val="a3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8123B0" w:rsidRPr="008123B0">
        <w:rPr>
          <w:rFonts w:ascii="標楷體" w:eastAsia="標楷體" w:hAnsi="標楷體" w:hint="eastAsia"/>
          <w:sz w:val="28"/>
          <w:szCs w:val="28"/>
        </w:rPr>
        <w:t>2.計畫目標。</w:t>
      </w:r>
    </w:p>
    <w:p w:rsidR="008123B0" w:rsidRPr="008123B0" w:rsidRDefault="001607EE" w:rsidP="008123B0">
      <w:pPr>
        <w:pStyle w:val="a3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8123B0" w:rsidRPr="008123B0">
        <w:rPr>
          <w:rFonts w:ascii="標楷體" w:eastAsia="標楷體" w:hAnsi="標楷體" w:hint="eastAsia"/>
          <w:sz w:val="28"/>
          <w:szCs w:val="28"/>
        </w:rPr>
        <w:t>3.主辦單位、協辦單位、指導贊助單位。</w:t>
      </w:r>
    </w:p>
    <w:p w:rsidR="008123B0" w:rsidRPr="008123B0" w:rsidRDefault="001607EE" w:rsidP="008123B0">
      <w:pPr>
        <w:pStyle w:val="a3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8123B0" w:rsidRPr="008123B0">
        <w:rPr>
          <w:rFonts w:ascii="標楷體" w:eastAsia="標楷體" w:hAnsi="標楷體" w:hint="eastAsia"/>
          <w:sz w:val="28"/>
          <w:szCs w:val="28"/>
        </w:rPr>
        <w:t>4.實施時間。</w:t>
      </w:r>
    </w:p>
    <w:p w:rsidR="008123B0" w:rsidRPr="008123B0" w:rsidRDefault="008123B0" w:rsidP="008123B0">
      <w:pPr>
        <w:pStyle w:val="a3"/>
        <w:spacing w:line="460" w:lineRule="exact"/>
        <w:rPr>
          <w:rFonts w:ascii="標楷體" w:eastAsia="標楷體" w:hAnsi="標楷體"/>
          <w:sz w:val="28"/>
          <w:szCs w:val="28"/>
        </w:rPr>
      </w:pPr>
      <w:r w:rsidRPr="008123B0">
        <w:rPr>
          <w:rFonts w:ascii="標楷體" w:eastAsia="標楷體" w:hAnsi="標楷體" w:hint="eastAsia"/>
          <w:sz w:val="28"/>
          <w:szCs w:val="28"/>
        </w:rPr>
        <w:t xml:space="preserve"> </w:t>
      </w:r>
      <w:r w:rsidR="001607EE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8123B0">
        <w:rPr>
          <w:rFonts w:ascii="標楷體" w:eastAsia="標楷體" w:hAnsi="標楷體" w:hint="eastAsia"/>
          <w:sz w:val="28"/>
          <w:szCs w:val="28"/>
        </w:rPr>
        <w:t>5.實施地點。</w:t>
      </w:r>
    </w:p>
    <w:p w:rsidR="008123B0" w:rsidRPr="008123B0" w:rsidRDefault="001607EE" w:rsidP="008123B0">
      <w:pPr>
        <w:pStyle w:val="a3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8123B0" w:rsidRPr="008123B0">
        <w:rPr>
          <w:rFonts w:ascii="標楷體" w:eastAsia="標楷體" w:hAnsi="標楷體" w:hint="eastAsia"/>
          <w:sz w:val="28"/>
          <w:szCs w:val="28"/>
        </w:rPr>
        <w:t>6.計畫內容(包括辦理方式及活動項目與流程)。</w:t>
      </w:r>
    </w:p>
    <w:p w:rsidR="008123B0" w:rsidRPr="008123B0" w:rsidRDefault="001607EE" w:rsidP="008123B0">
      <w:pPr>
        <w:pStyle w:val="a3"/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8123B0" w:rsidRPr="008123B0">
        <w:rPr>
          <w:rFonts w:ascii="標楷體" w:eastAsia="標楷體" w:hAnsi="標楷體" w:hint="eastAsia"/>
          <w:sz w:val="28"/>
          <w:szCs w:val="28"/>
        </w:rPr>
        <w:t>7.預期效益。</w:t>
      </w:r>
    </w:p>
    <w:p w:rsidR="001607EE" w:rsidRPr="008123B0" w:rsidRDefault="001607EE" w:rsidP="00637002">
      <w:pPr>
        <w:pStyle w:val="a3"/>
        <w:spacing w:line="460" w:lineRule="exact"/>
        <w:ind w:left="1558" w:hangingChars="385" w:hanging="107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8123B0" w:rsidRPr="008123B0">
        <w:rPr>
          <w:rFonts w:ascii="標楷體" w:eastAsia="標楷體" w:hAnsi="標楷體" w:hint="eastAsia"/>
          <w:sz w:val="28"/>
          <w:szCs w:val="28"/>
        </w:rPr>
        <w:t>8.經費概算表(包括經費明細表，並詳列自籌款項及補（捐）</w:t>
      </w:r>
      <w:r w:rsidRPr="001607EE">
        <w:rPr>
          <w:rFonts w:ascii="標楷體" w:eastAsia="標楷體" w:hAnsi="標楷體" w:hint="eastAsia"/>
          <w:sz w:val="28"/>
          <w:szCs w:val="28"/>
        </w:rPr>
        <w:t>助項目經費)。</w:t>
      </w:r>
    </w:p>
    <w:p w:rsidR="001607EE" w:rsidRPr="00637002" w:rsidRDefault="008123B0" w:rsidP="00637002">
      <w:pPr>
        <w:pStyle w:val="a3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37002">
        <w:rPr>
          <w:rFonts w:ascii="標楷體" w:eastAsia="標楷體" w:hAnsi="標楷體" w:hint="eastAsia"/>
          <w:sz w:val="28"/>
          <w:szCs w:val="28"/>
        </w:rPr>
        <w:t>申請案件必須於活動日十四日前向本所提出，未依規定期</w:t>
      </w:r>
      <w:r w:rsidR="001607EE" w:rsidRPr="00637002">
        <w:rPr>
          <w:rFonts w:ascii="標楷體" w:eastAsia="標楷體" w:hAnsi="標楷體" w:hint="eastAsia"/>
          <w:sz w:val="28"/>
          <w:szCs w:val="28"/>
        </w:rPr>
        <w:t>限提出申請者，本所得不予受理。</w:t>
      </w:r>
    </w:p>
    <w:p w:rsidR="006568AD" w:rsidRPr="00637002" w:rsidRDefault="008123B0" w:rsidP="00637002">
      <w:pPr>
        <w:pStyle w:val="a3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37002">
        <w:rPr>
          <w:rFonts w:ascii="標楷體" w:eastAsia="標楷體" w:hAnsi="標楷體" w:hint="eastAsia"/>
          <w:sz w:val="28"/>
          <w:szCs w:val="28"/>
        </w:rPr>
        <w:t>經提出申請後，由本所承辦單位就所提出申請計畫內容、</w:t>
      </w:r>
      <w:r w:rsidR="001607EE" w:rsidRPr="00637002">
        <w:rPr>
          <w:rFonts w:ascii="標楷體" w:eastAsia="標楷體" w:hAnsi="標楷體" w:hint="eastAsia"/>
          <w:sz w:val="28"/>
          <w:szCs w:val="28"/>
        </w:rPr>
        <w:t>對象，依本作業規範規定之預算來源、用途、對象或中央</w:t>
      </w:r>
      <w:r w:rsidR="006568AD" w:rsidRPr="00637002">
        <w:rPr>
          <w:rFonts w:ascii="標楷體" w:eastAsia="標楷體" w:hAnsi="標楷體" w:hint="eastAsia"/>
          <w:sz w:val="28"/>
          <w:szCs w:val="28"/>
        </w:rPr>
        <w:t>補助款計畫進行審查。</w:t>
      </w:r>
    </w:p>
    <w:p w:rsidR="006568AD" w:rsidRPr="00637002" w:rsidRDefault="008123B0" w:rsidP="00637002">
      <w:pPr>
        <w:pStyle w:val="a3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37002">
        <w:rPr>
          <w:rFonts w:ascii="標楷體" w:eastAsia="標楷體" w:hAnsi="標楷體" w:hint="eastAsia"/>
          <w:sz w:val="28"/>
          <w:szCs w:val="28"/>
        </w:rPr>
        <w:t>審查項目包括內容及執行之可行性以符合公平、公正、公</w:t>
      </w:r>
      <w:r w:rsidR="006568AD" w:rsidRPr="00637002">
        <w:rPr>
          <w:rFonts w:ascii="標楷體" w:eastAsia="標楷體" w:hAnsi="標楷體" w:hint="eastAsia"/>
          <w:sz w:val="28"/>
          <w:szCs w:val="28"/>
        </w:rPr>
        <w:t>開及合理性原則，對於符合上開預算來源、用途、對象或中央補助款計畫等之審查事實，須經簽奉核定後，始得辦理後續作業程序。</w:t>
      </w:r>
    </w:p>
    <w:p w:rsidR="006568AD" w:rsidRPr="00637002" w:rsidRDefault="008123B0" w:rsidP="00637002">
      <w:pPr>
        <w:pStyle w:val="a3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37002">
        <w:rPr>
          <w:rFonts w:ascii="標楷體" w:eastAsia="標楷體" w:hAnsi="標楷體" w:hint="eastAsia"/>
          <w:sz w:val="28"/>
          <w:szCs w:val="28"/>
        </w:rPr>
        <w:t>受補(捐)助經費中如涉及採購事項，應依政府採購法規定</w:t>
      </w:r>
      <w:r w:rsidR="006568AD" w:rsidRPr="00637002">
        <w:rPr>
          <w:rFonts w:ascii="標楷體" w:eastAsia="標楷體" w:hAnsi="標楷體" w:hint="eastAsia"/>
          <w:sz w:val="28"/>
          <w:szCs w:val="28"/>
        </w:rPr>
        <w:t>辦理。</w:t>
      </w:r>
    </w:p>
    <w:p w:rsidR="008123B0" w:rsidRPr="00E06F58" w:rsidRDefault="008123B0" w:rsidP="00637002">
      <w:pPr>
        <w:pStyle w:val="a3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06F58">
        <w:rPr>
          <w:rFonts w:ascii="標楷體" w:eastAsia="標楷體" w:hAnsi="標楷體" w:hint="eastAsia"/>
          <w:sz w:val="28"/>
          <w:szCs w:val="28"/>
        </w:rPr>
        <w:t>計畫完畢後一個月內，申請單位應備齊下列文件辦理核銷:</w:t>
      </w:r>
      <w:r w:rsidR="006568AD" w:rsidRPr="00E06F58">
        <w:rPr>
          <w:rFonts w:ascii="標楷體" w:eastAsia="標楷體" w:hAnsi="標楷體" w:hint="eastAsia"/>
          <w:sz w:val="28"/>
          <w:szCs w:val="28"/>
        </w:rPr>
        <w:t xml:space="preserve">領據、原始憑證、成果報告(含成果內容與效益)及支出機關分攤表。上述相關資料備齊乙式函送本所請領補助經費，如計畫結束在十二月一日以後者，最遲應於十二月三十一日前完成核銷程序。 </w:t>
      </w:r>
    </w:p>
    <w:p w:rsidR="006568AD" w:rsidRPr="00637002" w:rsidRDefault="008123B0" w:rsidP="00637002">
      <w:pPr>
        <w:pStyle w:val="a3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37002">
        <w:rPr>
          <w:rFonts w:ascii="標楷體" w:eastAsia="標楷體" w:hAnsi="標楷體" w:hint="eastAsia"/>
          <w:sz w:val="28"/>
          <w:szCs w:val="28"/>
        </w:rPr>
        <w:t>受補(捐)助經費結報時，除應詳列支出用途外，並應列明</w:t>
      </w:r>
      <w:r w:rsidR="006568AD" w:rsidRPr="00637002">
        <w:rPr>
          <w:rFonts w:ascii="標楷體" w:eastAsia="標楷體" w:hAnsi="標楷體" w:hint="eastAsia"/>
          <w:sz w:val="28"/>
          <w:szCs w:val="28"/>
        </w:rPr>
        <w:lastRenderedPageBreak/>
        <w:t>全部實支經費總額及各機關實際補(捐)助金額，同一案件由二個以上機關補(捐)助者，應列明各機關實際補(捐)助金額。</w:t>
      </w:r>
    </w:p>
    <w:p w:rsidR="006568AD" w:rsidRPr="00637002" w:rsidRDefault="008123B0" w:rsidP="00637002">
      <w:pPr>
        <w:pStyle w:val="a3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37002">
        <w:rPr>
          <w:rFonts w:ascii="標楷體" w:eastAsia="標楷體" w:hAnsi="標楷體" w:hint="eastAsia"/>
          <w:sz w:val="28"/>
          <w:szCs w:val="28"/>
        </w:rPr>
        <w:t>受補(捐)助經費於補(捐)助案件結案時尚有結餘款，應按</w:t>
      </w:r>
      <w:r w:rsidR="006568AD" w:rsidRPr="00637002">
        <w:rPr>
          <w:rFonts w:ascii="標楷體" w:eastAsia="標楷體" w:hAnsi="標楷體" w:hint="eastAsia"/>
          <w:sz w:val="28"/>
          <w:szCs w:val="28"/>
        </w:rPr>
        <w:t>補(捐)助比例繳回，計畫因故無法繼續執行時，除應以書面說明原因外，已請領之款項未執行部分應予繳回。</w:t>
      </w:r>
    </w:p>
    <w:p w:rsidR="006568AD" w:rsidRPr="00637002" w:rsidRDefault="008123B0" w:rsidP="00637002">
      <w:pPr>
        <w:pStyle w:val="a3"/>
        <w:numPr>
          <w:ilvl w:val="0"/>
          <w:numId w:val="3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37002">
        <w:rPr>
          <w:rFonts w:ascii="標楷體" w:eastAsia="標楷體" w:hAnsi="標楷體" w:hint="eastAsia"/>
          <w:sz w:val="28"/>
          <w:szCs w:val="28"/>
        </w:rPr>
        <w:t>受補（捐）助團體之原始憑證，應依會計法規定妥善保存</w:t>
      </w:r>
      <w:r w:rsidR="006568AD" w:rsidRPr="00637002">
        <w:rPr>
          <w:rFonts w:ascii="標楷體" w:eastAsia="標楷體" w:hAnsi="標楷體" w:hint="eastAsia"/>
          <w:sz w:val="28"/>
          <w:szCs w:val="28"/>
        </w:rPr>
        <w:t>與銷毀，已屆保存年限之銷毀，應函報原補（捐）助機關轉請審計機關同意。如遇有提前銷毀，或有毀損、滅失等情事時，應敘明原因及處理情形，函報原補（捐）助機關轉請審計機關同意。如經發現未確實辦理者，得依情節輕重對該補（捐）助案件或受補（捐）助團體酌減嗣後補（捐）助款或停止補（捐）助一至五年。</w:t>
      </w:r>
    </w:p>
    <w:p w:rsidR="006568AD" w:rsidRPr="008123B0" w:rsidRDefault="008123B0" w:rsidP="00637002">
      <w:pPr>
        <w:pStyle w:val="a3"/>
        <w:spacing w:line="460" w:lineRule="exact"/>
        <w:ind w:left="1558" w:hangingChars="385" w:hanging="1078"/>
        <w:jc w:val="both"/>
        <w:rPr>
          <w:rFonts w:ascii="標楷體" w:eastAsia="標楷體" w:hAnsi="標楷體"/>
          <w:sz w:val="28"/>
          <w:szCs w:val="28"/>
        </w:rPr>
      </w:pPr>
      <w:r w:rsidRPr="008123B0">
        <w:rPr>
          <w:rFonts w:ascii="標楷體" w:eastAsia="標楷體" w:hAnsi="標楷體" w:hint="eastAsia"/>
          <w:sz w:val="28"/>
          <w:szCs w:val="28"/>
        </w:rPr>
        <w:t>（十一）本規範各補助項目之憑證處理，應依政府支出憑證處理</w:t>
      </w:r>
      <w:r w:rsidR="006568AD" w:rsidRPr="006568AD">
        <w:rPr>
          <w:rFonts w:ascii="標楷體" w:eastAsia="標楷體" w:hAnsi="標楷體" w:hint="eastAsia"/>
          <w:sz w:val="28"/>
          <w:szCs w:val="28"/>
        </w:rPr>
        <w:t>要點規定辦理。</w:t>
      </w:r>
    </w:p>
    <w:p w:rsidR="006568AD" w:rsidRPr="008123B0" w:rsidRDefault="008123B0" w:rsidP="00637002">
      <w:pPr>
        <w:pStyle w:val="a3"/>
        <w:spacing w:line="460" w:lineRule="exact"/>
        <w:ind w:left="1558" w:hangingChars="385" w:hanging="1078"/>
        <w:jc w:val="both"/>
        <w:rPr>
          <w:rFonts w:ascii="標楷體" w:eastAsia="標楷體" w:hAnsi="標楷體"/>
          <w:sz w:val="28"/>
          <w:szCs w:val="28"/>
        </w:rPr>
      </w:pPr>
      <w:r w:rsidRPr="008123B0">
        <w:rPr>
          <w:rFonts w:ascii="標楷體" w:eastAsia="標楷體" w:hAnsi="標楷體" w:hint="eastAsia"/>
          <w:sz w:val="28"/>
          <w:szCs w:val="28"/>
        </w:rPr>
        <w:t>（十二）受補（捐）助單位應列明經費產生之利息或其他衍生收</w:t>
      </w:r>
      <w:r w:rsidR="006568AD" w:rsidRPr="006568AD">
        <w:rPr>
          <w:rFonts w:ascii="標楷體" w:eastAsia="標楷體" w:hAnsi="標楷體" w:hint="eastAsia"/>
          <w:sz w:val="28"/>
          <w:szCs w:val="28"/>
        </w:rPr>
        <w:t>入等應予繳回補（捐）助單位。</w:t>
      </w:r>
    </w:p>
    <w:p w:rsidR="006568AD" w:rsidRPr="006568AD" w:rsidRDefault="008123B0" w:rsidP="00637002">
      <w:pPr>
        <w:pStyle w:val="a3"/>
        <w:spacing w:line="460" w:lineRule="exact"/>
        <w:ind w:left="1558" w:hangingChars="385" w:hanging="1078"/>
        <w:jc w:val="both"/>
        <w:rPr>
          <w:rFonts w:ascii="標楷體" w:eastAsia="標楷體" w:hAnsi="標楷體"/>
          <w:sz w:val="28"/>
          <w:szCs w:val="28"/>
        </w:rPr>
      </w:pPr>
      <w:r w:rsidRPr="008123B0">
        <w:rPr>
          <w:rFonts w:ascii="標楷體" w:eastAsia="標楷體" w:hAnsi="標楷體" w:hint="eastAsia"/>
          <w:sz w:val="28"/>
          <w:szCs w:val="28"/>
        </w:rPr>
        <w:t>（十三）受補（捐）助之民間團體及個人申請支付款項時，應本</w:t>
      </w:r>
      <w:r w:rsidR="006568AD" w:rsidRPr="006568AD">
        <w:rPr>
          <w:rFonts w:ascii="標楷體" w:eastAsia="標楷體" w:hAnsi="標楷體" w:hint="eastAsia"/>
          <w:sz w:val="28"/>
          <w:szCs w:val="28"/>
        </w:rPr>
        <w:t>誠信原則對所提出支出憑證之支付事實及真實性負責，如有不實，應負相關責任。</w:t>
      </w:r>
      <w:r w:rsidR="006568AD">
        <w:rPr>
          <w:rFonts w:ascii="標楷體" w:eastAsia="標楷體" w:hAnsi="標楷體" w:hint="eastAsia"/>
          <w:sz w:val="28"/>
          <w:szCs w:val="28"/>
        </w:rPr>
        <w:t xml:space="preserve">     </w:t>
      </w:r>
    </w:p>
    <w:p w:rsidR="008123B0" w:rsidRPr="008123B0" w:rsidRDefault="008123B0" w:rsidP="00DC7030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8123B0">
        <w:rPr>
          <w:rFonts w:ascii="標楷體" w:eastAsia="標楷體" w:hAnsi="標楷體" w:hint="eastAsia"/>
          <w:sz w:val="28"/>
          <w:szCs w:val="28"/>
        </w:rPr>
        <w:t>督導及考核：</w:t>
      </w:r>
      <w:r w:rsidR="006568AD" w:rsidRPr="008123B0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DC7030" w:rsidRPr="00637002" w:rsidRDefault="008123B0" w:rsidP="00637002">
      <w:pPr>
        <w:pStyle w:val="a3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37002">
        <w:rPr>
          <w:rFonts w:ascii="標楷體" w:eastAsia="標楷體" w:hAnsi="標楷體" w:hint="eastAsia"/>
          <w:sz w:val="28"/>
          <w:szCs w:val="28"/>
        </w:rPr>
        <w:t>本所必要時得派員實地訪查執行情形並予以考核，受補助</w:t>
      </w:r>
      <w:r w:rsidR="00DC7030" w:rsidRPr="00637002">
        <w:rPr>
          <w:rFonts w:ascii="標楷體" w:eastAsia="標楷體" w:hAnsi="標楷體" w:hint="eastAsia"/>
          <w:sz w:val="28"/>
          <w:szCs w:val="28"/>
        </w:rPr>
        <w:t>團體及個人不得拒絕。</w:t>
      </w:r>
    </w:p>
    <w:p w:rsidR="00DC7030" w:rsidRPr="00637002" w:rsidRDefault="008123B0" w:rsidP="00637002">
      <w:pPr>
        <w:pStyle w:val="a3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37002">
        <w:rPr>
          <w:rFonts w:ascii="標楷體" w:eastAsia="標楷體" w:hAnsi="標楷體" w:hint="eastAsia"/>
          <w:sz w:val="28"/>
          <w:szCs w:val="28"/>
        </w:rPr>
        <w:t>申請案件經本所核定補(捐)助者，應依計畫覈實辦理；如</w:t>
      </w:r>
      <w:r w:rsidR="00DC7030" w:rsidRPr="00637002">
        <w:rPr>
          <w:rFonts w:ascii="標楷體" w:eastAsia="標楷體" w:hAnsi="標楷體" w:hint="eastAsia"/>
          <w:sz w:val="28"/>
          <w:szCs w:val="28"/>
        </w:rPr>
        <w:t>有特殊情形變更計畫者，應報本所同意後或各機關核准後，始得繼續辦理。未經本所同意擅自變更者，經通知限期改正未改正者，本所得撤銷補助經費。如因變更計畫所生之損失，本所不負賠償之責。</w:t>
      </w:r>
    </w:p>
    <w:p w:rsidR="00DC7030" w:rsidRPr="00637002" w:rsidRDefault="008123B0" w:rsidP="00637002">
      <w:pPr>
        <w:pStyle w:val="a3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37002">
        <w:rPr>
          <w:rFonts w:ascii="標楷體" w:eastAsia="標楷體" w:hAnsi="標楷體" w:hint="eastAsia"/>
          <w:sz w:val="28"/>
          <w:szCs w:val="28"/>
        </w:rPr>
        <w:t>各申請補(捐)助單位，應依補(捐)助計畫及經費概算確實</w:t>
      </w:r>
      <w:r w:rsidR="00DC7030" w:rsidRPr="00637002">
        <w:rPr>
          <w:rFonts w:ascii="標楷體" w:eastAsia="標楷體" w:hAnsi="標楷體" w:hint="eastAsia"/>
          <w:sz w:val="28"/>
          <w:szCs w:val="28"/>
        </w:rPr>
        <w:t>執行，如發現有成效不佳、未依補(捐)助用途支用、浮報、</w:t>
      </w:r>
      <w:r w:rsidR="00DC7030" w:rsidRPr="00637002">
        <w:rPr>
          <w:rFonts w:ascii="標楷體" w:eastAsia="標楷體" w:hAnsi="標楷體" w:hint="eastAsia"/>
          <w:sz w:val="28"/>
          <w:szCs w:val="28"/>
        </w:rPr>
        <w:lastRenderedPageBreak/>
        <w:t>造假等情事，經查證屬實者，除應繳回該部分之補(捐)助經費外，得依情節輕重對該補(捐)助單位之申請案件停止補</w:t>
      </w:r>
      <w:r w:rsidR="00DE66D4" w:rsidRPr="00637002">
        <w:rPr>
          <w:rFonts w:ascii="標楷體" w:eastAsia="標楷體" w:hAnsi="標楷體" w:hint="eastAsia"/>
          <w:sz w:val="28"/>
          <w:szCs w:val="28"/>
        </w:rPr>
        <w:t>(捐)</w:t>
      </w:r>
      <w:r w:rsidR="00DC7030" w:rsidRPr="00637002">
        <w:rPr>
          <w:rFonts w:ascii="標楷體" w:eastAsia="標楷體" w:hAnsi="標楷體" w:hint="eastAsia"/>
          <w:sz w:val="28"/>
          <w:szCs w:val="28"/>
        </w:rPr>
        <w:t>助一年至五年，或作為次年度補(捐)助額度之審核依據。</w:t>
      </w:r>
    </w:p>
    <w:p w:rsidR="008123B0" w:rsidRPr="008123B0" w:rsidRDefault="008123B0" w:rsidP="00637002">
      <w:pPr>
        <w:pStyle w:val="a3"/>
        <w:numPr>
          <w:ilvl w:val="0"/>
          <w:numId w:val="4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8123B0">
        <w:rPr>
          <w:rFonts w:ascii="標楷體" w:eastAsia="標楷體" w:hAnsi="標楷體" w:hint="eastAsia"/>
          <w:sz w:val="28"/>
          <w:szCs w:val="28"/>
        </w:rPr>
        <w:t>依據核定補(捐)助所執行之成果效益，得列入考核項目，受補(捐)助單位於規範所定期間內，如有延遲經費核銷、成果內容不實，均列入紀錄，作為日後補(捐)助審核之參據。</w:t>
      </w:r>
    </w:p>
    <w:p w:rsidR="008123B0" w:rsidRPr="008123B0" w:rsidRDefault="008123B0" w:rsidP="000E309C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8123B0">
        <w:rPr>
          <w:rFonts w:ascii="標楷體" w:eastAsia="標楷體" w:hAnsi="標楷體" w:hint="eastAsia"/>
          <w:sz w:val="28"/>
          <w:szCs w:val="28"/>
        </w:rPr>
        <w:t>本作業規範未規定事宜，依相關法規辦理。</w:t>
      </w:r>
    </w:p>
    <w:p w:rsidR="008123B0" w:rsidRPr="008123B0" w:rsidRDefault="008123B0" w:rsidP="00637002">
      <w:pPr>
        <w:pStyle w:val="a3"/>
        <w:numPr>
          <w:ilvl w:val="0"/>
          <w:numId w:val="1"/>
        </w:numPr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8123B0">
        <w:rPr>
          <w:rFonts w:ascii="標楷體" w:eastAsia="標楷體" w:hAnsi="標楷體" w:hint="eastAsia"/>
          <w:sz w:val="28"/>
          <w:szCs w:val="28"/>
        </w:rPr>
        <w:t>本作業規範於網際網路公開。非屬政府資訊公開法第十八條規定應限制公開或不予提供性質者，其受補(捐)助之民間團體或個人案件應予公開</w:t>
      </w:r>
      <w:bookmarkStart w:id="0" w:name="_GoBack"/>
      <w:bookmarkEnd w:id="0"/>
      <w:r w:rsidRPr="008123B0">
        <w:rPr>
          <w:rFonts w:ascii="標楷體" w:eastAsia="標楷體" w:hAnsi="標楷體" w:hint="eastAsia"/>
          <w:sz w:val="28"/>
          <w:szCs w:val="28"/>
        </w:rPr>
        <w:t>，包括補(捐)助事項、補(捐)助對象、核准日期及補(捐)助金額（含累積金額）等資訊應按季於網際網路公開。</w:t>
      </w:r>
    </w:p>
    <w:sectPr w:rsidR="008123B0" w:rsidRPr="008123B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312" w:rsidRDefault="00825312" w:rsidP="00DE66D4">
      <w:r>
        <w:separator/>
      </w:r>
    </w:p>
  </w:endnote>
  <w:endnote w:type="continuationSeparator" w:id="0">
    <w:p w:rsidR="00825312" w:rsidRDefault="00825312" w:rsidP="00DE6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312" w:rsidRDefault="00825312" w:rsidP="00DE66D4">
      <w:r>
        <w:separator/>
      </w:r>
    </w:p>
  </w:footnote>
  <w:footnote w:type="continuationSeparator" w:id="0">
    <w:p w:rsidR="00825312" w:rsidRDefault="00825312" w:rsidP="00DE66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26138"/>
    <w:multiLevelType w:val="hybridMultilevel"/>
    <w:tmpl w:val="85F6D4C6"/>
    <w:lvl w:ilvl="0" w:tplc="81B224D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56E4C91"/>
    <w:multiLevelType w:val="hybridMultilevel"/>
    <w:tmpl w:val="AA981898"/>
    <w:lvl w:ilvl="0" w:tplc="A1585F2C">
      <w:start w:val="1"/>
      <w:numFmt w:val="taiwaneseCountingThousand"/>
      <w:lvlText w:val="（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65D2786C"/>
    <w:multiLevelType w:val="hybridMultilevel"/>
    <w:tmpl w:val="29FC0B5A"/>
    <w:lvl w:ilvl="0" w:tplc="0E62462A">
      <w:start w:val="1"/>
      <w:numFmt w:val="taiwaneseCountingThousand"/>
      <w:lvlText w:val="（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6D134DB3"/>
    <w:multiLevelType w:val="hybridMultilevel"/>
    <w:tmpl w:val="9418E3D2"/>
    <w:lvl w:ilvl="0" w:tplc="AC2C87AE">
      <w:start w:val="1"/>
      <w:numFmt w:val="taiwaneseCountingThousand"/>
      <w:lvlText w:val="（%1）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458"/>
    <w:rsid w:val="000E309C"/>
    <w:rsid w:val="001607EE"/>
    <w:rsid w:val="00221458"/>
    <w:rsid w:val="00297007"/>
    <w:rsid w:val="00355623"/>
    <w:rsid w:val="0039101E"/>
    <w:rsid w:val="00424F40"/>
    <w:rsid w:val="004B519D"/>
    <w:rsid w:val="004C09EE"/>
    <w:rsid w:val="00637002"/>
    <w:rsid w:val="006568AD"/>
    <w:rsid w:val="00667390"/>
    <w:rsid w:val="007F601C"/>
    <w:rsid w:val="008123B0"/>
    <w:rsid w:val="00825312"/>
    <w:rsid w:val="008F5E6F"/>
    <w:rsid w:val="00AA54F0"/>
    <w:rsid w:val="00AF4DF6"/>
    <w:rsid w:val="00B30CC9"/>
    <w:rsid w:val="00C26420"/>
    <w:rsid w:val="00DC7030"/>
    <w:rsid w:val="00DE66D4"/>
    <w:rsid w:val="00E06F58"/>
    <w:rsid w:val="00EF7743"/>
    <w:rsid w:val="00FD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69C2468-BECC-4B42-8B65-815831E42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List Bullet 2"/>
    <w:basedOn w:val="a"/>
    <w:autoRedefine/>
    <w:rsid w:val="00221458"/>
    <w:pPr>
      <w:ind w:firstLineChars="100" w:firstLine="320"/>
    </w:pPr>
    <w:rPr>
      <w:rFonts w:ascii="標楷體" w:eastAsia="標楷體" w:hAnsi="標楷體" w:cs="新細明體"/>
      <w:kern w:val="0"/>
      <w:sz w:val="32"/>
      <w:szCs w:val="32"/>
    </w:rPr>
  </w:style>
  <w:style w:type="paragraph" w:styleId="a3">
    <w:name w:val="List Paragraph"/>
    <w:basedOn w:val="a"/>
    <w:uiPriority w:val="34"/>
    <w:qFormat/>
    <w:rsid w:val="0022145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E66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E66D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E66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E66D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330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陳姈欣</dc:creator>
  <cp:lastModifiedBy>李佳欣</cp:lastModifiedBy>
  <cp:revision>4</cp:revision>
  <dcterms:created xsi:type="dcterms:W3CDTF">2017-02-14T06:29:00Z</dcterms:created>
  <dcterms:modified xsi:type="dcterms:W3CDTF">2017-02-14T06:34:00Z</dcterms:modified>
</cp:coreProperties>
</file>