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4556" w:rsidRPr="007E60AF" w:rsidRDefault="00684556" w:rsidP="00684556">
      <w:pPr>
        <w:widowControl/>
        <w:jc w:val="center"/>
        <w:rPr>
          <w:rFonts w:ascii="標楷體" w:eastAsia="標楷體" w:hAnsi="標楷體"/>
          <w:sz w:val="40"/>
          <w:szCs w:val="40"/>
        </w:rPr>
      </w:pPr>
      <w:proofErr w:type="gramStart"/>
      <w:r w:rsidRPr="007E60AF">
        <w:rPr>
          <w:rFonts w:ascii="標楷體" w:eastAsia="標楷體" w:hAnsi="標楷體" w:hint="eastAsia"/>
          <w:sz w:val="40"/>
          <w:szCs w:val="40"/>
        </w:rPr>
        <w:t>臺</w:t>
      </w:r>
      <w:proofErr w:type="gramEnd"/>
      <w:r w:rsidRPr="007E60AF">
        <w:rPr>
          <w:rFonts w:ascii="標楷體" w:eastAsia="標楷體" w:hAnsi="標楷體" w:hint="eastAsia"/>
          <w:sz w:val="40"/>
          <w:szCs w:val="40"/>
        </w:rPr>
        <w:t>中市政府</w:t>
      </w:r>
      <w:r w:rsidR="00463E77">
        <w:rPr>
          <w:rFonts w:ascii="標楷體" w:eastAsia="標楷體" w:hAnsi="標楷體" w:hint="eastAsia"/>
          <w:sz w:val="40"/>
          <w:szCs w:val="40"/>
        </w:rPr>
        <w:t>建築法規小組</w:t>
      </w:r>
      <w:r w:rsidRPr="007E60AF">
        <w:rPr>
          <w:rFonts w:ascii="標楷體" w:eastAsia="標楷體" w:hAnsi="標楷體" w:hint="eastAsia"/>
          <w:sz w:val="40"/>
          <w:szCs w:val="40"/>
        </w:rPr>
        <w:t>設置要點</w:t>
      </w:r>
    </w:p>
    <w:p w:rsidR="00684556" w:rsidRPr="00191D05" w:rsidRDefault="00191D05" w:rsidP="00191D05">
      <w:pPr>
        <w:pStyle w:val="a4"/>
        <w:numPr>
          <w:ilvl w:val="0"/>
          <w:numId w:val="40"/>
        </w:numPr>
        <w:spacing w:line="460" w:lineRule="exact"/>
        <w:ind w:leftChars="0" w:left="566" w:hangingChars="202" w:hanging="566"/>
        <w:rPr>
          <w:rFonts w:ascii="標楷體" w:eastAsia="標楷體" w:hAnsi="標楷體"/>
          <w:sz w:val="28"/>
          <w:szCs w:val="28"/>
        </w:rPr>
      </w:pPr>
      <w:proofErr w:type="gramStart"/>
      <w:r w:rsidRPr="00191D05">
        <w:rPr>
          <w:rFonts w:ascii="標楷體" w:eastAsia="標楷體" w:hAnsi="標楷體" w:cs="新細明體" w:hint="eastAsia"/>
          <w:color w:val="000000"/>
          <w:kern w:val="0"/>
          <w:sz w:val="28"/>
          <w:szCs w:val="28"/>
        </w:rPr>
        <w:t>臺</w:t>
      </w:r>
      <w:proofErr w:type="gramEnd"/>
      <w:r w:rsidRPr="00191D05">
        <w:rPr>
          <w:rFonts w:ascii="標楷體" w:eastAsia="標楷體" w:hAnsi="標楷體" w:cs="新細明體" w:hint="eastAsia"/>
          <w:color w:val="000000"/>
          <w:kern w:val="0"/>
          <w:sz w:val="28"/>
          <w:szCs w:val="28"/>
        </w:rPr>
        <w:t>中市政府（以下簡稱本府）為</w:t>
      </w:r>
      <w:proofErr w:type="gramStart"/>
      <w:r w:rsidRPr="00191D05">
        <w:rPr>
          <w:rFonts w:ascii="標楷體" w:eastAsia="標楷體" w:hAnsi="標楷體" w:cs="新細明體" w:hint="eastAsia"/>
          <w:color w:val="000000"/>
          <w:kern w:val="0"/>
          <w:sz w:val="28"/>
          <w:szCs w:val="28"/>
        </w:rPr>
        <w:t>研</w:t>
      </w:r>
      <w:proofErr w:type="gramEnd"/>
      <w:r w:rsidRPr="00191D05">
        <w:rPr>
          <w:rFonts w:ascii="標楷體" w:eastAsia="標楷體" w:hAnsi="標楷體" w:cs="新細明體" w:hint="eastAsia"/>
          <w:color w:val="000000"/>
          <w:kern w:val="0"/>
          <w:sz w:val="28"/>
          <w:szCs w:val="28"/>
        </w:rPr>
        <w:t>訂</w:t>
      </w:r>
      <w:proofErr w:type="gramStart"/>
      <w:r w:rsidRPr="00191D05">
        <w:rPr>
          <w:rFonts w:ascii="標楷體" w:eastAsia="標楷體" w:hAnsi="標楷體" w:cs="新細明體" w:hint="eastAsia"/>
          <w:color w:val="000000"/>
          <w:kern w:val="0"/>
          <w:sz w:val="28"/>
          <w:szCs w:val="28"/>
        </w:rPr>
        <w:t>臺</w:t>
      </w:r>
      <w:proofErr w:type="gramEnd"/>
      <w:r w:rsidRPr="00191D05">
        <w:rPr>
          <w:rFonts w:ascii="標楷體" w:eastAsia="標楷體" w:hAnsi="標楷體" w:cs="新細明體" w:hint="eastAsia"/>
          <w:color w:val="000000"/>
          <w:kern w:val="0"/>
          <w:sz w:val="28"/>
          <w:szCs w:val="28"/>
        </w:rPr>
        <w:t>中市建築自治法規及處理建築法規適用疑義事項，特設</w:t>
      </w:r>
      <w:proofErr w:type="gramStart"/>
      <w:r w:rsidRPr="00191D05">
        <w:rPr>
          <w:rFonts w:ascii="標楷體" w:eastAsia="標楷體" w:hAnsi="標楷體" w:cs="新細明體" w:hint="eastAsia"/>
          <w:color w:val="000000"/>
          <w:kern w:val="0"/>
          <w:sz w:val="28"/>
          <w:szCs w:val="28"/>
        </w:rPr>
        <w:t>臺</w:t>
      </w:r>
      <w:proofErr w:type="gramEnd"/>
      <w:r w:rsidRPr="00191D05">
        <w:rPr>
          <w:rFonts w:ascii="標楷體" w:eastAsia="標楷體" w:hAnsi="標楷體" w:cs="新細明體" w:hint="eastAsia"/>
          <w:color w:val="000000"/>
          <w:kern w:val="0"/>
          <w:sz w:val="28"/>
          <w:szCs w:val="28"/>
        </w:rPr>
        <w:t>中市政府建築法規小組（以下簡稱本小組），並訂定本要點。</w:t>
      </w:r>
    </w:p>
    <w:p w:rsidR="007D7D9A" w:rsidRPr="00191D05" w:rsidRDefault="00191D05" w:rsidP="00191D05">
      <w:pPr>
        <w:pStyle w:val="a4"/>
        <w:numPr>
          <w:ilvl w:val="0"/>
          <w:numId w:val="40"/>
        </w:numPr>
        <w:spacing w:line="460" w:lineRule="exact"/>
        <w:ind w:leftChars="0" w:left="588" w:hangingChars="210" w:hanging="588"/>
        <w:rPr>
          <w:rFonts w:ascii="標楷體" w:eastAsia="標楷體" w:hAnsi="標楷體"/>
          <w:sz w:val="28"/>
          <w:szCs w:val="28"/>
        </w:rPr>
      </w:pPr>
      <w:r w:rsidRPr="00191D05">
        <w:rPr>
          <w:rFonts w:ascii="標楷體" w:eastAsia="標楷體" w:hAnsi="標楷體" w:cs="新細明體" w:hint="eastAsia"/>
          <w:color w:val="000000"/>
          <w:kern w:val="0"/>
          <w:sz w:val="28"/>
          <w:szCs w:val="28"/>
        </w:rPr>
        <w:t>本小組置委員十三至十五人，其中</w:t>
      </w:r>
      <w:proofErr w:type="gramStart"/>
      <w:r w:rsidRPr="00191D05">
        <w:rPr>
          <w:rFonts w:ascii="標楷體" w:eastAsia="標楷體" w:hAnsi="標楷體" w:cs="新細明體" w:hint="eastAsia"/>
          <w:color w:val="000000"/>
          <w:kern w:val="0"/>
          <w:sz w:val="28"/>
          <w:szCs w:val="28"/>
        </w:rPr>
        <w:t>一</w:t>
      </w:r>
      <w:proofErr w:type="gramEnd"/>
      <w:r w:rsidRPr="00191D05">
        <w:rPr>
          <w:rFonts w:ascii="標楷體" w:eastAsia="標楷體" w:hAnsi="標楷體" w:cs="新細明體" w:hint="eastAsia"/>
          <w:color w:val="000000"/>
          <w:kern w:val="0"/>
          <w:sz w:val="28"/>
          <w:szCs w:val="28"/>
        </w:rPr>
        <w:t>人為召集人，由本府都市發展局（以下簡稱都發局）局長兼任；一人為副召集人，由都發局副局長或主任秘書兼任；其餘委員由本府就下列人員派（聘）兼之：</w:t>
      </w:r>
    </w:p>
    <w:p w:rsidR="00191D05" w:rsidRDefault="00191D05" w:rsidP="00191D05">
      <w:pPr>
        <w:pStyle w:val="a4"/>
        <w:widowControl/>
        <w:wordWrap w:val="0"/>
        <w:snapToGrid w:val="0"/>
        <w:spacing w:line="440" w:lineRule="atLeast"/>
        <w:ind w:leftChars="0" w:left="568"/>
        <w:rPr>
          <w:rFonts w:ascii="標楷體" w:eastAsia="標楷體" w:hAnsi="標楷體" w:cs="新細明體"/>
          <w:color w:val="000000"/>
          <w:kern w:val="0"/>
          <w:sz w:val="28"/>
          <w:szCs w:val="28"/>
        </w:rPr>
      </w:pPr>
      <w:r w:rsidRPr="00191D05">
        <w:rPr>
          <w:rFonts w:ascii="標楷體" w:eastAsia="標楷體" w:hAnsi="標楷體" w:cs="新細明體" w:hint="eastAsia"/>
          <w:color w:val="000000"/>
          <w:kern w:val="0"/>
          <w:sz w:val="28"/>
          <w:szCs w:val="28"/>
        </w:rPr>
        <w:t>（一）本府法制局代表一人。</w:t>
      </w:r>
    </w:p>
    <w:p w:rsidR="007819E5" w:rsidRPr="007819E5" w:rsidRDefault="007819E5" w:rsidP="007819E5">
      <w:pPr>
        <w:widowControl/>
        <w:wordWrap w:val="0"/>
        <w:snapToGrid w:val="0"/>
        <w:spacing w:line="440" w:lineRule="atLeast"/>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 xml:space="preserve">     </w:t>
      </w:r>
      <w:r w:rsidRPr="007819E5">
        <w:rPr>
          <w:rFonts w:ascii="標楷體" w:eastAsia="標楷體" w:hAnsi="標楷體" w:cs="新細明體" w:hint="eastAsia"/>
          <w:color w:val="000000"/>
          <w:kern w:val="0"/>
          <w:sz w:val="28"/>
          <w:szCs w:val="28"/>
        </w:rPr>
        <w:t>(二)</w:t>
      </w:r>
      <w:r w:rsidR="00F6447C">
        <w:rPr>
          <w:rFonts w:ascii="標楷體" w:eastAsia="標楷體" w:hAnsi="標楷體" w:cs="新細明體" w:hint="eastAsia"/>
          <w:color w:val="000000"/>
          <w:kern w:val="0"/>
          <w:sz w:val="28"/>
          <w:szCs w:val="28"/>
        </w:rPr>
        <w:t xml:space="preserve"> </w:t>
      </w:r>
      <w:r w:rsidRPr="007819E5">
        <w:rPr>
          <w:rFonts w:ascii="標楷體" w:eastAsia="標楷體" w:hAnsi="標楷體" w:cs="新細明體" w:hint="eastAsia"/>
          <w:color w:val="000000"/>
          <w:kern w:val="0"/>
          <w:sz w:val="28"/>
          <w:szCs w:val="28"/>
        </w:rPr>
        <w:t>都發局副總工程司以上主管一人。</w:t>
      </w:r>
    </w:p>
    <w:p w:rsidR="00191D05" w:rsidRPr="00191D05" w:rsidRDefault="007819E5" w:rsidP="00191D05">
      <w:pPr>
        <w:pStyle w:val="a4"/>
        <w:widowControl/>
        <w:wordWrap w:val="0"/>
        <w:snapToGrid w:val="0"/>
        <w:spacing w:line="440" w:lineRule="atLeast"/>
        <w:ind w:leftChars="0" w:left="568"/>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（三</w:t>
      </w:r>
      <w:r w:rsidR="00191D05" w:rsidRPr="00191D05">
        <w:rPr>
          <w:rFonts w:ascii="標楷體" w:eastAsia="標楷體" w:hAnsi="標楷體" w:cs="新細明體" w:hint="eastAsia"/>
          <w:color w:val="000000"/>
          <w:kern w:val="0"/>
          <w:sz w:val="28"/>
          <w:szCs w:val="28"/>
        </w:rPr>
        <w:t>）都發局城鄉計畫科科長。</w:t>
      </w:r>
    </w:p>
    <w:p w:rsidR="00191D05" w:rsidRPr="00191D05" w:rsidRDefault="007819E5" w:rsidP="00191D05">
      <w:pPr>
        <w:pStyle w:val="a4"/>
        <w:widowControl/>
        <w:wordWrap w:val="0"/>
        <w:snapToGrid w:val="0"/>
        <w:spacing w:line="440" w:lineRule="atLeast"/>
        <w:ind w:leftChars="0" w:left="568"/>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（四</w:t>
      </w:r>
      <w:r w:rsidR="00191D05" w:rsidRPr="00191D05">
        <w:rPr>
          <w:rFonts w:ascii="標楷體" w:eastAsia="標楷體" w:hAnsi="標楷體" w:cs="新細明體" w:hint="eastAsia"/>
          <w:color w:val="000000"/>
          <w:kern w:val="0"/>
          <w:sz w:val="28"/>
          <w:szCs w:val="28"/>
        </w:rPr>
        <w:t>）都發局建造管理科科長。</w:t>
      </w:r>
    </w:p>
    <w:p w:rsidR="00191D05" w:rsidRPr="00191D05" w:rsidRDefault="007819E5" w:rsidP="00191D05">
      <w:pPr>
        <w:pStyle w:val="a4"/>
        <w:widowControl/>
        <w:wordWrap w:val="0"/>
        <w:snapToGrid w:val="0"/>
        <w:spacing w:line="440" w:lineRule="atLeast"/>
        <w:ind w:leftChars="0" w:left="568"/>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（五</w:t>
      </w:r>
      <w:r w:rsidR="00191D05" w:rsidRPr="00191D05">
        <w:rPr>
          <w:rFonts w:ascii="標楷體" w:eastAsia="標楷體" w:hAnsi="標楷體" w:cs="新細明體" w:hint="eastAsia"/>
          <w:color w:val="000000"/>
          <w:kern w:val="0"/>
          <w:sz w:val="28"/>
          <w:szCs w:val="28"/>
        </w:rPr>
        <w:t>）都發局使用管理科科長。</w:t>
      </w:r>
      <w:bookmarkStart w:id="0" w:name="_GoBack"/>
      <w:bookmarkEnd w:id="0"/>
    </w:p>
    <w:p w:rsidR="00191D05" w:rsidRPr="00191D05" w:rsidRDefault="007819E5" w:rsidP="00191D05">
      <w:pPr>
        <w:pStyle w:val="a4"/>
        <w:widowControl/>
        <w:wordWrap w:val="0"/>
        <w:snapToGrid w:val="0"/>
        <w:spacing w:line="440" w:lineRule="atLeast"/>
        <w:ind w:leftChars="0" w:left="568"/>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（六</w:t>
      </w:r>
      <w:r w:rsidR="00191D05" w:rsidRPr="00191D05">
        <w:rPr>
          <w:rFonts w:ascii="標楷體" w:eastAsia="標楷體" w:hAnsi="標楷體" w:cs="新細明體" w:hint="eastAsia"/>
          <w:color w:val="000000"/>
          <w:kern w:val="0"/>
          <w:sz w:val="28"/>
          <w:szCs w:val="28"/>
        </w:rPr>
        <w:t>）建築師公會代表三至四人。</w:t>
      </w:r>
    </w:p>
    <w:p w:rsidR="00191D05" w:rsidRPr="00191D05" w:rsidRDefault="007819E5" w:rsidP="00191D05">
      <w:pPr>
        <w:pStyle w:val="a4"/>
        <w:widowControl/>
        <w:wordWrap w:val="0"/>
        <w:snapToGrid w:val="0"/>
        <w:spacing w:line="440" w:lineRule="atLeast"/>
        <w:ind w:leftChars="0" w:left="568"/>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（七</w:t>
      </w:r>
      <w:r w:rsidR="00191D05" w:rsidRPr="00191D05">
        <w:rPr>
          <w:rFonts w:ascii="標楷體" w:eastAsia="標楷體" w:hAnsi="標楷體" w:cs="新細明體" w:hint="eastAsia"/>
          <w:color w:val="000000"/>
          <w:kern w:val="0"/>
          <w:sz w:val="28"/>
          <w:szCs w:val="28"/>
        </w:rPr>
        <w:t>）土木技師公會代表一人。</w:t>
      </w:r>
    </w:p>
    <w:p w:rsidR="00191D05" w:rsidRPr="00191D05" w:rsidRDefault="007819E5" w:rsidP="00191D05">
      <w:pPr>
        <w:pStyle w:val="a4"/>
        <w:widowControl/>
        <w:wordWrap w:val="0"/>
        <w:snapToGrid w:val="0"/>
        <w:spacing w:line="440" w:lineRule="atLeast"/>
        <w:ind w:leftChars="0" w:left="568"/>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（八</w:t>
      </w:r>
      <w:r w:rsidR="00191D05" w:rsidRPr="00191D05">
        <w:rPr>
          <w:rFonts w:ascii="標楷體" w:eastAsia="標楷體" w:hAnsi="標楷體" w:cs="新細明體" w:hint="eastAsia"/>
          <w:color w:val="000000"/>
          <w:kern w:val="0"/>
          <w:sz w:val="28"/>
          <w:szCs w:val="28"/>
        </w:rPr>
        <w:t>）結構技師公會代表一人。</w:t>
      </w:r>
    </w:p>
    <w:p w:rsidR="00191D05" w:rsidRPr="00191D05" w:rsidRDefault="007819E5" w:rsidP="00191D05">
      <w:pPr>
        <w:pStyle w:val="a4"/>
        <w:widowControl/>
        <w:wordWrap w:val="0"/>
        <w:snapToGrid w:val="0"/>
        <w:spacing w:line="440" w:lineRule="atLeast"/>
        <w:ind w:leftChars="0" w:left="568"/>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（九</w:t>
      </w:r>
      <w:r w:rsidR="00191D05" w:rsidRPr="00191D05">
        <w:rPr>
          <w:rFonts w:ascii="標楷體" w:eastAsia="標楷體" w:hAnsi="標楷體" w:cs="新細明體" w:hint="eastAsia"/>
          <w:color w:val="000000"/>
          <w:kern w:val="0"/>
          <w:sz w:val="28"/>
          <w:szCs w:val="28"/>
        </w:rPr>
        <w:t>）學者專家二至三人。</w:t>
      </w:r>
    </w:p>
    <w:p w:rsidR="00191D05" w:rsidRPr="00191D05" w:rsidRDefault="00191D05" w:rsidP="00191D05">
      <w:pPr>
        <w:pStyle w:val="a4"/>
        <w:widowControl/>
        <w:numPr>
          <w:ilvl w:val="0"/>
          <w:numId w:val="40"/>
        </w:numPr>
        <w:wordWrap w:val="0"/>
        <w:snapToGrid w:val="0"/>
        <w:spacing w:line="440" w:lineRule="atLeast"/>
        <w:ind w:leftChars="-28" w:left="532" w:hangingChars="214" w:hanging="599"/>
        <w:rPr>
          <w:rFonts w:ascii="標楷體" w:eastAsia="標楷體" w:hAnsi="標楷體" w:cs="新細明體"/>
          <w:color w:val="000000"/>
          <w:kern w:val="0"/>
          <w:sz w:val="28"/>
          <w:szCs w:val="28"/>
        </w:rPr>
      </w:pPr>
      <w:r w:rsidRPr="00191D05">
        <w:rPr>
          <w:rFonts w:ascii="標楷體" w:eastAsia="標楷體" w:hAnsi="標楷體" w:cs="新細明體" w:hint="eastAsia"/>
          <w:color w:val="000000"/>
          <w:kern w:val="0"/>
          <w:sz w:val="28"/>
          <w:szCs w:val="28"/>
        </w:rPr>
        <w:t>本小組委員任期二年，期滿得續派（聘）之。但代表機關或團體出任者，應隨本職進退。委員出缺時，本</w:t>
      </w:r>
      <w:proofErr w:type="gramStart"/>
      <w:r w:rsidRPr="00191D05">
        <w:rPr>
          <w:rFonts w:ascii="標楷體" w:eastAsia="標楷體" w:hAnsi="標楷體" w:cs="新細明體" w:hint="eastAsia"/>
          <w:color w:val="000000"/>
          <w:kern w:val="0"/>
          <w:sz w:val="28"/>
          <w:szCs w:val="28"/>
        </w:rPr>
        <w:t>府得予補聘</w:t>
      </w:r>
      <w:proofErr w:type="gramEnd"/>
      <w:r w:rsidRPr="00191D05">
        <w:rPr>
          <w:rFonts w:ascii="標楷體" w:eastAsia="標楷體" w:hAnsi="標楷體" w:cs="新細明體" w:hint="eastAsia"/>
          <w:color w:val="000000"/>
          <w:kern w:val="0"/>
          <w:sz w:val="28"/>
          <w:szCs w:val="28"/>
        </w:rPr>
        <w:t>；</w:t>
      </w:r>
      <w:proofErr w:type="gramStart"/>
      <w:r w:rsidRPr="00191D05">
        <w:rPr>
          <w:rFonts w:ascii="標楷體" w:eastAsia="標楷體" w:hAnsi="標楷體" w:cs="新細明體" w:hint="eastAsia"/>
          <w:color w:val="000000"/>
          <w:kern w:val="0"/>
          <w:sz w:val="28"/>
          <w:szCs w:val="28"/>
        </w:rPr>
        <w:t>補聘委員</w:t>
      </w:r>
      <w:proofErr w:type="gramEnd"/>
      <w:r w:rsidRPr="00191D05">
        <w:rPr>
          <w:rFonts w:ascii="標楷體" w:eastAsia="標楷體" w:hAnsi="標楷體" w:cs="新細明體" w:hint="eastAsia"/>
          <w:color w:val="000000"/>
          <w:kern w:val="0"/>
          <w:sz w:val="28"/>
          <w:szCs w:val="28"/>
        </w:rPr>
        <w:t>之任期至原委員任期屆滿之日止。</w:t>
      </w:r>
    </w:p>
    <w:p w:rsidR="007607A7" w:rsidRPr="007607A7" w:rsidRDefault="007607A7" w:rsidP="007607A7">
      <w:pPr>
        <w:pStyle w:val="a4"/>
        <w:widowControl/>
        <w:numPr>
          <w:ilvl w:val="0"/>
          <w:numId w:val="40"/>
        </w:numPr>
        <w:wordWrap w:val="0"/>
        <w:snapToGrid w:val="0"/>
        <w:spacing w:line="440" w:lineRule="atLeast"/>
        <w:ind w:leftChars="-18" w:left="545" w:hangingChars="210" w:hanging="588"/>
        <w:rPr>
          <w:rFonts w:ascii="標楷體" w:eastAsia="標楷體" w:hAnsi="標楷體" w:cs="新細明體"/>
          <w:color w:val="000000"/>
          <w:kern w:val="0"/>
          <w:sz w:val="28"/>
          <w:szCs w:val="28"/>
        </w:rPr>
      </w:pPr>
      <w:r w:rsidRPr="007607A7">
        <w:rPr>
          <w:rFonts w:ascii="標楷體" w:eastAsia="標楷體" w:hAnsi="標楷體" w:cs="新細明體" w:hint="eastAsia"/>
          <w:color w:val="000000"/>
          <w:kern w:val="0"/>
          <w:sz w:val="28"/>
          <w:szCs w:val="28"/>
        </w:rPr>
        <w:t>本</w:t>
      </w:r>
      <w:proofErr w:type="gramStart"/>
      <w:r w:rsidRPr="007607A7">
        <w:rPr>
          <w:rFonts w:ascii="標楷體" w:eastAsia="標楷體" w:hAnsi="標楷體" w:cs="新細明體" w:hint="eastAsia"/>
          <w:color w:val="000000"/>
          <w:kern w:val="0"/>
          <w:sz w:val="28"/>
          <w:szCs w:val="28"/>
        </w:rPr>
        <w:t>小組置行執行</w:t>
      </w:r>
      <w:proofErr w:type="gramEnd"/>
      <w:r w:rsidRPr="007607A7">
        <w:rPr>
          <w:rFonts w:ascii="標楷體" w:eastAsia="標楷體" w:hAnsi="標楷體" w:cs="新細明體" w:hint="eastAsia"/>
          <w:color w:val="000000"/>
          <w:kern w:val="0"/>
          <w:sz w:val="28"/>
          <w:szCs w:val="28"/>
        </w:rPr>
        <w:t>秘書一人，由都發局建造管理科科長兼任，承召集人之命，綜理本小組幕僚作業，置幹事若干人，由都發局派員兼任。</w:t>
      </w:r>
    </w:p>
    <w:p w:rsidR="00770A0C" w:rsidRPr="00835DFD" w:rsidRDefault="00114234" w:rsidP="001862AF">
      <w:pPr>
        <w:pStyle w:val="a4"/>
        <w:widowControl/>
        <w:numPr>
          <w:ilvl w:val="0"/>
          <w:numId w:val="40"/>
        </w:numPr>
        <w:spacing w:line="460" w:lineRule="exact"/>
        <w:ind w:leftChars="0" w:left="566" w:hangingChars="202" w:hanging="566"/>
        <w:rPr>
          <w:rFonts w:ascii="標楷體" w:eastAsia="標楷體" w:hAnsi="標楷體"/>
          <w:sz w:val="28"/>
        </w:rPr>
      </w:pPr>
      <w:r w:rsidRPr="00A8743B">
        <w:rPr>
          <w:rFonts w:ascii="標楷體" w:eastAsia="標楷體" w:hAnsi="標楷體" w:cs="新細明體" w:hint="eastAsia"/>
          <w:color w:val="000000"/>
          <w:kern w:val="0"/>
          <w:sz w:val="28"/>
          <w:szCs w:val="28"/>
        </w:rPr>
        <w:t>本小組會議由召集人視實際需要召開之，開會時由召集人擔任主席，召集人因故不能出席時，由副召集人擔任主席，召集人及副召集人均不能出席時，由召集人指定委員一人擔任主席。</w:t>
      </w:r>
    </w:p>
    <w:p w:rsidR="00835DFD" w:rsidRPr="00770A0C" w:rsidRDefault="00835DFD" w:rsidP="001862AF">
      <w:pPr>
        <w:pStyle w:val="a4"/>
        <w:widowControl/>
        <w:numPr>
          <w:ilvl w:val="0"/>
          <w:numId w:val="40"/>
        </w:numPr>
        <w:spacing w:line="460" w:lineRule="exact"/>
        <w:ind w:leftChars="0" w:left="566" w:hangingChars="202" w:hanging="566"/>
        <w:rPr>
          <w:rFonts w:ascii="標楷體" w:eastAsia="標楷體" w:hAnsi="標楷體"/>
          <w:sz w:val="28"/>
        </w:rPr>
      </w:pPr>
      <w:r w:rsidRPr="00A8743B">
        <w:rPr>
          <w:rFonts w:ascii="標楷體" w:eastAsia="標楷體" w:hAnsi="標楷體" w:cs="新細明體" w:hint="eastAsia"/>
          <w:color w:val="000000"/>
          <w:kern w:val="0"/>
          <w:sz w:val="28"/>
          <w:szCs w:val="28"/>
        </w:rPr>
        <w:t>本小組開會時得邀請有關單位人員列席。</w:t>
      </w:r>
    </w:p>
    <w:p w:rsidR="006E2EAA" w:rsidRDefault="00835DFD" w:rsidP="001862AF">
      <w:pPr>
        <w:pStyle w:val="a4"/>
        <w:widowControl/>
        <w:numPr>
          <w:ilvl w:val="0"/>
          <w:numId w:val="40"/>
        </w:numPr>
        <w:spacing w:line="460" w:lineRule="exact"/>
        <w:ind w:leftChars="0" w:left="566" w:hangingChars="202" w:hanging="566"/>
        <w:rPr>
          <w:rFonts w:ascii="標楷體" w:eastAsia="標楷體" w:hAnsi="標楷體"/>
          <w:sz w:val="28"/>
        </w:rPr>
      </w:pPr>
      <w:r w:rsidRPr="00A8743B">
        <w:rPr>
          <w:rFonts w:ascii="標楷體" w:eastAsia="標楷體" w:hAnsi="標楷體" w:cs="新細明體" w:hint="eastAsia"/>
          <w:color w:val="000000"/>
          <w:kern w:val="0"/>
          <w:sz w:val="28"/>
          <w:szCs w:val="28"/>
        </w:rPr>
        <w:t>本小組會議開會應有委員過半數之出席，決議事項應有出席委員過半數之同意</w:t>
      </w:r>
      <w:r w:rsidR="00F5579E" w:rsidRPr="00F5579E">
        <w:rPr>
          <w:rFonts w:ascii="標楷體" w:eastAsia="標楷體" w:hAnsi="標楷體" w:hint="eastAsia"/>
          <w:sz w:val="28"/>
        </w:rPr>
        <w:t>。</w:t>
      </w:r>
    </w:p>
    <w:p w:rsidR="00835DFD" w:rsidRPr="00835DFD" w:rsidRDefault="00835DFD" w:rsidP="001862AF">
      <w:pPr>
        <w:pStyle w:val="a4"/>
        <w:widowControl/>
        <w:numPr>
          <w:ilvl w:val="0"/>
          <w:numId w:val="40"/>
        </w:numPr>
        <w:spacing w:line="460" w:lineRule="exact"/>
        <w:ind w:leftChars="0" w:left="566" w:hangingChars="202" w:hanging="566"/>
        <w:rPr>
          <w:rFonts w:ascii="標楷體" w:eastAsia="標楷體" w:hAnsi="標楷體"/>
          <w:sz w:val="28"/>
        </w:rPr>
      </w:pPr>
      <w:r w:rsidRPr="00A8743B">
        <w:rPr>
          <w:rFonts w:ascii="標楷體" w:eastAsia="標楷體" w:hAnsi="標楷體" w:cs="新細明體" w:hint="eastAsia"/>
          <w:color w:val="000000"/>
          <w:kern w:val="0"/>
          <w:sz w:val="28"/>
          <w:szCs w:val="28"/>
        </w:rPr>
        <w:t>本小組會議委員應親自出席，不得委託他人代理。</w:t>
      </w:r>
    </w:p>
    <w:p w:rsidR="00835DFD" w:rsidRDefault="00835DFD" w:rsidP="00835DFD">
      <w:pPr>
        <w:pStyle w:val="a4"/>
        <w:widowControl/>
        <w:numPr>
          <w:ilvl w:val="0"/>
          <w:numId w:val="40"/>
        </w:numPr>
        <w:wordWrap w:val="0"/>
        <w:snapToGrid w:val="0"/>
        <w:spacing w:line="440" w:lineRule="atLeast"/>
        <w:ind w:leftChars="34" w:left="698" w:hangingChars="220" w:hanging="616"/>
        <w:rPr>
          <w:rFonts w:ascii="標楷體" w:eastAsia="標楷體" w:hAnsi="標楷體" w:cs="新細明體"/>
          <w:color w:val="000000"/>
          <w:kern w:val="0"/>
          <w:sz w:val="28"/>
          <w:szCs w:val="28"/>
        </w:rPr>
      </w:pPr>
      <w:r w:rsidRPr="00835DFD">
        <w:rPr>
          <w:rFonts w:ascii="標楷體" w:eastAsia="標楷體" w:hAnsi="標楷體" w:cs="新細明體" w:hint="eastAsia"/>
          <w:color w:val="000000"/>
          <w:kern w:val="0"/>
          <w:sz w:val="28"/>
          <w:szCs w:val="28"/>
        </w:rPr>
        <w:t>本小組委員對於審議之案件有行政程序法第三十二條或第三十三條應迴避事由時，應依法迴避。</w:t>
      </w:r>
    </w:p>
    <w:p w:rsidR="006E2ECB" w:rsidRDefault="006E2ECB" w:rsidP="00835DFD">
      <w:pPr>
        <w:pStyle w:val="a4"/>
        <w:widowControl/>
        <w:numPr>
          <w:ilvl w:val="0"/>
          <w:numId w:val="40"/>
        </w:numPr>
        <w:wordWrap w:val="0"/>
        <w:snapToGrid w:val="0"/>
        <w:spacing w:line="440" w:lineRule="atLeast"/>
        <w:ind w:leftChars="34" w:left="698" w:hangingChars="220" w:hanging="616"/>
        <w:rPr>
          <w:rFonts w:ascii="標楷體" w:eastAsia="標楷體" w:hAnsi="標楷體" w:cs="新細明體"/>
          <w:color w:val="000000"/>
          <w:kern w:val="0"/>
          <w:sz w:val="28"/>
          <w:szCs w:val="28"/>
        </w:rPr>
      </w:pPr>
      <w:r w:rsidRPr="00A8743B">
        <w:rPr>
          <w:rFonts w:ascii="標楷體" w:eastAsia="標楷體" w:hAnsi="標楷體" w:cs="新細明體" w:hint="eastAsia"/>
          <w:color w:val="000000"/>
          <w:kern w:val="0"/>
          <w:sz w:val="28"/>
          <w:szCs w:val="28"/>
        </w:rPr>
        <w:lastRenderedPageBreak/>
        <w:t>本小組對外行文以本府名義為之。</w:t>
      </w:r>
    </w:p>
    <w:p w:rsidR="006E2ECB" w:rsidRDefault="006E2ECB" w:rsidP="00835DFD">
      <w:pPr>
        <w:pStyle w:val="a4"/>
        <w:widowControl/>
        <w:numPr>
          <w:ilvl w:val="0"/>
          <w:numId w:val="40"/>
        </w:numPr>
        <w:wordWrap w:val="0"/>
        <w:snapToGrid w:val="0"/>
        <w:spacing w:line="440" w:lineRule="atLeast"/>
        <w:ind w:leftChars="34" w:left="698" w:hangingChars="220" w:hanging="616"/>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本小組兼任</w:t>
      </w:r>
      <w:proofErr w:type="gramStart"/>
      <w:r>
        <w:rPr>
          <w:rFonts w:ascii="標楷體" w:eastAsia="標楷體" w:hAnsi="標楷體" w:cs="新細明體" w:hint="eastAsia"/>
          <w:color w:val="000000"/>
          <w:kern w:val="0"/>
          <w:sz w:val="28"/>
          <w:szCs w:val="28"/>
        </w:rPr>
        <w:t>人員均為無</w:t>
      </w:r>
      <w:proofErr w:type="gramEnd"/>
      <w:r>
        <w:rPr>
          <w:rFonts w:ascii="標楷體" w:eastAsia="標楷體" w:hAnsi="標楷體" w:cs="新細明體" w:hint="eastAsia"/>
          <w:color w:val="000000"/>
          <w:kern w:val="0"/>
          <w:sz w:val="28"/>
          <w:szCs w:val="28"/>
        </w:rPr>
        <w:t>給職。</w:t>
      </w:r>
    </w:p>
    <w:p w:rsidR="002B723D" w:rsidRDefault="006E2ECB" w:rsidP="006E2ECB">
      <w:pPr>
        <w:pStyle w:val="a4"/>
        <w:widowControl/>
        <w:numPr>
          <w:ilvl w:val="0"/>
          <w:numId w:val="40"/>
        </w:numPr>
        <w:wordWrap w:val="0"/>
        <w:snapToGrid w:val="0"/>
        <w:spacing w:line="440" w:lineRule="atLeast"/>
        <w:ind w:leftChars="34" w:left="698" w:hangingChars="220" w:hanging="616"/>
        <w:rPr>
          <w:rFonts w:ascii="微軟正黑體" w:eastAsia="微軟正黑體" w:hAnsi="微軟正黑體"/>
          <w:b/>
        </w:rPr>
      </w:pPr>
      <w:r w:rsidRPr="00A8743B">
        <w:rPr>
          <w:rFonts w:ascii="標楷體" w:eastAsia="標楷體" w:hAnsi="標楷體" w:cs="新細明體" w:hint="eastAsia"/>
          <w:color w:val="000000"/>
          <w:kern w:val="0"/>
          <w:sz w:val="28"/>
          <w:szCs w:val="28"/>
        </w:rPr>
        <w:t>本小組所需經費由都發局編列預算支應。</w:t>
      </w:r>
    </w:p>
    <w:sectPr w:rsidR="002B723D" w:rsidSect="00114234">
      <w:pgSz w:w="11906" w:h="16838"/>
      <w:pgMar w:top="1418" w:right="1418" w:bottom="1418" w:left="16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7ED2" w:rsidRDefault="000A7ED2" w:rsidP="00715EDB">
      <w:r>
        <w:separator/>
      </w:r>
    </w:p>
  </w:endnote>
  <w:endnote w:type="continuationSeparator" w:id="0">
    <w:p w:rsidR="000A7ED2" w:rsidRDefault="000A7ED2" w:rsidP="00715EDB">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өũ">
    <w:altName w:val="Times New Roman"/>
    <w:panose1 w:val="00000000000000000000"/>
    <w:charset w:val="00"/>
    <w:family w:val="roman"/>
    <w:notTrueType/>
    <w:pitch w:val="default"/>
    <w:sig w:usb0="00000000" w:usb1="00000000" w:usb2="00000000" w:usb3="00000000" w:csb0="00000000" w:csb1="00000000"/>
  </w:font>
  <w:font w:name="微軟正黑體">
    <w:panose1 w:val="020B0604030504040204"/>
    <w:charset w:val="88"/>
    <w:family w:val="swiss"/>
    <w:pitch w:val="variable"/>
    <w:sig w:usb0="00000087" w:usb1="288F4000" w:usb2="00000016" w:usb3="00000000" w:csb0="00100009"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7ED2" w:rsidRDefault="000A7ED2" w:rsidP="00715EDB">
      <w:r>
        <w:separator/>
      </w:r>
    </w:p>
  </w:footnote>
  <w:footnote w:type="continuationSeparator" w:id="0">
    <w:p w:rsidR="000A7ED2" w:rsidRDefault="000A7ED2" w:rsidP="00715E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934BB"/>
    <w:multiLevelType w:val="hybridMultilevel"/>
    <w:tmpl w:val="96920CC4"/>
    <w:lvl w:ilvl="0" w:tplc="14F2D0DE">
      <w:start w:val="1"/>
      <w:numFmt w:val="taiwaneseCountingThousand"/>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2180F82"/>
    <w:multiLevelType w:val="hybridMultilevel"/>
    <w:tmpl w:val="EAB47C9A"/>
    <w:lvl w:ilvl="0" w:tplc="04090015">
      <w:start w:val="1"/>
      <w:numFmt w:val="taiwaneseCountingThousand"/>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6940683"/>
    <w:multiLevelType w:val="hybridMultilevel"/>
    <w:tmpl w:val="F9CC9C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94C51F3"/>
    <w:multiLevelType w:val="hybridMultilevel"/>
    <w:tmpl w:val="298A0292"/>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0CC06337"/>
    <w:multiLevelType w:val="hybridMultilevel"/>
    <w:tmpl w:val="01743E98"/>
    <w:lvl w:ilvl="0" w:tplc="1B944706">
      <w:start w:val="1"/>
      <w:numFmt w:val="taiwaneseCountingThousand"/>
      <w:lvlText w:val="%1、"/>
      <w:lvlJc w:val="left"/>
      <w:pPr>
        <w:ind w:left="720" w:hanging="72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DE77690"/>
    <w:multiLevelType w:val="hybridMultilevel"/>
    <w:tmpl w:val="8A6A8D0E"/>
    <w:lvl w:ilvl="0" w:tplc="F64A079E">
      <w:start w:val="1"/>
      <w:numFmt w:val="taiwaneseCountingThousand"/>
      <w:lvlText w:val="%1、"/>
      <w:lvlJc w:val="left"/>
      <w:pPr>
        <w:ind w:left="480" w:hanging="480"/>
      </w:pPr>
      <w:rPr>
        <w:rFonts w:ascii="標楷體" w:eastAsia="標楷體" w:hAnsi="標楷體"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0FBB1DF6"/>
    <w:multiLevelType w:val="hybridMultilevel"/>
    <w:tmpl w:val="704C9BC6"/>
    <w:lvl w:ilvl="0" w:tplc="04090015">
      <w:start w:val="1"/>
      <w:numFmt w:val="taiwaneseCountingThousand"/>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13391431"/>
    <w:multiLevelType w:val="hybridMultilevel"/>
    <w:tmpl w:val="9632A4C0"/>
    <w:lvl w:ilvl="0" w:tplc="CC487260">
      <w:start w:val="1"/>
      <w:numFmt w:val="taiwaneseCountingThousand"/>
      <w:lvlText w:val="%1、"/>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14361177"/>
    <w:multiLevelType w:val="hybridMultilevel"/>
    <w:tmpl w:val="96920CC4"/>
    <w:lvl w:ilvl="0" w:tplc="14F2D0DE">
      <w:start w:val="1"/>
      <w:numFmt w:val="taiwaneseCountingThousand"/>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15C01D78"/>
    <w:multiLevelType w:val="hybridMultilevel"/>
    <w:tmpl w:val="BE4A8F48"/>
    <w:lvl w:ilvl="0" w:tplc="463CDC88">
      <w:start w:val="1"/>
      <w:numFmt w:val="taiwaneseCountingThousand"/>
      <w:suff w:val="nothing"/>
      <w:lvlText w:val="%1、"/>
      <w:lvlJc w:val="left"/>
      <w:pPr>
        <w:ind w:left="568" w:firstLine="0"/>
      </w:pPr>
      <w:rPr>
        <w:rFonts w:ascii="標楷體" w:eastAsia="標楷體" w:hAnsi="標楷體" w:cstheme="minorBidi" w:hint="eastAsia"/>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AF269DF"/>
    <w:multiLevelType w:val="hybridMultilevel"/>
    <w:tmpl w:val="961897D2"/>
    <w:lvl w:ilvl="0" w:tplc="04090015">
      <w:start w:val="1"/>
      <w:numFmt w:val="taiwaneseCountingThousand"/>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1B2F7FBB"/>
    <w:multiLevelType w:val="hybridMultilevel"/>
    <w:tmpl w:val="0E902424"/>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21823BEB"/>
    <w:multiLevelType w:val="hybridMultilevel"/>
    <w:tmpl w:val="D25E050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219D29CB"/>
    <w:multiLevelType w:val="hybridMultilevel"/>
    <w:tmpl w:val="96920CC4"/>
    <w:lvl w:ilvl="0" w:tplc="14F2D0DE">
      <w:start w:val="1"/>
      <w:numFmt w:val="taiwaneseCountingThousand"/>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23F52E28"/>
    <w:multiLevelType w:val="hybridMultilevel"/>
    <w:tmpl w:val="C71889E6"/>
    <w:lvl w:ilvl="0" w:tplc="CC487260">
      <w:start w:val="1"/>
      <w:numFmt w:val="taiwaneseCountingThousand"/>
      <w:lvlText w:val="%1、"/>
      <w:lvlJc w:val="left"/>
      <w:pPr>
        <w:ind w:left="480" w:hanging="480"/>
      </w:pPr>
      <w:rPr>
        <w:rFonts w:ascii="標楷體"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80867BE"/>
    <w:multiLevelType w:val="hybridMultilevel"/>
    <w:tmpl w:val="C7E672F8"/>
    <w:lvl w:ilvl="0" w:tplc="18F0216C">
      <w:start w:val="1"/>
      <w:numFmt w:val="taiwaneseCountingThousand"/>
      <w:lvlText w:val="%1、"/>
      <w:lvlJc w:val="left"/>
      <w:pPr>
        <w:ind w:left="480" w:hanging="480"/>
      </w:pPr>
      <w:rPr>
        <w:rFonts w:ascii="標楷體" w:eastAsia="標楷體" w:hAnsi="標楷體" w:cs="Times New Roman"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9124193"/>
    <w:multiLevelType w:val="hybridMultilevel"/>
    <w:tmpl w:val="E0663F2C"/>
    <w:lvl w:ilvl="0" w:tplc="CC487260">
      <w:start w:val="1"/>
      <w:numFmt w:val="taiwaneseCountingThousand"/>
      <w:lvlText w:val="%1、"/>
      <w:lvlJc w:val="left"/>
      <w:pPr>
        <w:ind w:left="480" w:hanging="480"/>
      </w:pPr>
      <w:rPr>
        <w:rFonts w:ascii="標楷體"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CF612DE"/>
    <w:multiLevelType w:val="hybridMultilevel"/>
    <w:tmpl w:val="0DF0191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E570314"/>
    <w:multiLevelType w:val="hybridMultilevel"/>
    <w:tmpl w:val="3912F532"/>
    <w:lvl w:ilvl="0" w:tplc="1DF8184A">
      <w:start w:val="1"/>
      <w:numFmt w:val="taiwaneseCountingThousand"/>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nsid w:val="2FE75A6F"/>
    <w:multiLevelType w:val="hybridMultilevel"/>
    <w:tmpl w:val="E236CA8C"/>
    <w:lvl w:ilvl="0" w:tplc="697C1DA6">
      <w:start w:val="1"/>
      <w:numFmt w:val="taiwaneseCountingThousand"/>
      <w:lvlText w:val="%1、"/>
      <w:lvlJc w:val="left"/>
      <w:pPr>
        <w:ind w:left="720" w:hanging="72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2D437F2"/>
    <w:multiLevelType w:val="hybridMultilevel"/>
    <w:tmpl w:val="E3A824D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615030C"/>
    <w:multiLevelType w:val="hybridMultilevel"/>
    <w:tmpl w:val="3776086C"/>
    <w:lvl w:ilvl="0" w:tplc="06D2E600">
      <w:start w:val="1"/>
      <w:numFmt w:val="taiwaneseCountingThousand"/>
      <w:suff w:val="nothing"/>
      <w:lvlText w:val="(%1)"/>
      <w:lvlJc w:val="left"/>
      <w:pPr>
        <w:ind w:left="0" w:firstLine="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67C69D2"/>
    <w:multiLevelType w:val="hybridMultilevel"/>
    <w:tmpl w:val="EAB47C9A"/>
    <w:lvl w:ilvl="0" w:tplc="04090015">
      <w:start w:val="1"/>
      <w:numFmt w:val="taiwaneseCountingThousand"/>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36A7648F"/>
    <w:multiLevelType w:val="hybridMultilevel"/>
    <w:tmpl w:val="12127DC0"/>
    <w:lvl w:ilvl="0" w:tplc="04090015">
      <w:start w:val="1"/>
      <w:numFmt w:val="taiwaneseCountingThousand"/>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nsid w:val="37C1182E"/>
    <w:multiLevelType w:val="hybridMultilevel"/>
    <w:tmpl w:val="9632A4C0"/>
    <w:lvl w:ilvl="0" w:tplc="CC487260">
      <w:start w:val="1"/>
      <w:numFmt w:val="taiwaneseCountingThousand"/>
      <w:lvlText w:val="%1、"/>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395C36A3"/>
    <w:multiLevelType w:val="hybridMultilevel"/>
    <w:tmpl w:val="B18CBC0C"/>
    <w:lvl w:ilvl="0" w:tplc="359C07C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39FE7FEA"/>
    <w:multiLevelType w:val="hybridMultilevel"/>
    <w:tmpl w:val="128CCDB8"/>
    <w:lvl w:ilvl="0" w:tplc="04090015">
      <w:start w:val="1"/>
      <w:numFmt w:val="taiwaneseCountingThousand"/>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nsid w:val="3B1A236B"/>
    <w:multiLevelType w:val="hybridMultilevel"/>
    <w:tmpl w:val="02920762"/>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nsid w:val="3BB41C31"/>
    <w:multiLevelType w:val="hybridMultilevel"/>
    <w:tmpl w:val="8A6A8D0E"/>
    <w:lvl w:ilvl="0" w:tplc="F64A079E">
      <w:start w:val="1"/>
      <w:numFmt w:val="taiwaneseCountingThousand"/>
      <w:lvlText w:val="%1、"/>
      <w:lvlJc w:val="left"/>
      <w:pPr>
        <w:ind w:left="480" w:hanging="480"/>
      </w:pPr>
      <w:rPr>
        <w:rFonts w:ascii="標楷體" w:eastAsia="標楷體" w:hAnsi="標楷體"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nsid w:val="3C4F6E64"/>
    <w:multiLevelType w:val="hybridMultilevel"/>
    <w:tmpl w:val="9632A4C0"/>
    <w:lvl w:ilvl="0" w:tplc="CC487260">
      <w:start w:val="1"/>
      <w:numFmt w:val="taiwaneseCountingThousand"/>
      <w:lvlText w:val="%1、"/>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nsid w:val="43497CCC"/>
    <w:multiLevelType w:val="hybridMultilevel"/>
    <w:tmpl w:val="FEC0D166"/>
    <w:lvl w:ilvl="0" w:tplc="CC487260">
      <w:start w:val="1"/>
      <w:numFmt w:val="taiwaneseCountingThousand"/>
      <w:lvlText w:val="%1、"/>
      <w:lvlJc w:val="left"/>
      <w:pPr>
        <w:ind w:left="480" w:hanging="480"/>
      </w:pPr>
      <w:rPr>
        <w:rFonts w:ascii="標楷體"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46B55449"/>
    <w:multiLevelType w:val="hybridMultilevel"/>
    <w:tmpl w:val="1D3CE3E6"/>
    <w:lvl w:ilvl="0" w:tplc="CC487260">
      <w:start w:val="1"/>
      <w:numFmt w:val="taiwaneseCountingThousand"/>
      <w:lvlText w:val="%1、"/>
      <w:lvlJc w:val="left"/>
      <w:pPr>
        <w:ind w:left="480" w:hanging="480"/>
      </w:pPr>
      <w:rPr>
        <w:rFonts w:ascii="標楷體" w:eastAsia="標楷體" w:hAnsi="標楷體" w:cs="Times New Roman" w:hint="eastAsia"/>
      </w:rPr>
    </w:lvl>
    <w:lvl w:ilvl="1" w:tplc="06D2E600">
      <w:start w:val="1"/>
      <w:numFmt w:val="taiwaneseCountingThousand"/>
      <w:suff w:val="nothing"/>
      <w:lvlText w:val="(%2)"/>
      <w:lvlJc w:val="left"/>
      <w:pPr>
        <w:ind w:left="0" w:firstLine="480"/>
      </w:pPr>
      <w:rPr>
        <w:rFonts w:ascii="標楷體" w:eastAsia="標楷體" w:hAnsi="標楷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56647F82"/>
    <w:multiLevelType w:val="hybridMultilevel"/>
    <w:tmpl w:val="2F3EB538"/>
    <w:lvl w:ilvl="0" w:tplc="359C07C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59D518B2"/>
    <w:multiLevelType w:val="hybridMultilevel"/>
    <w:tmpl w:val="3776086C"/>
    <w:lvl w:ilvl="0" w:tplc="06D2E600">
      <w:start w:val="1"/>
      <w:numFmt w:val="taiwaneseCountingThousand"/>
      <w:suff w:val="nothing"/>
      <w:lvlText w:val="(%1)"/>
      <w:lvlJc w:val="left"/>
      <w:pPr>
        <w:ind w:left="0" w:firstLine="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59E0223E"/>
    <w:multiLevelType w:val="hybridMultilevel"/>
    <w:tmpl w:val="CBD6444C"/>
    <w:lvl w:ilvl="0" w:tplc="04090015">
      <w:start w:val="1"/>
      <w:numFmt w:val="taiwaneseCountingThousand"/>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nsid w:val="5B800326"/>
    <w:multiLevelType w:val="hybridMultilevel"/>
    <w:tmpl w:val="28408E98"/>
    <w:lvl w:ilvl="0" w:tplc="CC487260">
      <w:start w:val="1"/>
      <w:numFmt w:val="taiwaneseCountingThousand"/>
      <w:lvlText w:val="%1、"/>
      <w:lvlJc w:val="left"/>
      <w:pPr>
        <w:ind w:left="480" w:hanging="480"/>
      </w:pPr>
      <w:rPr>
        <w:rFonts w:ascii="標楷體"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5D8E6A5E"/>
    <w:multiLevelType w:val="hybridMultilevel"/>
    <w:tmpl w:val="8A6A8D0E"/>
    <w:lvl w:ilvl="0" w:tplc="F64A079E">
      <w:start w:val="1"/>
      <w:numFmt w:val="taiwaneseCountingThousand"/>
      <w:lvlText w:val="%1、"/>
      <w:lvlJc w:val="left"/>
      <w:pPr>
        <w:ind w:left="480" w:hanging="480"/>
      </w:pPr>
      <w:rPr>
        <w:rFonts w:ascii="標楷體" w:eastAsia="標楷體" w:hAnsi="標楷體"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nsid w:val="60696772"/>
    <w:multiLevelType w:val="hybridMultilevel"/>
    <w:tmpl w:val="F97E19FC"/>
    <w:lvl w:ilvl="0" w:tplc="12A0CDCE">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38">
    <w:nsid w:val="668E13B4"/>
    <w:multiLevelType w:val="hybridMultilevel"/>
    <w:tmpl w:val="EAB47C9A"/>
    <w:lvl w:ilvl="0" w:tplc="04090015">
      <w:start w:val="1"/>
      <w:numFmt w:val="taiwaneseCountingThousand"/>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nsid w:val="690E03F8"/>
    <w:multiLevelType w:val="hybridMultilevel"/>
    <w:tmpl w:val="BDE465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6A7D7D4D"/>
    <w:multiLevelType w:val="hybridMultilevel"/>
    <w:tmpl w:val="8A6A8D0E"/>
    <w:lvl w:ilvl="0" w:tplc="F64A079E">
      <w:start w:val="1"/>
      <w:numFmt w:val="taiwaneseCountingThousand"/>
      <w:lvlText w:val="%1、"/>
      <w:lvlJc w:val="left"/>
      <w:pPr>
        <w:ind w:left="480" w:hanging="480"/>
      </w:pPr>
      <w:rPr>
        <w:rFonts w:ascii="標楷體" w:eastAsia="標楷體" w:hAnsi="標楷體"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nsid w:val="6E395977"/>
    <w:multiLevelType w:val="hybridMultilevel"/>
    <w:tmpl w:val="96920CC4"/>
    <w:lvl w:ilvl="0" w:tplc="14F2D0DE">
      <w:start w:val="1"/>
      <w:numFmt w:val="taiwaneseCountingThousand"/>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nsid w:val="70D2782C"/>
    <w:multiLevelType w:val="hybridMultilevel"/>
    <w:tmpl w:val="2438D13A"/>
    <w:lvl w:ilvl="0" w:tplc="14F2D0DE">
      <w:start w:val="1"/>
      <w:numFmt w:val="taiwaneseCountingThousand"/>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nsid w:val="737B17C8"/>
    <w:multiLevelType w:val="hybridMultilevel"/>
    <w:tmpl w:val="96920CC4"/>
    <w:lvl w:ilvl="0" w:tplc="14F2D0DE">
      <w:start w:val="1"/>
      <w:numFmt w:val="taiwaneseCountingThousand"/>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nsid w:val="7AB01581"/>
    <w:multiLevelType w:val="hybridMultilevel"/>
    <w:tmpl w:val="96920CC4"/>
    <w:lvl w:ilvl="0" w:tplc="14F2D0DE">
      <w:start w:val="1"/>
      <w:numFmt w:val="taiwaneseCountingThousand"/>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nsid w:val="7BD26D4F"/>
    <w:multiLevelType w:val="hybridMultilevel"/>
    <w:tmpl w:val="9D040D64"/>
    <w:lvl w:ilvl="0" w:tplc="061EFE50">
      <w:start w:val="1"/>
      <w:numFmt w:val="taiwaneseCountingThousand"/>
      <w:lvlText w:val="%1、"/>
      <w:lvlJc w:val="left"/>
      <w:pPr>
        <w:ind w:left="480" w:hanging="480"/>
      </w:pPr>
      <w:rPr>
        <w:rFonts w:hint="default"/>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6">
    <w:nsid w:val="7D421CFC"/>
    <w:multiLevelType w:val="hybridMultilevel"/>
    <w:tmpl w:val="630429D2"/>
    <w:lvl w:ilvl="0" w:tplc="CC487260">
      <w:start w:val="1"/>
      <w:numFmt w:val="taiwaneseCountingThousand"/>
      <w:lvlText w:val="%1、"/>
      <w:lvlJc w:val="left"/>
      <w:pPr>
        <w:ind w:left="480" w:hanging="480"/>
      </w:pPr>
      <w:rPr>
        <w:rFonts w:ascii="標楷體"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7"/>
  </w:num>
  <w:num w:numId="2">
    <w:abstractNumId w:val="13"/>
  </w:num>
  <w:num w:numId="3">
    <w:abstractNumId w:val="32"/>
  </w:num>
  <w:num w:numId="4">
    <w:abstractNumId w:val="39"/>
  </w:num>
  <w:num w:numId="5">
    <w:abstractNumId w:val="17"/>
  </w:num>
  <w:num w:numId="6">
    <w:abstractNumId w:val="2"/>
  </w:num>
  <w:num w:numId="7">
    <w:abstractNumId w:val="27"/>
  </w:num>
  <w:num w:numId="8">
    <w:abstractNumId w:val="12"/>
  </w:num>
  <w:num w:numId="9">
    <w:abstractNumId w:val="11"/>
  </w:num>
  <w:num w:numId="10">
    <w:abstractNumId w:val="3"/>
  </w:num>
  <w:num w:numId="11">
    <w:abstractNumId w:val="25"/>
  </w:num>
  <w:num w:numId="12">
    <w:abstractNumId w:val="10"/>
  </w:num>
  <w:num w:numId="13">
    <w:abstractNumId w:val="34"/>
  </w:num>
  <w:num w:numId="14">
    <w:abstractNumId w:val="6"/>
  </w:num>
  <w:num w:numId="15">
    <w:abstractNumId w:val="36"/>
  </w:num>
  <w:num w:numId="16">
    <w:abstractNumId w:val="23"/>
  </w:num>
  <w:num w:numId="17">
    <w:abstractNumId w:val="45"/>
  </w:num>
  <w:num w:numId="18">
    <w:abstractNumId w:val="26"/>
  </w:num>
  <w:num w:numId="19">
    <w:abstractNumId w:val="22"/>
  </w:num>
  <w:num w:numId="20">
    <w:abstractNumId w:val="38"/>
  </w:num>
  <w:num w:numId="21">
    <w:abstractNumId w:val="1"/>
  </w:num>
  <w:num w:numId="22">
    <w:abstractNumId w:val="20"/>
  </w:num>
  <w:num w:numId="23">
    <w:abstractNumId w:val="35"/>
  </w:num>
  <w:num w:numId="24">
    <w:abstractNumId w:val="30"/>
  </w:num>
  <w:num w:numId="25">
    <w:abstractNumId w:val="16"/>
  </w:num>
  <w:num w:numId="26">
    <w:abstractNumId w:val="46"/>
  </w:num>
  <w:num w:numId="27">
    <w:abstractNumId w:val="15"/>
  </w:num>
  <w:num w:numId="28">
    <w:abstractNumId w:val="14"/>
  </w:num>
  <w:num w:numId="29">
    <w:abstractNumId w:val="4"/>
  </w:num>
  <w:num w:numId="30">
    <w:abstractNumId w:val="19"/>
  </w:num>
  <w:num w:numId="31">
    <w:abstractNumId w:val="43"/>
  </w:num>
  <w:num w:numId="32">
    <w:abstractNumId w:val="44"/>
  </w:num>
  <w:num w:numId="33">
    <w:abstractNumId w:val="28"/>
  </w:num>
  <w:num w:numId="34">
    <w:abstractNumId w:val="40"/>
  </w:num>
  <w:num w:numId="35">
    <w:abstractNumId w:val="5"/>
  </w:num>
  <w:num w:numId="36">
    <w:abstractNumId w:val="29"/>
  </w:num>
  <w:num w:numId="37">
    <w:abstractNumId w:val="7"/>
  </w:num>
  <w:num w:numId="38">
    <w:abstractNumId w:val="24"/>
  </w:num>
  <w:num w:numId="39">
    <w:abstractNumId w:val="0"/>
  </w:num>
  <w:num w:numId="40">
    <w:abstractNumId w:val="9"/>
  </w:num>
  <w:num w:numId="41">
    <w:abstractNumId w:val="31"/>
  </w:num>
  <w:num w:numId="42">
    <w:abstractNumId w:val="8"/>
  </w:num>
  <w:num w:numId="43">
    <w:abstractNumId w:val="42"/>
  </w:num>
  <w:num w:numId="44">
    <w:abstractNumId w:val="41"/>
  </w:num>
  <w:num w:numId="45">
    <w:abstractNumId w:val="18"/>
  </w:num>
  <w:num w:numId="46">
    <w:abstractNumId w:val="21"/>
  </w:num>
  <w:num w:numId="47">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52EDF"/>
    <w:rsid w:val="00003D4D"/>
    <w:rsid w:val="000055BA"/>
    <w:rsid w:val="000131F6"/>
    <w:rsid w:val="0002169E"/>
    <w:rsid w:val="00023E3A"/>
    <w:rsid w:val="00044A86"/>
    <w:rsid w:val="000603DE"/>
    <w:rsid w:val="0006750B"/>
    <w:rsid w:val="000754A5"/>
    <w:rsid w:val="00084594"/>
    <w:rsid w:val="000869FE"/>
    <w:rsid w:val="000A169F"/>
    <w:rsid w:val="000A7ED2"/>
    <w:rsid w:val="000B7F81"/>
    <w:rsid w:val="000C5827"/>
    <w:rsid w:val="000C595C"/>
    <w:rsid w:val="000C6427"/>
    <w:rsid w:val="000C67A7"/>
    <w:rsid w:val="000D63FE"/>
    <w:rsid w:val="000D69EA"/>
    <w:rsid w:val="000E339B"/>
    <w:rsid w:val="000F52A8"/>
    <w:rsid w:val="00101E74"/>
    <w:rsid w:val="00104EB7"/>
    <w:rsid w:val="00114234"/>
    <w:rsid w:val="00124217"/>
    <w:rsid w:val="00141317"/>
    <w:rsid w:val="001463A8"/>
    <w:rsid w:val="001574C3"/>
    <w:rsid w:val="0018062B"/>
    <w:rsid w:val="001862AF"/>
    <w:rsid w:val="001904B3"/>
    <w:rsid w:val="00191D05"/>
    <w:rsid w:val="0019500F"/>
    <w:rsid w:val="0019647F"/>
    <w:rsid w:val="001A020F"/>
    <w:rsid w:val="001A5AFC"/>
    <w:rsid w:val="001C5615"/>
    <w:rsid w:val="001D2987"/>
    <w:rsid w:val="001E01FF"/>
    <w:rsid w:val="001E35C0"/>
    <w:rsid w:val="001E46E1"/>
    <w:rsid w:val="001F061F"/>
    <w:rsid w:val="00203E4B"/>
    <w:rsid w:val="00210B26"/>
    <w:rsid w:val="002123A4"/>
    <w:rsid w:val="00215C1C"/>
    <w:rsid w:val="002309CA"/>
    <w:rsid w:val="002628B1"/>
    <w:rsid w:val="00272377"/>
    <w:rsid w:val="002822D1"/>
    <w:rsid w:val="002824C6"/>
    <w:rsid w:val="00292EC1"/>
    <w:rsid w:val="002A24F9"/>
    <w:rsid w:val="002A6174"/>
    <w:rsid w:val="002B4C80"/>
    <w:rsid w:val="002B679B"/>
    <w:rsid w:val="002B723D"/>
    <w:rsid w:val="002D59EB"/>
    <w:rsid w:val="002F6F75"/>
    <w:rsid w:val="00314271"/>
    <w:rsid w:val="00341C84"/>
    <w:rsid w:val="00355022"/>
    <w:rsid w:val="003550F6"/>
    <w:rsid w:val="00361F04"/>
    <w:rsid w:val="00363E17"/>
    <w:rsid w:val="00374E5D"/>
    <w:rsid w:val="00382802"/>
    <w:rsid w:val="00390BC4"/>
    <w:rsid w:val="00390F71"/>
    <w:rsid w:val="003A2656"/>
    <w:rsid w:val="003A316D"/>
    <w:rsid w:val="003A51E1"/>
    <w:rsid w:val="003C61C1"/>
    <w:rsid w:val="003E2203"/>
    <w:rsid w:val="003E5551"/>
    <w:rsid w:val="003F3161"/>
    <w:rsid w:val="003F35C9"/>
    <w:rsid w:val="00400458"/>
    <w:rsid w:val="00401211"/>
    <w:rsid w:val="00406498"/>
    <w:rsid w:val="00407514"/>
    <w:rsid w:val="004205E5"/>
    <w:rsid w:val="0043389A"/>
    <w:rsid w:val="004413DC"/>
    <w:rsid w:val="00443854"/>
    <w:rsid w:val="00444EDE"/>
    <w:rsid w:val="00463E77"/>
    <w:rsid w:val="00471960"/>
    <w:rsid w:val="004741DD"/>
    <w:rsid w:val="00475437"/>
    <w:rsid w:val="00475BDE"/>
    <w:rsid w:val="004775B8"/>
    <w:rsid w:val="00482B63"/>
    <w:rsid w:val="00492387"/>
    <w:rsid w:val="00492B1D"/>
    <w:rsid w:val="004963B7"/>
    <w:rsid w:val="00497F3D"/>
    <w:rsid w:val="004A5475"/>
    <w:rsid w:val="004C632C"/>
    <w:rsid w:val="004C7C13"/>
    <w:rsid w:val="004D4528"/>
    <w:rsid w:val="00504BDD"/>
    <w:rsid w:val="005213E8"/>
    <w:rsid w:val="00522786"/>
    <w:rsid w:val="005408D0"/>
    <w:rsid w:val="00541E40"/>
    <w:rsid w:val="00543121"/>
    <w:rsid w:val="0054418B"/>
    <w:rsid w:val="005501BF"/>
    <w:rsid w:val="00557842"/>
    <w:rsid w:val="00561816"/>
    <w:rsid w:val="005641F0"/>
    <w:rsid w:val="0057712C"/>
    <w:rsid w:val="0058659E"/>
    <w:rsid w:val="0059724B"/>
    <w:rsid w:val="005B7C35"/>
    <w:rsid w:val="005D09F2"/>
    <w:rsid w:val="005D2C23"/>
    <w:rsid w:val="005D32BF"/>
    <w:rsid w:val="005F77E3"/>
    <w:rsid w:val="005F7913"/>
    <w:rsid w:val="00621FD2"/>
    <w:rsid w:val="00624852"/>
    <w:rsid w:val="006371E8"/>
    <w:rsid w:val="0064706E"/>
    <w:rsid w:val="00652EDF"/>
    <w:rsid w:val="00684556"/>
    <w:rsid w:val="00691384"/>
    <w:rsid w:val="006A1368"/>
    <w:rsid w:val="006C30B6"/>
    <w:rsid w:val="006E0D70"/>
    <w:rsid w:val="006E2EAA"/>
    <w:rsid w:val="006E2ECB"/>
    <w:rsid w:val="006F02F0"/>
    <w:rsid w:val="006F4AE6"/>
    <w:rsid w:val="00715EDB"/>
    <w:rsid w:val="00742A2D"/>
    <w:rsid w:val="00754053"/>
    <w:rsid w:val="007551A0"/>
    <w:rsid w:val="007607A7"/>
    <w:rsid w:val="00765142"/>
    <w:rsid w:val="00770A0C"/>
    <w:rsid w:val="00775082"/>
    <w:rsid w:val="00775854"/>
    <w:rsid w:val="00775B12"/>
    <w:rsid w:val="00780B90"/>
    <w:rsid w:val="007819E5"/>
    <w:rsid w:val="00790689"/>
    <w:rsid w:val="00795149"/>
    <w:rsid w:val="007A14E7"/>
    <w:rsid w:val="007A20AC"/>
    <w:rsid w:val="007B0D1C"/>
    <w:rsid w:val="007C34E5"/>
    <w:rsid w:val="007C4B15"/>
    <w:rsid w:val="007C6D91"/>
    <w:rsid w:val="007D1918"/>
    <w:rsid w:val="007D7D9A"/>
    <w:rsid w:val="007E60AF"/>
    <w:rsid w:val="007F3DF2"/>
    <w:rsid w:val="007F5D22"/>
    <w:rsid w:val="008128AF"/>
    <w:rsid w:val="00833613"/>
    <w:rsid w:val="00835DFD"/>
    <w:rsid w:val="00850D80"/>
    <w:rsid w:val="00857897"/>
    <w:rsid w:val="00864679"/>
    <w:rsid w:val="008659B3"/>
    <w:rsid w:val="00867C93"/>
    <w:rsid w:val="008A0F5E"/>
    <w:rsid w:val="008B3627"/>
    <w:rsid w:val="008C405B"/>
    <w:rsid w:val="008D3056"/>
    <w:rsid w:val="008E04C5"/>
    <w:rsid w:val="008F4479"/>
    <w:rsid w:val="008F6657"/>
    <w:rsid w:val="009033CB"/>
    <w:rsid w:val="00903AE9"/>
    <w:rsid w:val="0093211C"/>
    <w:rsid w:val="009350AC"/>
    <w:rsid w:val="009559F2"/>
    <w:rsid w:val="009648A6"/>
    <w:rsid w:val="0097163C"/>
    <w:rsid w:val="009727FD"/>
    <w:rsid w:val="00974528"/>
    <w:rsid w:val="009749D3"/>
    <w:rsid w:val="00977E87"/>
    <w:rsid w:val="009A40E6"/>
    <w:rsid w:val="009A442F"/>
    <w:rsid w:val="009A5BCB"/>
    <w:rsid w:val="009B0479"/>
    <w:rsid w:val="009B0C28"/>
    <w:rsid w:val="009B1318"/>
    <w:rsid w:val="009B1427"/>
    <w:rsid w:val="009B46EB"/>
    <w:rsid w:val="009B6E8B"/>
    <w:rsid w:val="009C1246"/>
    <w:rsid w:val="009C5018"/>
    <w:rsid w:val="009D45EA"/>
    <w:rsid w:val="009D5C9E"/>
    <w:rsid w:val="009F0137"/>
    <w:rsid w:val="009F0DF6"/>
    <w:rsid w:val="009F58A3"/>
    <w:rsid w:val="00A25BFB"/>
    <w:rsid w:val="00A27C51"/>
    <w:rsid w:val="00A41BB9"/>
    <w:rsid w:val="00A60430"/>
    <w:rsid w:val="00A64EF0"/>
    <w:rsid w:val="00A771DC"/>
    <w:rsid w:val="00A7764A"/>
    <w:rsid w:val="00A8094D"/>
    <w:rsid w:val="00A82E5D"/>
    <w:rsid w:val="00AA2C56"/>
    <w:rsid w:val="00AA5564"/>
    <w:rsid w:val="00AC0C69"/>
    <w:rsid w:val="00AC46A0"/>
    <w:rsid w:val="00AC5F92"/>
    <w:rsid w:val="00AC6FED"/>
    <w:rsid w:val="00AD05E4"/>
    <w:rsid w:val="00AE6519"/>
    <w:rsid w:val="00B05BFC"/>
    <w:rsid w:val="00B11D72"/>
    <w:rsid w:val="00B11DEE"/>
    <w:rsid w:val="00B3006A"/>
    <w:rsid w:val="00B33037"/>
    <w:rsid w:val="00B3773E"/>
    <w:rsid w:val="00B43D7D"/>
    <w:rsid w:val="00B45334"/>
    <w:rsid w:val="00B51341"/>
    <w:rsid w:val="00B55C44"/>
    <w:rsid w:val="00B60733"/>
    <w:rsid w:val="00B62032"/>
    <w:rsid w:val="00B6205C"/>
    <w:rsid w:val="00B65801"/>
    <w:rsid w:val="00B852C9"/>
    <w:rsid w:val="00B9103F"/>
    <w:rsid w:val="00B915DA"/>
    <w:rsid w:val="00BC1AEE"/>
    <w:rsid w:val="00BC268F"/>
    <w:rsid w:val="00BC3278"/>
    <w:rsid w:val="00BC5CD6"/>
    <w:rsid w:val="00BE435A"/>
    <w:rsid w:val="00BE49D8"/>
    <w:rsid w:val="00BF4637"/>
    <w:rsid w:val="00C04135"/>
    <w:rsid w:val="00C10A62"/>
    <w:rsid w:val="00C16A07"/>
    <w:rsid w:val="00C21D27"/>
    <w:rsid w:val="00C250F4"/>
    <w:rsid w:val="00C404C7"/>
    <w:rsid w:val="00C56110"/>
    <w:rsid w:val="00C56198"/>
    <w:rsid w:val="00C56942"/>
    <w:rsid w:val="00C66272"/>
    <w:rsid w:val="00C750C1"/>
    <w:rsid w:val="00C77BF3"/>
    <w:rsid w:val="00C8069D"/>
    <w:rsid w:val="00C879E3"/>
    <w:rsid w:val="00CA26C0"/>
    <w:rsid w:val="00CB5AA9"/>
    <w:rsid w:val="00CB5AE0"/>
    <w:rsid w:val="00CC3E9B"/>
    <w:rsid w:val="00CC7C4D"/>
    <w:rsid w:val="00CD4CC4"/>
    <w:rsid w:val="00D000AC"/>
    <w:rsid w:val="00D0675F"/>
    <w:rsid w:val="00D34F2E"/>
    <w:rsid w:val="00D4038A"/>
    <w:rsid w:val="00D4290A"/>
    <w:rsid w:val="00D44882"/>
    <w:rsid w:val="00D5082E"/>
    <w:rsid w:val="00D57CA3"/>
    <w:rsid w:val="00D61F8A"/>
    <w:rsid w:val="00D63E8F"/>
    <w:rsid w:val="00D77C1F"/>
    <w:rsid w:val="00D96487"/>
    <w:rsid w:val="00DA79A6"/>
    <w:rsid w:val="00DB2E34"/>
    <w:rsid w:val="00DB4585"/>
    <w:rsid w:val="00DB5890"/>
    <w:rsid w:val="00DB5F9C"/>
    <w:rsid w:val="00DC5A72"/>
    <w:rsid w:val="00DE01DC"/>
    <w:rsid w:val="00DE03FF"/>
    <w:rsid w:val="00DE76BE"/>
    <w:rsid w:val="00DF106B"/>
    <w:rsid w:val="00DF4C9E"/>
    <w:rsid w:val="00E1288C"/>
    <w:rsid w:val="00E137EC"/>
    <w:rsid w:val="00E172CB"/>
    <w:rsid w:val="00E243A8"/>
    <w:rsid w:val="00E3272F"/>
    <w:rsid w:val="00E358DA"/>
    <w:rsid w:val="00E400EB"/>
    <w:rsid w:val="00E5591A"/>
    <w:rsid w:val="00E56F7B"/>
    <w:rsid w:val="00E60BA5"/>
    <w:rsid w:val="00E61F97"/>
    <w:rsid w:val="00E75154"/>
    <w:rsid w:val="00E81855"/>
    <w:rsid w:val="00E84048"/>
    <w:rsid w:val="00EA68FF"/>
    <w:rsid w:val="00EB19AD"/>
    <w:rsid w:val="00ED16F1"/>
    <w:rsid w:val="00ED4B18"/>
    <w:rsid w:val="00ED7CE7"/>
    <w:rsid w:val="00EF5E83"/>
    <w:rsid w:val="00F026BC"/>
    <w:rsid w:val="00F03DD7"/>
    <w:rsid w:val="00F04BA3"/>
    <w:rsid w:val="00F134A9"/>
    <w:rsid w:val="00F363A3"/>
    <w:rsid w:val="00F37EC9"/>
    <w:rsid w:val="00F43E0D"/>
    <w:rsid w:val="00F5579E"/>
    <w:rsid w:val="00F6447C"/>
    <w:rsid w:val="00F66E19"/>
    <w:rsid w:val="00F7556F"/>
    <w:rsid w:val="00F922BF"/>
    <w:rsid w:val="00F94962"/>
    <w:rsid w:val="00F95BC0"/>
    <w:rsid w:val="00FA26F7"/>
    <w:rsid w:val="00FA4ACA"/>
    <w:rsid w:val="00FB440F"/>
    <w:rsid w:val="00FC5254"/>
    <w:rsid w:val="00FC7019"/>
    <w:rsid w:val="00FD77F5"/>
    <w:rsid w:val="00FE4F67"/>
    <w:rsid w:val="00FE6EAA"/>
    <w:rsid w:val="00FF76F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5437"/>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30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3A2656"/>
    <w:pPr>
      <w:ind w:leftChars="200" w:left="480"/>
    </w:pPr>
  </w:style>
  <w:style w:type="character" w:styleId="a5">
    <w:name w:val="Hyperlink"/>
    <w:basedOn w:val="a0"/>
    <w:uiPriority w:val="99"/>
    <w:semiHidden/>
    <w:unhideWhenUsed/>
    <w:rsid w:val="00B62032"/>
    <w:rPr>
      <w:color w:val="0000FF"/>
      <w:u w:val="single"/>
    </w:rPr>
  </w:style>
  <w:style w:type="character" w:styleId="a6">
    <w:name w:val="annotation reference"/>
    <w:basedOn w:val="a0"/>
    <w:uiPriority w:val="99"/>
    <w:semiHidden/>
    <w:unhideWhenUsed/>
    <w:rsid w:val="00C66272"/>
    <w:rPr>
      <w:sz w:val="18"/>
      <w:szCs w:val="18"/>
    </w:rPr>
  </w:style>
  <w:style w:type="paragraph" w:styleId="a7">
    <w:name w:val="annotation text"/>
    <w:basedOn w:val="a"/>
    <w:link w:val="a8"/>
    <w:uiPriority w:val="99"/>
    <w:semiHidden/>
    <w:unhideWhenUsed/>
    <w:rsid w:val="00C66272"/>
  </w:style>
  <w:style w:type="character" w:customStyle="1" w:styleId="a8">
    <w:name w:val="註解文字 字元"/>
    <w:basedOn w:val="a0"/>
    <w:link w:val="a7"/>
    <w:uiPriority w:val="99"/>
    <w:semiHidden/>
    <w:rsid w:val="00C66272"/>
  </w:style>
  <w:style w:type="paragraph" w:styleId="a9">
    <w:name w:val="annotation subject"/>
    <w:basedOn w:val="a7"/>
    <w:next w:val="a7"/>
    <w:link w:val="aa"/>
    <w:uiPriority w:val="99"/>
    <w:semiHidden/>
    <w:unhideWhenUsed/>
    <w:rsid w:val="00C66272"/>
    <w:rPr>
      <w:b/>
      <w:bCs/>
    </w:rPr>
  </w:style>
  <w:style w:type="character" w:customStyle="1" w:styleId="aa">
    <w:name w:val="註解主旨 字元"/>
    <w:basedOn w:val="a8"/>
    <w:link w:val="a9"/>
    <w:uiPriority w:val="99"/>
    <w:semiHidden/>
    <w:rsid w:val="00C66272"/>
    <w:rPr>
      <w:b/>
      <w:bCs/>
    </w:rPr>
  </w:style>
  <w:style w:type="paragraph" w:styleId="ab">
    <w:name w:val="Balloon Text"/>
    <w:basedOn w:val="a"/>
    <w:link w:val="ac"/>
    <w:uiPriority w:val="99"/>
    <w:semiHidden/>
    <w:unhideWhenUsed/>
    <w:rsid w:val="00C66272"/>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C66272"/>
    <w:rPr>
      <w:rFonts w:asciiTheme="majorHAnsi" w:eastAsiaTheme="majorEastAsia" w:hAnsiTheme="majorHAnsi" w:cstheme="majorBidi"/>
      <w:sz w:val="18"/>
      <w:szCs w:val="18"/>
    </w:rPr>
  </w:style>
  <w:style w:type="paragraph" w:styleId="ad">
    <w:name w:val="footnote text"/>
    <w:basedOn w:val="a"/>
    <w:link w:val="ae"/>
    <w:uiPriority w:val="99"/>
    <w:semiHidden/>
    <w:unhideWhenUsed/>
    <w:rsid w:val="00715EDB"/>
    <w:pPr>
      <w:snapToGrid w:val="0"/>
    </w:pPr>
    <w:rPr>
      <w:sz w:val="20"/>
      <w:szCs w:val="20"/>
    </w:rPr>
  </w:style>
  <w:style w:type="character" w:customStyle="1" w:styleId="ae">
    <w:name w:val="註腳文字 字元"/>
    <w:basedOn w:val="a0"/>
    <w:link w:val="ad"/>
    <w:uiPriority w:val="99"/>
    <w:semiHidden/>
    <w:rsid w:val="00715EDB"/>
    <w:rPr>
      <w:sz w:val="20"/>
      <w:szCs w:val="20"/>
    </w:rPr>
  </w:style>
  <w:style w:type="character" w:styleId="af">
    <w:name w:val="footnote reference"/>
    <w:basedOn w:val="a0"/>
    <w:uiPriority w:val="99"/>
    <w:semiHidden/>
    <w:unhideWhenUsed/>
    <w:rsid w:val="00715EDB"/>
    <w:rPr>
      <w:vertAlign w:val="superscript"/>
    </w:rPr>
  </w:style>
  <w:style w:type="paragraph" w:styleId="af0">
    <w:name w:val="header"/>
    <w:basedOn w:val="a"/>
    <w:link w:val="af1"/>
    <w:uiPriority w:val="99"/>
    <w:unhideWhenUsed/>
    <w:rsid w:val="000869FE"/>
    <w:pPr>
      <w:tabs>
        <w:tab w:val="center" w:pos="4153"/>
        <w:tab w:val="right" w:pos="8306"/>
      </w:tabs>
      <w:snapToGrid w:val="0"/>
    </w:pPr>
    <w:rPr>
      <w:sz w:val="20"/>
      <w:szCs w:val="20"/>
    </w:rPr>
  </w:style>
  <w:style w:type="character" w:customStyle="1" w:styleId="af1">
    <w:name w:val="頁首 字元"/>
    <w:basedOn w:val="a0"/>
    <w:link w:val="af0"/>
    <w:uiPriority w:val="99"/>
    <w:rsid w:val="000869FE"/>
    <w:rPr>
      <w:sz w:val="20"/>
      <w:szCs w:val="20"/>
    </w:rPr>
  </w:style>
  <w:style w:type="paragraph" w:styleId="af2">
    <w:name w:val="footer"/>
    <w:basedOn w:val="a"/>
    <w:link w:val="af3"/>
    <w:uiPriority w:val="99"/>
    <w:unhideWhenUsed/>
    <w:rsid w:val="000869FE"/>
    <w:pPr>
      <w:tabs>
        <w:tab w:val="center" w:pos="4153"/>
        <w:tab w:val="right" w:pos="8306"/>
      </w:tabs>
      <w:snapToGrid w:val="0"/>
    </w:pPr>
    <w:rPr>
      <w:sz w:val="20"/>
      <w:szCs w:val="20"/>
    </w:rPr>
  </w:style>
  <w:style w:type="character" w:customStyle="1" w:styleId="af3">
    <w:name w:val="頁尾 字元"/>
    <w:basedOn w:val="a0"/>
    <w:link w:val="af2"/>
    <w:uiPriority w:val="99"/>
    <w:rsid w:val="000869FE"/>
    <w:rPr>
      <w:sz w:val="20"/>
      <w:szCs w:val="20"/>
    </w:rPr>
  </w:style>
  <w:style w:type="character" w:customStyle="1" w:styleId="dialogtext1">
    <w:name w:val="dialog_text1"/>
    <w:basedOn w:val="a0"/>
    <w:rsid w:val="00DB2E34"/>
    <w:rPr>
      <w:rFonts w:ascii="sөũ" w:hAnsi="sөũ"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30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A2656"/>
    <w:pPr>
      <w:ind w:leftChars="200" w:left="480"/>
    </w:pPr>
  </w:style>
  <w:style w:type="character" w:styleId="a5">
    <w:name w:val="Hyperlink"/>
    <w:basedOn w:val="a0"/>
    <w:uiPriority w:val="99"/>
    <w:semiHidden/>
    <w:unhideWhenUsed/>
    <w:rsid w:val="00B62032"/>
    <w:rPr>
      <w:color w:val="0000FF"/>
      <w:u w:val="single"/>
    </w:rPr>
  </w:style>
  <w:style w:type="character" w:styleId="a6">
    <w:name w:val="annotation reference"/>
    <w:basedOn w:val="a0"/>
    <w:uiPriority w:val="99"/>
    <w:semiHidden/>
    <w:unhideWhenUsed/>
    <w:rsid w:val="00C66272"/>
    <w:rPr>
      <w:sz w:val="18"/>
      <w:szCs w:val="18"/>
    </w:rPr>
  </w:style>
  <w:style w:type="paragraph" w:styleId="a7">
    <w:name w:val="annotation text"/>
    <w:basedOn w:val="a"/>
    <w:link w:val="a8"/>
    <w:uiPriority w:val="99"/>
    <w:semiHidden/>
    <w:unhideWhenUsed/>
    <w:rsid w:val="00C66272"/>
  </w:style>
  <w:style w:type="character" w:customStyle="1" w:styleId="a8">
    <w:name w:val="註解文字 字元"/>
    <w:basedOn w:val="a0"/>
    <w:link w:val="a7"/>
    <w:uiPriority w:val="99"/>
    <w:semiHidden/>
    <w:rsid w:val="00C66272"/>
  </w:style>
  <w:style w:type="paragraph" w:styleId="a9">
    <w:name w:val="annotation subject"/>
    <w:basedOn w:val="a7"/>
    <w:next w:val="a7"/>
    <w:link w:val="aa"/>
    <w:uiPriority w:val="99"/>
    <w:semiHidden/>
    <w:unhideWhenUsed/>
    <w:rsid w:val="00C66272"/>
    <w:rPr>
      <w:b/>
      <w:bCs/>
    </w:rPr>
  </w:style>
  <w:style w:type="character" w:customStyle="1" w:styleId="aa">
    <w:name w:val="註解主旨 字元"/>
    <w:basedOn w:val="a8"/>
    <w:link w:val="a9"/>
    <w:uiPriority w:val="99"/>
    <w:semiHidden/>
    <w:rsid w:val="00C66272"/>
    <w:rPr>
      <w:b/>
      <w:bCs/>
    </w:rPr>
  </w:style>
  <w:style w:type="paragraph" w:styleId="ab">
    <w:name w:val="Balloon Text"/>
    <w:basedOn w:val="a"/>
    <w:link w:val="ac"/>
    <w:uiPriority w:val="99"/>
    <w:semiHidden/>
    <w:unhideWhenUsed/>
    <w:rsid w:val="00C66272"/>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C66272"/>
    <w:rPr>
      <w:rFonts w:asciiTheme="majorHAnsi" w:eastAsiaTheme="majorEastAsia" w:hAnsiTheme="majorHAnsi" w:cstheme="majorBidi"/>
      <w:sz w:val="18"/>
      <w:szCs w:val="18"/>
    </w:rPr>
  </w:style>
  <w:style w:type="paragraph" w:styleId="ad">
    <w:name w:val="footnote text"/>
    <w:basedOn w:val="a"/>
    <w:link w:val="ae"/>
    <w:uiPriority w:val="99"/>
    <w:semiHidden/>
    <w:unhideWhenUsed/>
    <w:rsid w:val="00715EDB"/>
    <w:pPr>
      <w:snapToGrid w:val="0"/>
    </w:pPr>
    <w:rPr>
      <w:sz w:val="20"/>
      <w:szCs w:val="20"/>
    </w:rPr>
  </w:style>
  <w:style w:type="character" w:customStyle="1" w:styleId="ae">
    <w:name w:val="註腳文字 字元"/>
    <w:basedOn w:val="a0"/>
    <w:link w:val="ad"/>
    <w:uiPriority w:val="99"/>
    <w:semiHidden/>
    <w:rsid w:val="00715EDB"/>
    <w:rPr>
      <w:sz w:val="20"/>
      <w:szCs w:val="20"/>
    </w:rPr>
  </w:style>
  <w:style w:type="character" w:styleId="af">
    <w:name w:val="footnote reference"/>
    <w:basedOn w:val="a0"/>
    <w:uiPriority w:val="99"/>
    <w:semiHidden/>
    <w:unhideWhenUsed/>
    <w:rsid w:val="00715EDB"/>
    <w:rPr>
      <w:vertAlign w:val="superscript"/>
    </w:rPr>
  </w:style>
  <w:style w:type="paragraph" w:styleId="af0">
    <w:name w:val="header"/>
    <w:basedOn w:val="a"/>
    <w:link w:val="af1"/>
    <w:uiPriority w:val="99"/>
    <w:unhideWhenUsed/>
    <w:rsid w:val="000869FE"/>
    <w:pPr>
      <w:tabs>
        <w:tab w:val="center" w:pos="4153"/>
        <w:tab w:val="right" w:pos="8306"/>
      </w:tabs>
      <w:snapToGrid w:val="0"/>
    </w:pPr>
    <w:rPr>
      <w:sz w:val="20"/>
      <w:szCs w:val="20"/>
    </w:rPr>
  </w:style>
  <w:style w:type="character" w:customStyle="1" w:styleId="af1">
    <w:name w:val="頁首 字元"/>
    <w:basedOn w:val="a0"/>
    <w:link w:val="af0"/>
    <w:uiPriority w:val="99"/>
    <w:rsid w:val="000869FE"/>
    <w:rPr>
      <w:sz w:val="20"/>
      <w:szCs w:val="20"/>
    </w:rPr>
  </w:style>
  <w:style w:type="paragraph" w:styleId="af2">
    <w:name w:val="footer"/>
    <w:basedOn w:val="a"/>
    <w:link w:val="af3"/>
    <w:uiPriority w:val="99"/>
    <w:unhideWhenUsed/>
    <w:rsid w:val="000869FE"/>
    <w:pPr>
      <w:tabs>
        <w:tab w:val="center" w:pos="4153"/>
        <w:tab w:val="right" w:pos="8306"/>
      </w:tabs>
      <w:snapToGrid w:val="0"/>
    </w:pPr>
    <w:rPr>
      <w:sz w:val="20"/>
      <w:szCs w:val="20"/>
    </w:rPr>
  </w:style>
  <w:style w:type="character" w:customStyle="1" w:styleId="af3">
    <w:name w:val="頁尾 字元"/>
    <w:basedOn w:val="a0"/>
    <w:link w:val="af2"/>
    <w:uiPriority w:val="99"/>
    <w:rsid w:val="000869FE"/>
    <w:rPr>
      <w:sz w:val="20"/>
      <w:szCs w:val="20"/>
    </w:rPr>
  </w:style>
  <w:style w:type="character" w:customStyle="1" w:styleId="dialogtext1">
    <w:name w:val="dialog_text1"/>
    <w:basedOn w:val="a0"/>
    <w:rsid w:val="00DB2E34"/>
    <w:rPr>
      <w:rFonts w:ascii="sөũ" w:hAnsi="sөũ" w:hint="default"/>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C4E441-8B33-49DA-80E8-05A6ADADF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104</Words>
  <Characters>596</Characters>
  <Application>Microsoft Office Word</Application>
  <DocSecurity>0</DocSecurity>
  <Lines>4</Lines>
  <Paragraphs>1</Paragraphs>
  <ScaleCrop>false</ScaleCrop>
  <Company>Hewlett-Packard Company</Company>
  <LinksUpToDate>false</LinksUpToDate>
  <CharactersWithSpaces>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m71209</cp:lastModifiedBy>
  <cp:revision>2</cp:revision>
  <cp:lastPrinted>2015-02-16T01:10:00Z</cp:lastPrinted>
  <dcterms:created xsi:type="dcterms:W3CDTF">2016-12-21T06:52:00Z</dcterms:created>
  <dcterms:modified xsi:type="dcterms:W3CDTF">2016-12-21T06:52:00Z</dcterms:modified>
</cp:coreProperties>
</file>