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F98" w:rsidRDefault="00773705" w:rsidP="003037F0">
      <w:pPr>
        <w:spacing w:line="460" w:lineRule="exact"/>
        <w:rPr>
          <w:rFonts w:eastAsia="標楷體"/>
          <w:sz w:val="40"/>
          <w:szCs w:val="40"/>
        </w:rPr>
      </w:pPr>
      <w:proofErr w:type="gramStart"/>
      <w:r>
        <w:rPr>
          <w:rFonts w:eastAsia="標楷體" w:hint="eastAsia"/>
          <w:sz w:val="40"/>
          <w:szCs w:val="40"/>
        </w:rPr>
        <w:t>臺</w:t>
      </w:r>
      <w:proofErr w:type="gramEnd"/>
      <w:r>
        <w:rPr>
          <w:rFonts w:eastAsia="標楷體" w:hint="eastAsia"/>
          <w:sz w:val="40"/>
          <w:szCs w:val="40"/>
        </w:rPr>
        <w:t>中市公私立高級中等學校</w:t>
      </w:r>
      <w:r w:rsidR="002F2FF0" w:rsidRPr="002F2FF0">
        <w:rPr>
          <w:rFonts w:eastAsia="標楷體" w:hint="eastAsia"/>
          <w:sz w:val="40"/>
          <w:szCs w:val="40"/>
        </w:rPr>
        <w:t>課業</w:t>
      </w:r>
      <w:r w:rsidR="00F4616D" w:rsidRPr="002F2FF0">
        <w:rPr>
          <w:rFonts w:eastAsia="標楷體" w:hint="eastAsia"/>
          <w:sz w:val="40"/>
          <w:szCs w:val="40"/>
        </w:rPr>
        <w:t>輔導及</w:t>
      </w:r>
      <w:r w:rsidRPr="002F2FF0">
        <w:rPr>
          <w:rFonts w:eastAsia="標楷體" w:hint="eastAsia"/>
          <w:sz w:val="40"/>
          <w:szCs w:val="40"/>
        </w:rPr>
        <w:t>學藝活動</w:t>
      </w:r>
      <w:r>
        <w:rPr>
          <w:rFonts w:eastAsia="標楷體" w:hint="eastAsia"/>
          <w:sz w:val="40"/>
          <w:szCs w:val="40"/>
        </w:rPr>
        <w:t>實施要點</w:t>
      </w:r>
    </w:p>
    <w:p w:rsidR="009D5F98" w:rsidRPr="002F2FF0" w:rsidRDefault="00773705" w:rsidP="003037F0">
      <w:pPr>
        <w:widowControl w:val="0"/>
        <w:numPr>
          <w:ilvl w:val="0"/>
          <w:numId w:val="22"/>
        </w:numPr>
        <w:spacing w:line="46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cs="新細明體"/>
          <w:sz w:val="28"/>
          <w:szCs w:val="28"/>
        </w:rPr>
        <w:t>目的：</w:t>
      </w:r>
      <w:proofErr w:type="gramStart"/>
      <w:r w:rsidR="002A30DF" w:rsidRPr="002A30DF">
        <w:rPr>
          <w:rFonts w:ascii="標楷體" w:eastAsia="標楷體" w:hAnsi="標楷體" w:cs="新細明體" w:hint="eastAsia"/>
          <w:sz w:val="28"/>
          <w:szCs w:val="28"/>
        </w:rPr>
        <w:t>臺</w:t>
      </w:r>
      <w:proofErr w:type="gramEnd"/>
      <w:r w:rsidR="002A30DF" w:rsidRPr="002A30DF">
        <w:rPr>
          <w:rFonts w:ascii="標楷體" w:eastAsia="標楷體" w:hAnsi="標楷體" w:cs="新細明體" w:hint="eastAsia"/>
          <w:sz w:val="28"/>
          <w:szCs w:val="28"/>
        </w:rPr>
        <w:t>中市政府教育局</w:t>
      </w:r>
      <w:r w:rsidR="00B11327">
        <w:rPr>
          <w:rFonts w:ascii="標楷體" w:eastAsia="標楷體" w:hAnsi="標楷體" w:cs="新細明體"/>
          <w:sz w:val="28"/>
          <w:szCs w:val="28"/>
        </w:rPr>
        <w:t>（以下簡稱</w:t>
      </w:r>
      <w:r w:rsidR="00B11327">
        <w:rPr>
          <w:rFonts w:ascii="標楷體" w:eastAsia="標楷體" w:hAnsi="標楷體" w:cs="新細明體" w:hint="eastAsia"/>
          <w:sz w:val="28"/>
          <w:szCs w:val="28"/>
        </w:rPr>
        <w:t>教育局</w:t>
      </w:r>
      <w:r w:rsidR="00B11327">
        <w:rPr>
          <w:rFonts w:ascii="標楷體" w:eastAsia="標楷體" w:hAnsi="標楷體" w:cs="新細明體"/>
          <w:sz w:val="28"/>
          <w:szCs w:val="28"/>
        </w:rPr>
        <w:t>）</w:t>
      </w:r>
      <w:r>
        <w:rPr>
          <w:rFonts w:ascii="標楷體" w:eastAsia="標楷體" w:hAnsi="標楷體" w:cs="新細明體"/>
          <w:sz w:val="28"/>
          <w:szCs w:val="28"/>
        </w:rPr>
        <w:t>為加強</w:t>
      </w:r>
      <w:proofErr w:type="gramStart"/>
      <w:r>
        <w:rPr>
          <w:rFonts w:ascii="標楷體" w:eastAsia="標楷體" w:hAnsi="標楷體" w:cs="新細明體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/>
          <w:sz w:val="28"/>
          <w:szCs w:val="28"/>
        </w:rPr>
        <w:t>中市（以下簡稱本市）</w:t>
      </w:r>
      <w:r w:rsidR="00706AC9" w:rsidRPr="00661A21">
        <w:rPr>
          <w:rFonts w:ascii="標楷體" w:eastAsia="標楷體" w:hAnsi="標楷體" w:cs="新細明體" w:hint="eastAsia"/>
          <w:sz w:val="28"/>
          <w:szCs w:val="28"/>
        </w:rPr>
        <w:t>公私立高級中等學校</w:t>
      </w:r>
      <w:r w:rsidRPr="00661A21">
        <w:rPr>
          <w:rFonts w:ascii="標楷體" w:eastAsia="標楷體" w:hAnsi="標楷體" w:cs="新細明體"/>
          <w:sz w:val="28"/>
          <w:szCs w:val="28"/>
        </w:rPr>
        <w:t>學生</w:t>
      </w:r>
      <w:r>
        <w:rPr>
          <w:rFonts w:ascii="標楷體" w:eastAsia="標楷體" w:hAnsi="標楷體" w:cs="新細明體"/>
          <w:sz w:val="28"/>
          <w:szCs w:val="28"/>
        </w:rPr>
        <w:t>(以下簡稱</w:t>
      </w:r>
      <w:r>
        <w:rPr>
          <w:rFonts w:ascii="標楷體" w:eastAsia="標楷體" w:hAnsi="標楷體" w:cs="新細明體" w:hint="eastAsia"/>
          <w:sz w:val="28"/>
          <w:szCs w:val="28"/>
        </w:rPr>
        <w:t>學生</w:t>
      </w:r>
      <w:r>
        <w:rPr>
          <w:rFonts w:ascii="標楷體" w:eastAsia="標楷體" w:hAnsi="標楷體" w:cs="新細明體"/>
          <w:sz w:val="28"/>
          <w:szCs w:val="28"/>
        </w:rPr>
        <w:t>)課業輔導及協助低成就學生實施補救教學，推廣</w:t>
      </w:r>
      <w:r>
        <w:rPr>
          <w:rFonts w:ascii="標楷體" w:eastAsia="標楷體" w:hAnsi="標楷體" w:cs="新細明體" w:hint="eastAsia"/>
          <w:sz w:val="28"/>
          <w:szCs w:val="28"/>
        </w:rPr>
        <w:t>學藝</w:t>
      </w:r>
      <w:r>
        <w:rPr>
          <w:rFonts w:ascii="標楷體" w:eastAsia="標楷體" w:hAnsi="標楷體" w:cs="新細明體"/>
          <w:sz w:val="28"/>
          <w:szCs w:val="28"/>
        </w:rPr>
        <w:t>活動以減少學習挫折，提昇學習興趣，增進學習效果，特訂定本要點。</w:t>
      </w:r>
    </w:p>
    <w:p w:rsidR="002F2FF0" w:rsidRPr="002F2FF0" w:rsidRDefault="002F2FF0" w:rsidP="002F2FF0">
      <w:pPr>
        <w:widowControl w:val="0"/>
        <w:numPr>
          <w:ilvl w:val="0"/>
          <w:numId w:val="22"/>
        </w:numPr>
        <w:spacing w:line="46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cs="新細明體" w:hint="eastAsia"/>
          <w:sz w:val="28"/>
          <w:szCs w:val="28"/>
        </w:rPr>
        <w:t>本要點名詞</w:t>
      </w:r>
      <w:r w:rsidR="007014A8">
        <w:rPr>
          <w:rFonts w:ascii="標楷體" w:eastAsia="標楷體" w:hAnsi="標楷體" w:cs="新細明體" w:hint="eastAsia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sz w:val="28"/>
          <w:szCs w:val="28"/>
        </w:rPr>
        <w:t>定義</w:t>
      </w:r>
      <w:r w:rsidR="007014A8">
        <w:rPr>
          <w:rFonts w:ascii="標楷體" w:eastAsia="標楷體" w:hAnsi="標楷體" w:cs="新細明體" w:hint="eastAsia"/>
          <w:sz w:val="28"/>
          <w:szCs w:val="28"/>
        </w:rPr>
        <w:t>如下</w:t>
      </w:r>
      <w:r>
        <w:rPr>
          <w:rFonts w:ascii="標楷體" w:eastAsia="標楷體" w:hAnsi="標楷體" w:cs="新細明體" w:hint="eastAsia"/>
          <w:sz w:val="28"/>
          <w:szCs w:val="28"/>
        </w:rPr>
        <w:t>：</w:t>
      </w:r>
    </w:p>
    <w:p w:rsidR="007629A6" w:rsidRDefault="002F2FF0" w:rsidP="007362BE">
      <w:pPr>
        <w:widowControl w:val="0"/>
        <w:spacing w:line="460" w:lineRule="exact"/>
        <w:ind w:leftChars="426" w:left="1560" w:hangingChars="253" w:hanging="70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(一)</w:t>
      </w:r>
      <w:r w:rsidR="007629A6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sz w:val="28"/>
          <w:szCs w:val="28"/>
        </w:rPr>
        <w:t>課業輔導：係針對學生多元學習及課程加深加廣之需求，以現有完備課程內容實施。</w:t>
      </w:r>
    </w:p>
    <w:p w:rsidR="002F2FF0" w:rsidRPr="007629A6" w:rsidRDefault="007629A6" w:rsidP="007362BE">
      <w:pPr>
        <w:widowControl w:val="0"/>
        <w:spacing w:line="460" w:lineRule="exact"/>
        <w:ind w:leftChars="426" w:left="1560" w:hangingChars="253" w:hanging="70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(二) 學藝活動：係針對學生充實其生活多元知能</w:t>
      </w:r>
      <w:r w:rsidR="00A63BAF">
        <w:rPr>
          <w:rFonts w:ascii="標楷體" w:eastAsia="標楷體" w:hAnsi="標楷體" w:cs="新細明體" w:hint="eastAsia"/>
          <w:sz w:val="28"/>
          <w:szCs w:val="28"/>
        </w:rPr>
        <w:t>之活動。</w:t>
      </w:r>
      <w:r>
        <w:rPr>
          <w:rFonts w:ascii="標楷體" w:eastAsia="標楷體" w:hAnsi="標楷體" w:cs="新細明體" w:hint="eastAsia"/>
          <w:sz w:val="28"/>
          <w:szCs w:val="28"/>
        </w:rPr>
        <w:t>(含藝術文化、國際教育、鄉土教育、科學探索、體育休閒、童軍團康、</w:t>
      </w:r>
      <w:proofErr w:type="gramStart"/>
      <w:r>
        <w:rPr>
          <w:rFonts w:ascii="標楷體" w:eastAsia="標楷體" w:hAnsi="標楷體" w:cs="新細明體" w:hint="eastAsia"/>
          <w:sz w:val="28"/>
          <w:szCs w:val="28"/>
        </w:rPr>
        <w:t>校外參</w:t>
      </w:r>
      <w:proofErr w:type="gramEnd"/>
      <w:r>
        <w:rPr>
          <w:rFonts w:ascii="標楷體" w:eastAsia="標楷體" w:hAnsi="標楷體" w:cs="新細明體" w:hint="eastAsia"/>
          <w:sz w:val="28"/>
          <w:szCs w:val="28"/>
        </w:rPr>
        <w:t>訪、技能輔導及其他教育學習活動等)。</w:t>
      </w:r>
    </w:p>
    <w:p w:rsidR="000C6303" w:rsidRPr="00D10EF2" w:rsidRDefault="002A30DF" w:rsidP="002F2FF0">
      <w:pPr>
        <w:widowControl w:val="0"/>
        <w:numPr>
          <w:ilvl w:val="0"/>
          <w:numId w:val="22"/>
        </w:numPr>
        <w:spacing w:line="460" w:lineRule="exact"/>
        <w:rPr>
          <w:rFonts w:ascii="標楷體" w:eastAsia="標楷體" w:hAnsi="標楷體" w:cs="新細明體"/>
          <w:sz w:val="28"/>
          <w:szCs w:val="28"/>
        </w:rPr>
      </w:pPr>
      <w:r w:rsidRPr="002A30DF">
        <w:rPr>
          <w:rFonts w:ascii="標楷體" w:eastAsia="標楷體" w:hAnsi="標楷體" w:cs="新細明體" w:hint="eastAsia"/>
          <w:sz w:val="28"/>
          <w:szCs w:val="28"/>
        </w:rPr>
        <w:t>實施對象：</w:t>
      </w:r>
      <w:r w:rsidR="00A63BAF">
        <w:rPr>
          <w:rFonts w:ascii="標楷體" w:eastAsia="標楷體" w:hAnsi="標楷體" w:cs="新細明體" w:hint="eastAsia"/>
          <w:sz w:val="28"/>
          <w:szCs w:val="28"/>
        </w:rPr>
        <w:t>教育局主管之公私立高級中等學校學生</w:t>
      </w:r>
    </w:p>
    <w:p w:rsidR="000C6303" w:rsidRPr="00D10EF2" w:rsidRDefault="00773705" w:rsidP="002F2FF0">
      <w:pPr>
        <w:widowControl w:val="0"/>
        <w:numPr>
          <w:ilvl w:val="0"/>
          <w:numId w:val="22"/>
        </w:numPr>
        <w:spacing w:line="4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辦理原則：</w:t>
      </w:r>
    </w:p>
    <w:p w:rsidR="0084675C" w:rsidRPr="00D10EF2" w:rsidRDefault="00773705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辦</w:t>
      </w:r>
      <w:r w:rsidRPr="002F2FF0">
        <w:rPr>
          <w:rFonts w:ascii="標楷體" w:eastAsia="標楷體" w:hAnsi="標楷體" w:cs="新細明體" w:hint="eastAsia"/>
          <w:sz w:val="28"/>
          <w:szCs w:val="28"/>
        </w:rPr>
        <w:t>理</w:t>
      </w:r>
      <w:r w:rsidR="002F2FF0" w:rsidRPr="002F2FF0">
        <w:rPr>
          <w:rFonts w:ascii="標楷體" w:eastAsia="標楷體" w:hAnsi="標楷體" w:cs="新細明體" w:hint="eastAsia"/>
          <w:sz w:val="28"/>
          <w:szCs w:val="28"/>
        </w:rPr>
        <w:t>課業</w:t>
      </w:r>
      <w:r w:rsidR="004E6908" w:rsidRPr="002F2FF0">
        <w:rPr>
          <w:rFonts w:ascii="標楷體" w:eastAsia="標楷體" w:hAnsi="標楷體" w:cs="新細明體" w:hint="eastAsia"/>
          <w:sz w:val="28"/>
          <w:szCs w:val="28"/>
        </w:rPr>
        <w:t>輔導及學藝活動</w:t>
      </w:r>
      <w:r w:rsidR="004E6908" w:rsidRPr="002F2FF0">
        <w:rPr>
          <w:rFonts w:ascii="標楷體" w:eastAsia="標楷體" w:hAnsi="標楷體" w:cs="新細明體"/>
          <w:sz w:val="28"/>
          <w:szCs w:val="28"/>
        </w:rPr>
        <w:t xml:space="preserve"> </w:t>
      </w:r>
      <w:r w:rsidRPr="002F2FF0">
        <w:rPr>
          <w:rFonts w:ascii="標楷體" w:eastAsia="標楷體" w:hAnsi="標楷體" w:cs="新細明體"/>
          <w:sz w:val="28"/>
          <w:szCs w:val="28"/>
        </w:rPr>
        <w:t>(以</w:t>
      </w:r>
      <w:r>
        <w:rPr>
          <w:rFonts w:ascii="標楷體" w:eastAsia="標楷體" w:hAnsi="標楷體" w:cs="新細明體"/>
          <w:sz w:val="28"/>
          <w:szCs w:val="28"/>
        </w:rPr>
        <w:t>下簡稱課後活動)</w:t>
      </w:r>
      <w:r w:rsidR="00706AC9">
        <w:rPr>
          <w:rFonts w:ascii="標楷體" w:eastAsia="標楷體" w:hAnsi="標楷體" w:cs="新細明體"/>
          <w:sz w:val="28"/>
          <w:szCs w:val="28"/>
        </w:rPr>
        <w:t>應符合行政程序規範，學校應依作業程序公告</w:t>
      </w:r>
      <w:r w:rsidR="00706AC9">
        <w:rPr>
          <w:rFonts w:ascii="標楷體" w:eastAsia="標楷體" w:hAnsi="標楷體" w:cs="新細明體" w:hint="eastAsia"/>
          <w:sz w:val="28"/>
          <w:szCs w:val="28"/>
        </w:rPr>
        <w:t>實施計畫</w:t>
      </w:r>
      <w:r>
        <w:rPr>
          <w:rFonts w:ascii="標楷體" w:eastAsia="標楷體" w:hAnsi="標楷體" w:cs="新細明體"/>
          <w:sz w:val="28"/>
          <w:szCs w:val="28"/>
        </w:rPr>
        <w:t>。</w:t>
      </w:r>
    </w:p>
    <w:p w:rsidR="0084675C" w:rsidRPr="00D10EF2" w:rsidRDefault="00773705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辦理課後活動應由學生自由參加。</w:t>
      </w:r>
    </w:p>
    <w:p w:rsidR="000C6303" w:rsidRPr="00D10EF2" w:rsidRDefault="00773705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辦理學生課</w:t>
      </w:r>
      <w:r w:rsidR="002F2FF0">
        <w:rPr>
          <w:rFonts w:ascii="標楷體" w:eastAsia="標楷體" w:hAnsi="標楷體" w:cs="新細明體" w:hint="eastAsia"/>
          <w:sz w:val="28"/>
          <w:szCs w:val="28"/>
        </w:rPr>
        <w:t>業</w:t>
      </w:r>
      <w:r>
        <w:rPr>
          <w:rFonts w:ascii="標楷體" w:eastAsia="標楷體" w:hAnsi="標楷體" w:cs="新細明體"/>
          <w:sz w:val="28"/>
          <w:szCs w:val="28"/>
        </w:rPr>
        <w:t>輔導，不得只規劃升學有關科目，應搭配</w:t>
      </w:r>
      <w:r>
        <w:rPr>
          <w:rFonts w:ascii="標楷體" w:eastAsia="標楷體" w:hAnsi="標楷體" w:cs="新細明體" w:hint="eastAsia"/>
          <w:sz w:val="28"/>
          <w:szCs w:val="28"/>
        </w:rPr>
        <w:t>學藝</w:t>
      </w:r>
      <w:r>
        <w:rPr>
          <w:rFonts w:ascii="標楷體" w:eastAsia="標楷體" w:hAnsi="標楷體" w:cs="新細明體"/>
          <w:sz w:val="28"/>
          <w:szCs w:val="28"/>
        </w:rPr>
        <w:t>活動項目。</w:t>
      </w:r>
      <w:r>
        <w:rPr>
          <w:rFonts w:ascii="標楷體" w:eastAsia="標楷體" w:hAnsi="標楷體" w:cs="新細明體" w:hint="eastAsia"/>
          <w:sz w:val="28"/>
          <w:szCs w:val="28"/>
        </w:rPr>
        <w:t>惟</w:t>
      </w:r>
      <w:r>
        <w:rPr>
          <w:rFonts w:ascii="標楷體" w:eastAsia="標楷體" w:hAnsi="標楷體" w:cs="新細明體"/>
          <w:sz w:val="28"/>
          <w:szCs w:val="28"/>
        </w:rPr>
        <w:t>可單獨辦理</w:t>
      </w:r>
      <w:r>
        <w:rPr>
          <w:rFonts w:ascii="標楷體" w:eastAsia="標楷體" w:hAnsi="標楷體" w:cs="新細明體" w:hint="eastAsia"/>
          <w:sz w:val="28"/>
          <w:szCs w:val="28"/>
        </w:rPr>
        <w:t>學藝</w:t>
      </w:r>
      <w:r>
        <w:rPr>
          <w:rFonts w:ascii="標楷體" w:eastAsia="標楷體" w:hAnsi="標楷體" w:cs="新細明體"/>
          <w:sz w:val="28"/>
          <w:szCs w:val="28"/>
        </w:rPr>
        <w:t>活動，其內容必須與學生平時</w:t>
      </w:r>
      <w:proofErr w:type="gramStart"/>
      <w:r>
        <w:rPr>
          <w:rFonts w:ascii="標楷體" w:eastAsia="標楷體" w:hAnsi="標楷體" w:cs="新細明體"/>
          <w:sz w:val="28"/>
          <w:szCs w:val="28"/>
        </w:rPr>
        <w:t>所習各</w:t>
      </w:r>
      <w:proofErr w:type="gramEnd"/>
      <w:r>
        <w:rPr>
          <w:rFonts w:ascii="標楷體" w:eastAsia="標楷體" w:hAnsi="標楷體" w:cs="新細明體"/>
          <w:sz w:val="28"/>
          <w:szCs w:val="28"/>
        </w:rPr>
        <w:t>科課程有關，且應富有生活教育意義。</w:t>
      </w:r>
    </w:p>
    <w:p w:rsidR="000C6303" w:rsidRDefault="002F2FF0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平時舉辦課</w:t>
      </w:r>
      <w:r>
        <w:rPr>
          <w:rFonts w:ascii="標楷體" w:eastAsia="標楷體" w:hAnsi="標楷體" w:cs="新細明體" w:hint="eastAsia"/>
          <w:sz w:val="28"/>
          <w:szCs w:val="28"/>
        </w:rPr>
        <w:t>業</w:t>
      </w:r>
      <w:r w:rsidR="00773705">
        <w:rPr>
          <w:rFonts w:ascii="標楷體" w:eastAsia="標楷體" w:hAnsi="標楷體" w:cs="新細明體"/>
          <w:sz w:val="28"/>
          <w:szCs w:val="28"/>
        </w:rPr>
        <w:t>輔導</w:t>
      </w:r>
      <w:r w:rsidR="008B52C7">
        <w:rPr>
          <w:rFonts w:ascii="標楷體" w:eastAsia="標楷體" w:hAnsi="標楷體" w:cs="新細明體" w:hint="eastAsia"/>
          <w:sz w:val="28"/>
          <w:szCs w:val="28"/>
        </w:rPr>
        <w:t>應安排於每天正式課程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後</w:t>
      </w:r>
      <w:r w:rsidR="00773705">
        <w:rPr>
          <w:rFonts w:ascii="標楷體" w:eastAsia="標楷體" w:hAnsi="標楷體" w:cs="新細明體"/>
          <w:sz w:val="28"/>
          <w:szCs w:val="28"/>
        </w:rPr>
        <w:t>，每週不得超過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五</w:t>
      </w:r>
      <w:r w:rsidR="00773705">
        <w:rPr>
          <w:rFonts w:ascii="標楷體" w:eastAsia="標楷體" w:hAnsi="標楷體" w:cs="新細明體"/>
          <w:sz w:val="28"/>
          <w:szCs w:val="28"/>
        </w:rPr>
        <w:t>天，每天最遲不得超過下午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五</w:t>
      </w:r>
      <w:r w:rsidR="00773705">
        <w:rPr>
          <w:rFonts w:ascii="標楷體" w:eastAsia="標楷體" w:hAnsi="標楷體" w:cs="新細明體"/>
          <w:sz w:val="28"/>
          <w:szCs w:val="28"/>
        </w:rPr>
        <w:t>時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三十</w:t>
      </w:r>
      <w:r w:rsidR="00773705">
        <w:rPr>
          <w:rFonts w:ascii="標楷體" w:eastAsia="標楷體" w:hAnsi="標楷體" w:cs="新細明體"/>
          <w:sz w:val="28"/>
          <w:szCs w:val="28"/>
        </w:rPr>
        <w:t>分。</w:t>
      </w:r>
      <w:r w:rsidR="00FF0154" w:rsidRPr="002F2FF0">
        <w:rPr>
          <w:rFonts w:ascii="標楷體" w:eastAsia="標楷體" w:hAnsi="標楷體" w:cs="新細明體" w:hint="eastAsia"/>
          <w:sz w:val="28"/>
          <w:szCs w:val="28"/>
        </w:rPr>
        <w:t>寒暑假期間</w:t>
      </w:r>
      <w:r w:rsidR="00773705">
        <w:rPr>
          <w:rFonts w:ascii="標楷體" w:eastAsia="標楷體" w:hAnsi="標楷體" w:cs="新細明體"/>
          <w:sz w:val="28"/>
          <w:szCs w:val="28"/>
        </w:rPr>
        <w:t>舉辦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課後活動</w:t>
      </w:r>
      <w:r w:rsidR="00706AC9">
        <w:rPr>
          <w:rFonts w:ascii="標楷體" w:eastAsia="標楷體" w:hAnsi="標楷體" w:cs="新細明體"/>
          <w:sz w:val="28"/>
          <w:szCs w:val="28"/>
        </w:rPr>
        <w:t>，寒假不得</w:t>
      </w:r>
      <w:r w:rsidR="00706AC9">
        <w:rPr>
          <w:rFonts w:ascii="標楷體" w:eastAsia="標楷體" w:hAnsi="標楷體" w:cs="新細明體" w:hint="eastAsia"/>
          <w:sz w:val="28"/>
          <w:szCs w:val="28"/>
        </w:rPr>
        <w:t>超過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四十</w:t>
      </w:r>
      <w:r w:rsidR="00706AC9">
        <w:rPr>
          <w:rFonts w:ascii="標楷體" w:eastAsia="標楷體" w:hAnsi="標楷體" w:cs="新細明體"/>
          <w:sz w:val="28"/>
          <w:szCs w:val="28"/>
        </w:rPr>
        <w:t>節，暑假不得</w:t>
      </w:r>
      <w:r w:rsidR="00706AC9">
        <w:rPr>
          <w:rFonts w:ascii="標楷體" w:eastAsia="標楷體" w:hAnsi="標楷體" w:cs="新細明體" w:hint="eastAsia"/>
          <w:sz w:val="28"/>
          <w:szCs w:val="28"/>
        </w:rPr>
        <w:t>超過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一百二十</w:t>
      </w:r>
      <w:r w:rsidR="00773705">
        <w:rPr>
          <w:rFonts w:ascii="標楷體" w:eastAsia="標楷體" w:hAnsi="標楷體" w:cs="新細明體"/>
          <w:sz w:val="28"/>
          <w:szCs w:val="28"/>
        </w:rPr>
        <w:t>節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。</w:t>
      </w:r>
      <w:r w:rsidR="00773705">
        <w:rPr>
          <w:rFonts w:ascii="標楷體" w:eastAsia="標楷體" w:hAnsi="標楷體" w:cs="新細明體"/>
          <w:sz w:val="28"/>
          <w:szCs w:val="28"/>
        </w:rPr>
        <w:t xml:space="preserve"> </w:t>
      </w:r>
    </w:p>
    <w:p w:rsidR="00695B21" w:rsidRPr="00D10EF2" w:rsidRDefault="009B36B3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學藝活動實施時間以</w:t>
      </w:r>
      <w:r w:rsidR="00695B21">
        <w:rPr>
          <w:rFonts w:ascii="標楷體" w:eastAsia="標楷體" w:hAnsi="標楷體" w:cs="新細明體" w:hint="eastAsia"/>
          <w:sz w:val="28"/>
          <w:szCs w:val="28"/>
        </w:rPr>
        <w:t>假日、寒暑</w:t>
      </w:r>
      <w:proofErr w:type="gramStart"/>
      <w:r w:rsidR="00695B21">
        <w:rPr>
          <w:rFonts w:ascii="標楷體" w:eastAsia="標楷體" w:hAnsi="標楷體" w:cs="新細明體" w:hint="eastAsia"/>
          <w:sz w:val="28"/>
          <w:szCs w:val="28"/>
        </w:rPr>
        <w:t>假期間為原則</w:t>
      </w:r>
      <w:proofErr w:type="gramEnd"/>
      <w:r w:rsidR="00695B21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0C6303" w:rsidRPr="00D10EF2" w:rsidRDefault="002F2FF0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學生參加課</w:t>
      </w:r>
      <w:r>
        <w:rPr>
          <w:rFonts w:ascii="標楷體" w:eastAsia="標楷體" w:hAnsi="標楷體" w:cs="新細明體" w:hint="eastAsia"/>
          <w:sz w:val="28"/>
          <w:szCs w:val="28"/>
        </w:rPr>
        <w:t>業</w:t>
      </w:r>
      <w:r w:rsidR="00773705">
        <w:rPr>
          <w:rFonts w:ascii="標楷體" w:eastAsia="標楷體" w:hAnsi="標楷體" w:cs="新細明體"/>
          <w:sz w:val="28"/>
          <w:szCs w:val="28"/>
        </w:rPr>
        <w:t>輔導以每班不超過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四十五</w:t>
      </w:r>
      <w:r w:rsidR="00773705">
        <w:rPr>
          <w:rFonts w:ascii="標楷體" w:eastAsia="標楷體" w:hAnsi="標楷體" w:cs="新細明體"/>
          <w:sz w:val="28"/>
          <w:szCs w:val="28"/>
        </w:rPr>
        <w:t>人為原則。</w:t>
      </w:r>
    </w:p>
    <w:p w:rsidR="000C6303" w:rsidRPr="00D10EF2" w:rsidRDefault="00773705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舉辦</w:t>
      </w:r>
      <w:r w:rsidR="002A30DF" w:rsidRPr="002A30DF">
        <w:rPr>
          <w:rFonts w:ascii="標楷體" w:eastAsia="標楷體" w:hAnsi="標楷體" w:cs="新細明體" w:hint="eastAsia"/>
          <w:sz w:val="28"/>
          <w:szCs w:val="28"/>
        </w:rPr>
        <w:t>課後活動</w:t>
      </w:r>
      <w:r>
        <w:rPr>
          <w:rFonts w:ascii="標楷體" w:eastAsia="標楷體" w:hAnsi="標楷體" w:cs="新細明體"/>
          <w:sz w:val="28"/>
          <w:szCs w:val="28"/>
        </w:rPr>
        <w:t>之班級，每班應置</w:t>
      </w:r>
      <w:r>
        <w:rPr>
          <w:rFonts w:ascii="標楷體" w:eastAsia="標楷體" w:hAnsi="標楷體" w:cs="新細明體" w:hint="eastAsia"/>
          <w:sz w:val="28"/>
          <w:szCs w:val="28"/>
        </w:rPr>
        <w:t>專責教師一</w:t>
      </w:r>
      <w:r>
        <w:rPr>
          <w:rFonts w:ascii="標楷體" w:eastAsia="標楷體" w:hAnsi="標楷體" w:cs="新細明體"/>
          <w:sz w:val="28"/>
          <w:szCs w:val="28"/>
        </w:rPr>
        <w:t>人，以加強生活輔導。</w:t>
      </w:r>
    </w:p>
    <w:p w:rsidR="000C6303" w:rsidRPr="00D10EF2" w:rsidRDefault="002F2FF0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課</w:t>
      </w:r>
      <w:r>
        <w:rPr>
          <w:rFonts w:ascii="標楷體" w:eastAsia="標楷體" w:hAnsi="標楷體" w:cs="新細明體" w:hint="eastAsia"/>
          <w:sz w:val="28"/>
          <w:szCs w:val="28"/>
        </w:rPr>
        <w:t>業</w:t>
      </w:r>
      <w:r w:rsidR="00773705">
        <w:rPr>
          <w:rFonts w:ascii="標楷體" w:eastAsia="標楷體" w:hAnsi="標楷體" w:cs="新細明體"/>
          <w:sz w:val="28"/>
          <w:szCs w:val="28"/>
        </w:rPr>
        <w:t>輔導教材，</w:t>
      </w:r>
      <w:proofErr w:type="gramStart"/>
      <w:r w:rsidR="00773705">
        <w:rPr>
          <w:rFonts w:ascii="標楷體" w:eastAsia="標楷體" w:hAnsi="標楷體" w:cs="新細明體"/>
          <w:sz w:val="28"/>
          <w:szCs w:val="28"/>
        </w:rPr>
        <w:t>得編選</w:t>
      </w:r>
      <w:proofErr w:type="gramEnd"/>
      <w:r w:rsidR="00773705">
        <w:rPr>
          <w:rFonts w:ascii="標楷體" w:eastAsia="標楷體" w:hAnsi="標楷體" w:cs="新細明體"/>
          <w:sz w:val="28"/>
          <w:szCs w:val="28"/>
        </w:rPr>
        <w:t>補充教材，印發講義應用，但不得另收講義費，且不得提前講授下一學期（年）教材。</w:t>
      </w:r>
    </w:p>
    <w:p w:rsidR="000C6303" w:rsidRPr="00D10EF2" w:rsidRDefault="00773705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lastRenderedPageBreak/>
        <w:t>舉辦</w:t>
      </w:r>
      <w:r>
        <w:rPr>
          <w:rFonts w:ascii="標楷體" w:eastAsia="標楷體" w:hAnsi="標楷體" w:cs="新細明體" w:hint="eastAsia"/>
          <w:sz w:val="28"/>
          <w:szCs w:val="28"/>
        </w:rPr>
        <w:t>學藝</w:t>
      </w:r>
      <w:r>
        <w:rPr>
          <w:rFonts w:ascii="標楷體" w:eastAsia="標楷體" w:hAnsi="標楷體" w:cs="新細明體"/>
          <w:sz w:val="28"/>
          <w:szCs w:val="28"/>
        </w:rPr>
        <w:t>活動，應注意學生之安全，其在校生活，仍應按照學校之常規管理，尤應注意品德之陶冶與群性之培養。</w:t>
      </w:r>
    </w:p>
    <w:p w:rsidR="000C6303" w:rsidRPr="00D10EF2" w:rsidRDefault="00773705" w:rsidP="00C27DF8">
      <w:pPr>
        <w:widowControl w:val="0"/>
        <w:numPr>
          <w:ilvl w:val="0"/>
          <w:numId w:val="19"/>
        </w:numPr>
        <w:spacing w:line="460" w:lineRule="exact"/>
        <w:ind w:left="1560" w:hanging="907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學校得為</w:t>
      </w:r>
      <w:r>
        <w:rPr>
          <w:rFonts w:ascii="標楷體" w:eastAsia="標楷體" w:hAnsi="標楷體" w:cs="新細明體" w:hint="eastAsia"/>
          <w:sz w:val="28"/>
          <w:szCs w:val="28"/>
        </w:rPr>
        <w:t>需要</w:t>
      </w:r>
      <w:r>
        <w:rPr>
          <w:rFonts w:ascii="標楷體" w:eastAsia="標楷體" w:hAnsi="標楷體" w:cs="新細明體"/>
          <w:sz w:val="28"/>
          <w:szCs w:val="28"/>
        </w:rPr>
        <w:t>課業輔導、學科補救教學、學科重補修之學生辦理</w:t>
      </w:r>
      <w:r w:rsidR="002A30DF" w:rsidRPr="002A30DF">
        <w:rPr>
          <w:rFonts w:ascii="標楷體" w:eastAsia="標楷體" w:hAnsi="標楷體" w:cs="新細明體" w:hint="eastAsia"/>
          <w:sz w:val="28"/>
          <w:szCs w:val="28"/>
        </w:rPr>
        <w:t>課後活動</w:t>
      </w:r>
      <w:r>
        <w:rPr>
          <w:rFonts w:ascii="標楷體" w:eastAsia="標楷體" w:hAnsi="標楷體" w:cs="新細明體"/>
          <w:sz w:val="28"/>
          <w:szCs w:val="28"/>
        </w:rPr>
        <w:t>。</w:t>
      </w:r>
    </w:p>
    <w:p w:rsidR="000C6303" w:rsidRPr="00D10EF2" w:rsidRDefault="00773705" w:rsidP="002F2FF0">
      <w:pPr>
        <w:widowControl w:val="0"/>
        <w:numPr>
          <w:ilvl w:val="0"/>
          <w:numId w:val="22"/>
        </w:numPr>
        <w:spacing w:line="4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收</w:t>
      </w:r>
      <w:r w:rsidR="009B36B3">
        <w:rPr>
          <w:rFonts w:ascii="標楷體" w:eastAsia="標楷體" w:hAnsi="標楷體" w:cs="新細明體" w:hint="eastAsia"/>
          <w:sz w:val="28"/>
          <w:szCs w:val="28"/>
        </w:rPr>
        <w:t>退</w:t>
      </w:r>
      <w:r>
        <w:rPr>
          <w:rFonts w:ascii="標楷體" w:eastAsia="標楷體" w:hAnsi="標楷體" w:cs="新細明體"/>
          <w:sz w:val="28"/>
          <w:szCs w:val="28"/>
        </w:rPr>
        <w:t>費及用途：</w:t>
      </w:r>
    </w:p>
    <w:p w:rsidR="00D3119F" w:rsidRDefault="00706AC9" w:rsidP="003037F0">
      <w:pPr>
        <w:widowControl w:val="0"/>
        <w:numPr>
          <w:ilvl w:val="0"/>
          <w:numId w:val="34"/>
        </w:numPr>
        <w:spacing w:line="460" w:lineRule="exact"/>
        <w:ind w:left="1571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收費標準以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彈性計費、</w:t>
      </w:r>
      <w:proofErr w:type="gramStart"/>
      <w:r w:rsidR="00773705">
        <w:rPr>
          <w:rFonts w:ascii="標楷體" w:eastAsia="標楷體" w:hAnsi="標楷體" w:cs="新細明體" w:hint="eastAsia"/>
          <w:sz w:val="28"/>
          <w:szCs w:val="28"/>
        </w:rPr>
        <w:t>實收實付</w:t>
      </w:r>
      <w:proofErr w:type="gramEnd"/>
      <w:r w:rsidR="00773705">
        <w:rPr>
          <w:rFonts w:ascii="標楷體" w:eastAsia="標楷體" w:hAnsi="標楷體" w:cs="新細明體" w:hint="eastAsia"/>
          <w:sz w:val="28"/>
          <w:szCs w:val="28"/>
        </w:rPr>
        <w:t>、取之於學生用之於學生為原則，高級中等學校</w:t>
      </w:r>
      <w:proofErr w:type="gramStart"/>
      <w:r w:rsidR="00773705">
        <w:rPr>
          <w:rFonts w:ascii="標楷體" w:eastAsia="標楷體" w:hAnsi="標楷體" w:cs="新細明體" w:hint="eastAsia"/>
          <w:sz w:val="28"/>
          <w:szCs w:val="28"/>
        </w:rPr>
        <w:t>學生每生每</w:t>
      </w:r>
      <w:proofErr w:type="gramEnd"/>
      <w:r w:rsidR="00773705">
        <w:rPr>
          <w:rFonts w:ascii="標楷體" w:eastAsia="標楷體" w:hAnsi="標楷體" w:cs="新細明體" w:hint="eastAsia"/>
          <w:sz w:val="28"/>
          <w:szCs w:val="28"/>
        </w:rPr>
        <w:t>節收費標準訂為</w:t>
      </w:r>
      <w:r w:rsidR="008B57F6" w:rsidRPr="008B57F6">
        <w:rPr>
          <w:rFonts w:ascii="標楷體" w:eastAsia="標楷體" w:hAnsi="標楷體" w:cs="新細明體" w:hint="eastAsia"/>
          <w:sz w:val="28"/>
          <w:szCs w:val="28"/>
        </w:rPr>
        <w:t>新臺幣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十六元至二十二元</w:t>
      </w:r>
      <w:r w:rsidR="00773705">
        <w:rPr>
          <w:rFonts w:ascii="標楷體" w:eastAsia="標楷體" w:hAnsi="標楷體" w:cs="新細明體"/>
          <w:sz w:val="28"/>
          <w:szCs w:val="28"/>
        </w:rPr>
        <w:t>。</w:t>
      </w:r>
    </w:p>
    <w:p w:rsidR="00D3119F" w:rsidRDefault="00773705" w:rsidP="003037F0">
      <w:pPr>
        <w:widowControl w:val="0"/>
        <w:numPr>
          <w:ilvl w:val="0"/>
          <w:numId w:val="34"/>
        </w:numPr>
        <w:spacing w:line="460" w:lineRule="exact"/>
        <w:ind w:left="1571" w:hanging="851"/>
        <w:rPr>
          <w:rFonts w:ascii="標楷體" w:eastAsia="標楷體" w:hAnsi="標楷體" w:cs="新細明體"/>
          <w:sz w:val="28"/>
          <w:szCs w:val="28"/>
        </w:rPr>
      </w:pPr>
      <w:r w:rsidRPr="00D3119F">
        <w:rPr>
          <w:rFonts w:ascii="標楷體" w:eastAsia="標楷體" w:hAnsi="標楷體" w:cs="新細明體"/>
          <w:sz w:val="28"/>
          <w:szCs w:val="28"/>
        </w:rPr>
        <w:t>學生家境清寒，學校得酌情</w:t>
      </w:r>
      <w:proofErr w:type="gramStart"/>
      <w:r w:rsidRPr="00D3119F">
        <w:rPr>
          <w:rFonts w:ascii="標楷體" w:eastAsia="標楷體" w:hAnsi="標楷體" w:cs="新細明體"/>
          <w:sz w:val="28"/>
          <w:szCs w:val="28"/>
        </w:rPr>
        <w:t>予以半費或</w:t>
      </w:r>
      <w:proofErr w:type="gramEnd"/>
      <w:r w:rsidRPr="00D3119F">
        <w:rPr>
          <w:rFonts w:ascii="標楷體" w:eastAsia="標楷體" w:hAnsi="標楷體" w:cs="新細明體"/>
          <w:sz w:val="28"/>
          <w:szCs w:val="28"/>
        </w:rPr>
        <w:t>全額減免收費。</w:t>
      </w:r>
    </w:p>
    <w:p w:rsidR="009D5F98" w:rsidRPr="00D3119F" w:rsidRDefault="00773705" w:rsidP="003037F0">
      <w:pPr>
        <w:widowControl w:val="0"/>
        <w:numPr>
          <w:ilvl w:val="0"/>
          <w:numId w:val="34"/>
        </w:numPr>
        <w:spacing w:line="460" w:lineRule="exact"/>
        <w:ind w:left="1571" w:hanging="851"/>
        <w:rPr>
          <w:rFonts w:ascii="標楷體" w:eastAsia="標楷體" w:hAnsi="標楷體" w:cs="新細明體"/>
          <w:sz w:val="28"/>
          <w:szCs w:val="28"/>
        </w:rPr>
      </w:pPr>
      <w:r w:rsidRPr="00D3119F">
        <w:rPr>
          <w:rFonts w:ascii="標楷體" w:eastAsia="標楷體" w:hAnsi="標楷體" w:cs="新細明體"/>
          <w:sz w:val="28"/>
          <w:szCs w:val="28"/>
        </w:rPr>
        <w:t>辦理</w:t>
      </w:r>
      <w:r w:rsidRPr="00D3119F">
        <w:rPr>
          <w:rFonts w:ascii="標楷體" w:eastAsia="標楷體" w:hAnsi="標楷體" w:cs="新細明體" w:hint="eastAsia"/>
          <w:sz w:val="28"/>
          <w:szCs w:val="28"/>
        </w:rPr>
        <w:t>課後活動</w:t>
      </w:r>
      <w:r w:rsidRPr="00D3119F">
        <w:rPr>
          <w:rFonts w:ascii="標楷體" w:eastAsia="標楷體" w:hAnsi="標楷體" w:cs="新細明體"/>
          <w:sz w:val="28"/>
          <w:szCs w:val="28"/>
        </w:rPr>
        <w:t>所收費用，應優先支付教師鐘點費，</w:t>
      </w:r>
      <w:r w:rsidRPr="00D3119F">
        <w:rPr>
          <w:rFonts w:ascii="標楷體" w:eastAsia="標楷體" w:hAnsi="標楷體" w:cs="新細明體" w:hint="eastAsia"/>
          <w:sz w:val="28"/>
          <w:szCs w:val="28"/>
        </w:rPr>
        <w:t>餘額得作活動所需業務、材料、設備、</w:t>
      </w:r>
      <w:r w:rsidR="002A30DF" w:rsidRPr="00D3119F">
        <w:rPr>
          <w:rFonts w:ascii="標楷體" w:eastAsia="標楷體" w:hAnsi="標楷體" w:cs="新細明體" w:hint="eastAsia"/>
          <w:sz w:val="28"/>
          <w:szCs w:val="28"/>
        </w:rPr>
        <w:t>學生獎勵及行政管理及人員加班費</w:t>
      </w:r>
      <w:r w:rsidRPr="00D3119F">
        <w:rPr>
          <w:rFonts w:ascii="標楷體" w:eastAsia="標楷體" w:hAnsi="標楷體" w:cs="新細明體" w:hint="eastAsia"/>
          <w:sz w:val="28"/>
          <w:szCs w:val="28"/>
        </w:rPr>
        <w:t>之支出</w:t>
      </w:r>
      <w:r w:rsidRPr="00D3119F">
        <w:rPr>
          <w:rFonts w:ascii="標楷體" w:eastAsia="標楷體" w:hAnsi="標楷體" w:cs="新細明體"/>
          <w:sz w:val="28"/>
          <w:szCs w:val="28"/>
        </w:rPr>
        <w:t>。</w:t>
      </w:r>
    </w:p>
    <w:p w:rsidR="00D3119F" w:rsidRDefault="002A30DF" w:rsidP="003037F0">
      <w:pPr>
        <w:widowControl w:val="0"/>
        <w:spacing w:line="460" w:lineRule="exact"/>
        <w:ind w:left="1560"/>
        <w:rPr>
          <w:rFonts w:ascii="標楷體" w:eastAsia="標楷體" w:hAnsi="標楷體" w:cs="新細明體"/>
          <w:sz w:val="28"/>
          <w:szCs w:val="28"/>
        </w:rPr>
      </w:pPr>
      <w:r w:rsidRPr="002A30DF">
        <w:rPr>
          <w:rFonts w:ascii="標楷體" w:eastAsia="標楷體" w:hAnsi="標楷體" w:cs="新細明體" w:hint="eastAsia"/>
          <w:sz w:val="28"/>
          <w:szCs w:val="28"/>
        </w:rPr>
        <w:t>支用原則為：以總額</w:t>
      </w:r>
      <w:r w:rsidR="00773705">
        <w:rPr>
          <w:rFonts w:ascii="標楷體" w:eastAsia="標楷體" w:hAnsi="標楷體" w:cs="新細明體" w:hint="eastAsia"/>
          <w:sz w:val="28"/>
          <w:szCs w:val="28"/>
        </w:rPr>
        <w:t>至少</w:t>
      </w:r>
      <w:r w:rsidRPr="002A30DF">
        <w:rPr>
          <w:rFonts w:ascii="標楷體" w:eastAsia="標楷體" w:hAnsi="標楷體" w:cs="新細明體" w:hint="eastAsia"/>
          <w:sz w:val="28"/>
          <w:szCs w:val="28"/>
        </w:rPr>
        <w:t>百分之七十作為教師課後活動鐘點費，其餘作為業務、材料、設備、學生獎勵及行政管理及人員加班費等之開支。</w:t>
      </w:r>
    </w:p>
    <w:p w:rsidR="009D5F98" w:rsidRDefault="00706AC9" w:rsidP="003037F0">
      <w:pPr>
        <w:widowControl w:val="0"/>
        <w:numPr>
          <w:ilvl w:val="0"/>
          <w:numId w:val="34"/>
        </w:numPr>
        <w:spacing w:line="460" w:lineRule="exact"/>
        <w:ind w:left="1571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課後活動</w:t>
      </w:r>
      <w:r>
        <w:rPr>
          <w:rFonts w:ascii="標楷體" w:eastAsia="標楷體" w:hAnsi="標楷體" w:cs="新細明體"/>
          <w:sz w:val="28"/>
          <w:szCs w:val="28"/>
        </w:rPr>
        <w:t>教師</w:t>
      </w:r>
      <w:r w:rsidR="00773705">
        <w:rPr>
          <w:rFonts w:ascii="標楷體" w:eastAsia="標楷體" w:hAnsi="標楷體" w:cs="新細明體"/>
          <w:sz w:val="28"/>
          <w:szCs w:val="28"/>
        </w:rPr>
        <w:t>鐘點費</w:t>
      </w:r>
      <w:r>
        <w:rPr>
          <w:rFonts w:ascii="標楷體" w:eastAsia="標楷體" w:hAnsi="標楷體" w:cs="新細明體" w:hint="eastAsia"/>
          <w:sz w:val="28"/>
          <w:szCs w:val="28"/>
        </w:rPr>
        <w:t>，</w:t>
      </w:r>
      <w:r w:rsidR="00B61862" w:rsidRPr="00B61862">
        <w:rPr>
          <w:rFonts w:ascii="標楷體" w:eastAsia="標楷體" w:hAnsi="標楷體" w:cs="新細明體" w:hint="eastAsia"/>
          <w:sz w:val="28"/>
          <w:szCs w:val="28"/>
        </w:rPr>
        <w:t>得依學校行政及經費使用情形，於新臺幣四百元至五百五十元</w:t>
      </w:r>
      <w:proofErr w:type="gramStart"/>
      <w:r w:rsidR="00B61862" w:rsidRPr="00B61862">
        <w:rPr>
          <w:rFonts w:ascii="標楷體" w:eastAsia="標楷體" w:hAnsi="標楷體" w:cs="新細明體" w:hint="eastAsia"/>
          <w:sz w:val="28"/>
          <w:szCs w:val="28"/>
        </w:rPr>
        <w:t>額度內支給</w:t>
      </w:r>
      <w:proofErr w:type="gramEnd"/>
      <w:r w:rsidR="00773705">
        <w:rPr>
          <w:rFonts w:ascii="標楷體" w:eastAsia="標楷體" w:hAnsi="標楷體" w:cs="新細明體"/>
          <w:sz w:val="28"/>
          <w:szCs w:val="28"/>
        </w:rPr>
        <w:t>。</w:t>
      </w:r>
    </w:p>
    <w:p w:rsidR="009B58CB" w:rsidRDefault="009B58CB" w:rsidP="003037F0">
      <w:pPr>
        <w:widowControl w:val="0"/>
        <w:numPr>
          <w:ilvl w:val="0"/>
          <w:numId w:val="34"/>
        </w:numPr>
        <w:spacing w:line="460" w:lineRule="exact"/>
        <w:ind w:left="1571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學生參加課後活動，因故無法參加其課程者，各校應依下列規定退還學生所繳費用：</w:t>
      </w:r>
    </w:p>
    <w:p w:rsidR="009B58CB" w:rsidRDefault="009B58CB" w:rsidP="009B58CB">
      <w:pPr>
        <w:widowControl w:val="0"/>
        <w:spacing w:line="460" w:lineRule="exact"/>
        <w:ind w:left="157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1.開課前申請退費者，全數退還。</w:t>
      </w:r>
    </w:p>
    <w:p w:rsidR="009B58CB" w:rsidRDefault="009B58CB" w:rsidP="009B58CB">
      <w:pPr>
        <w:widowControl w:val="0"/>
        <w:spacing w:line="460" w:lineRule="exact"/>
        <w:ind w:left="157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2.</w:t>
      </w:r>
      <w:r w:rsidR="00852F77">
        <w:rPr>
          <w:rFonts w:ascii="標楷體" w:eastAsia="標楷體" w:hAnsi="標楷體" w:cs="新細明體" w:hint="eastAsia"/>
          <w:sz w:val="28"/>
          <w:szCs w:val="28"/>
        </w:rPr>
        <w:t>開課後未逾</w:t>
      </w:r>
      <w:r>
        <w:rPr>
          <w:rFonts w:ascii="標楷體" w:eastAsia="標楷體" w:hAnsi="標楷體" w:cs="新細明體" w:hint="eastAsia"/>
          <w:sz w:val="28"/>
          <w:szCs w:val="28"/>
        </w:rPr>
        <w:t>學期三分之一申請退費者，退還三分之二。</w:t>
      </w:r>
    </w:p>
    <w:p w:rsidR="009B58CB" w:rsidRDefault="009B58CB" w:rsidP="00C27DF8">
      <w:pPr>
        <w:widowControl w:val="0"/>
        <w:spacing w:line="460" w:lineRule="exact"/>
        <w:ind w:leftChars="780" w:left="1843" w:hangingChars="101" w:hanging="283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3.開課後</w:t>
      </w:r>
      <w:r w:rsidR="00852F77">
        <w:rPr>
          <w:rFonts w:ascii="標楷體" w:eastAsia="標楷體" w:hAnsi="標楷體" w:cs="新細明體" w:hint="eastAsia"/>
          <w:sz w:val="28"/>
          <w:szCs w:val="28"/>
        </w:rPr>
        <w:t>逾</w:t>
      </w:r>
      <w:r>
        <w:rPr>
          <w:rFonts w:ascii="標楷體" w:eastAsia="標楷體" w:hAnsi="標楷體" w:cs="新細明體" w:hint="eastAsia"/>
          <w:sz w:val="28"/>
          <w:szCs w:val="28"/>
        </w:rPr>
        <w:t>學期三分之一，未</w:t>
      </w:r>
      <w:r w:rsidR="00852F77">
        <w:rPr>
          <w:rFonts w:ascii="標楷體" w:eastAsia="標楷體" w:hAnsi="標楷體" w:cs="新細明體" w:hint="eastAsia"/>
          <w:sz w:val="28"/>
          <w:szCs w:val="28"/>
        </w:rPr>
        <w:t>逾</w:t>
      </w:r>
      <w:r>
        <w:rPr>
          <w:rFonts w:ascii="標楷體" w:eastAsia="標楷體" w:hAnsi="標楷體" w:cs="新細明體" w:hint="eastAsia"/>
          <w:sz w:val="28"/>
          <w:szCs w:val="28"/>
        </w:rPr>
        <w:t>學期三分之二申請退費者，退還三分之一。</w:t>
      </w:r>
    </w:p>
    <w:p w:rsidR="009B58CB" w:rsidRDefault="009B58CB" w:rsidP="009B58CB">
      <w:pPr>
        <w:widowControl w:val="0"/>
        <w:spacing w:line="460" w:lineRule="exact"/>
        <w:ind w:left="157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4.開課後逾學期三分之二申請退費者，不予退費。</w:t>
      </w:r>
    </w:p>
    <w:p w:rsidR="000C6303" w:rsidRPr="00D10EF2" w:rsidRDefault="00773705" w:rsidP="002F2FF0">
      <w:pPr>
        <w:widowControl w:val="0"/>
        <w:numPr>
          <w:ilvl w:val="0"/>
          <w:numId w:val="22"/>
        </w:numPr>
        <w:spacing w:line="4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附則：</w:t>
      </w:r>
    </w:p>
    <w:p w:rsidR="000C6303" w:rsidRPr="00D10EF2" w:rsidRDefault="00773705" w:rsidP="00C27DF8">
      <w:pPr>
        <w:widowControl w:val="0"/>
        <w:numPr>
          <w:ilvl w:val="0"/>
          <w:numId w:val="20"/>
        </w:numPr>
        <w:spacing w:line="460" w:lineRule="exact"/>
        <w:ind w:left="1560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各校</w:t>
      </w:r>
      <w:r>
        <w:rPr>
          <w:rFonts w:ascii="標楷體" w:eastAsia="標楷體" w:hAnsi="標楷體" w:cs="新細明體" w:hint="eastAsia"/>
          <w:sz w:val="28"/>
          <w:szCs w:val="28"/>
        </w:rPr>
        <w:t>應</w:t>
      </w:r>
      <w:r>
        <w:rPr>
          <w:rFonts w:ascii="標楷體" w:eastAsia="標楷體" w:hAnsi="標楷體" w:cs="新細明體"/>
          <w:sz w:val="28"/>
          <w:szCs w:val="28"/>
        </w:rPr>
        <w:t>依照本要點自行訂定實施計畫，</w:t>
      </w:r>
      <w:r>
        <w:rPr>
          <w:rFonts w:ascii="標楷體" w:eastAsia="標楷體" w:hAnsi="標楷體" w:cs="新細明體" w:hint="eastAsia"/>
          <w:sz w:val="28"/>
          <w:szCs w:val="28"/>
        </w:rPr>
        <w:t>並提校務會議討論通過後實施辦理</w:t>
      </w:r>
      <w:r>
        <w:rPr>
          <w:rFonts w:ascii="標楷體" w:eastAsia="標楷體" w:hAnsi="標楷體" w:cs="新細明體"/>
          <w:sz w:val="28"/>
          <w:szCs w:val="28"/>
        </w:rPr>
        <w:t>。</w:t>
      </w:r>
    </w:p>
    <w:p w:rsidR="000C6303" w:rsidRPr="00D10EF2" w:rsidRDefault="00773705" w:rsidP="00C27DF8">
      <w:pPr>
        <w:widowControl w:val="0"/>
        <w:numPr>
          <w:ilvl w:val="0"/>
          <w:numId w:val="20"/>
        </w:numPr>
        <w:spacing w:line="460" w:lineRule="exact"/>
        <w:ind w:left="1560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辦理</w:t>
      </w:r>
      <w:r>
        <w:rPr>
          <w:rFonts w:ascii="標楷體" w:eastAsia="標楷體" w:hAnsi="標楷體" w:cs="新細明體" w:hint="eastAsia"/>
          <w:sz w:val="28"/>
          <w:szCs w:val="28"/>
        </w:rPr>
        <w:t>課後活動</w:t>
      </w:r>
      <w:r w:rsidR="00114D56">
        <w:rPr>
          <w:rFonts w:ascii="標楷體" w:eastAsia="標楷體" w:hAnsi="標楷體" w:cs="新細明體"/>
          <w:sz w:val="28"/>
          <w:szCs w:val="28"/>
        </w:rPr>
        <w:t>結束後，應加以檢討</w:t>
      </w:r>
      <w:r>
        <w:rPr>
          <w:rFonts w:ascii="標楷體" w:eastAsia="標楷體" w:hAnsi="標楷體" w:cs="新細明體"/>
          <w:sz w:val="28"/>
          <w:szCs w:val="28"/>
        </w:rPr>
        <w:t>，以提供下次</w:t>
      </w:r>
      <w:r>
        <w:rPr>
          <w:rFonts w:ascii="標楷體" w:eastAsia="標楷體" w:hAnsi="標楷體" w:cs="新細明體" w:hint="eastAsia"/>
          <w:sz w:val="28"/>
          <w:szCs w:val="28"/>
        </w:rPr>
        <w:t>辦理之</w:t>
      </w:r>
      <w:r>
        <w:rPr>
          <w:rFonts w:ascii="標楷體" w:eastAsia="標楷體" w:hAnsi="標楷體" w:cs="新細明體"/>
          <w:sz w:val="28"/>
          <w:szCs w:val="28"/>
        </w:rPr>
        <w:t>改進參考。</w:t>
      </w:r>
    </w:p>
    <w:p w:rsidR="00D631E0" w:rsidRPr="00D631E0" w:rsidRDefault="00D631E0" w:rsidP="000C6303">
      <w:pPr>
        <w:spacing w:line="640" w:lineRule="exact"/>
        <w:rPr>
          <w:rFonts w:eastAsia="標楷體"/>
          <w:sz w:val="36"/>
          <w:szCs w:val="36"/>
        </w:rPr>
      </w:pPr>
    </w:p>
    <w:sectPr w:rsidR="00D631E0" w:rsidRPr="00D631E0" w:rsidSect="002942C0">
      <w:footerReference w:type="even" r:id="rId8"/>
      <w:footerReference w:type="default" r:id="rId9"/>
      <w:pgSz w:w="11907" w:h="16840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166" w:rsidRDefault="009B5166">
      <w:r>
        <w:separator/>
      </w:r>
    </w:p>
  </w:endnote>
  <w:endnote w:type="continuationSeparator" w:id="0">
    <w:p w:rsidR="009B5166" w:rsidRDefault="009B5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4FB" w:rsidRDefault="00D14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64F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64FB"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4FB" w:rsidRPr="004E2683" w:rsidRDefault="001F64FB" w:rsidP="004E2683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166" w:rsidRDefault="009B5166">
      <w:r>
        <w:separator/>
      </w:r>
    </w:p>
  </w:footnote>
  <w:footnote w:type="continuationSeparator" w:id="0">
    <w:p w:rsidR="009B5166" w:rsidRDefault="009B51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1A2B"/>
    <w:multiLevelType w:val="hybridMultilevel"/>
    <w:tmpl w:val="11508D8C"/>
    <w:lvl w:ilvl="0" w:tplc="A69C3610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DB083B"/>
    <w:multiLevelType w:val="hybridMultilevel"/>
    <w:tmpl w:val="8752CAC6"/>
    <w:lvl w:ilvl="0" w:tplc="BE4C0B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1747B0A"/>
    <w:multiLevelType w:val="hybridMultilevel"/>
    <w:tmpl w:val="24949A82"/>
    <w:lvl w:ilvl="0" w:tplc="F446B2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D30CC9"/>
    <w:multiLevelType w:val="hybridMultilevel"/>
    <w:tmpl w:val="FFB08B2C"/>
    <w:lvl w:ilvl="0" w:tplc="21EEF0B6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3A50455"/>
    <w:multiLevelType w:val="hybridMultilevel"/>
    <w:tmpl w:val="2AA8CF14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>
    <w:nsid w:val="062B6087"/>
    <w:multiLevelType w:val="hybridMultilevel"/>
    <w:tmpl w:val="C4348C3C"/>
    <w:lvl w:ilvl="0" w:tplc="8DEAD40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531BA"/>
    <w:multiLevelType w:val="hybridMultilevel"/>
    <w:tmpl w:val="BF12B5A2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A07657E"/>
    <w:multiLevelType w:val="hybridMultilevel"/>
    <w:tmpl w:val="C1428536"/>
    <w:lvl w:ilvl="0" w:tplc="B6B02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A08062D"/>
    <w:multiLevelType w:val="hybridMultilevel"/>
    <w:tmpl w:val="F084ADC4"/>
    <w:lvl w:ilvl="0" w:tplc="B640491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5CB3E67"/>
    <w:multiLevelType w:val="hybridMultilevel"/>
    <w:tmpl w:val="8A38023A"/>
    <w:lvl w:ilvl="0" w:tplc="B6B02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75972DF"/>
    <w:multiLevelType w:val="hybridMultilevel"/>
    <w:tmpl w:val="23ACF9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C38556D"/>
    <w:multiLevelType w:val="hybridMultilevel"/>
    <w:tmpl w:val="DFAC62EE"/>
    <w:lvl w:ilvl="0" w:tplc="B6B02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C675ACA"/>
    <w:multiLevelType w:val="hybridMultilevel"/>
    <w:tmpl w:val="7CAEA864"/>
    <w:lvl w:ilvl="0" w:tplc="0409000F">
      <w:start w:val="1"/>
      <w:numFmt w:val="decimal"/>
      <w:lvlText w:val="%1."/>
      <w:lvlJc w:val="left"/>
      <w:pPr>
        <w:ind w:left="11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3">
    <w:nsid w:val="20924382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7DE3A8B"/>
    <w:multiLevelType w:val="hybridMultilevel"/>
    <w:tmpl w:val="6B0E6A4C"/>
    <w:lvl w:ilvl="0" w:tplc="8DEAD40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865624B"/>
    <w:multiLevelType w:val="hybridMultilevel"/>
    <w:tmpl w:val="3DDEFE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6A0872"/>
    <w:multiLevelType w:val="hybridMultilevel"/>
    <w:tmpl w:val="DCA68DF8"/>
    <w:lvl w:ilvl="0" w:tplc="E8CC571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D246B91"/>
    <w:multiLevelType w:val="hybridMultilevel"/>
    <w:tmpl w:val="DCA68DF8"/>
    <w:lvl w:ilvl="0" w:tplc="E8CC571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E4F4BF9"/>
    <w:multiLevelType w:val="hybridMultilevel"/>
    <w:tmpl w:val="D996C7B2"/>
    <w:lvl w:ilvl="0" w:tplc="5A2CA44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EE82A5F"/>
    <w:multiLevelType w:val="hybridMultilevel"/>
    <w:tmpl w:val="54ACE308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2F0F2119"/>
    <w:multiLevelType w:val="hybridMultilevel"/>
    <w:tmpl w:val="B1AA70A0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1507BC5"/>
    <w:multiLevelType w:val="hybridMultilevel"/>
    <w:tmpl w:val="0D143A9E"/>
    <w:lvl w:ilvl="0" w:tplc="A69C3610">
      <w:start w:val="4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DCC702B"/>
    <w:multiLevelType w:val="hybridMultilevel"/>
    <w:tmpl w:val="EA240FA6"/>
    <w:lvl w:ilvl="0" w:tplc="570CE7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639460E"/>
    <w:multiLevelType w:val="hybridMultilevel"/>
    <w:tmpl w:val="758854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2B6F62"/>
    <w:multiLevelType w:val="hybridMultilevel"/>
    <w:tmpl w:val="A54A9550"/>
    <w:lvl w:ilvl="0" w:tplc="94F4BCD4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82D1C5E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C2D2DF3"/>
    <w:multiLevelType w:val="hybridMultilevel"/>
    <w:tmpl w:val="52424146"/>
    <w:lvl w:ilvl="0" w:tplc="6C1041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CED76BE"/>
    <w:multiLevelType w:val="hybridMultilevel"/>
    <w:tmpl w:val="5666F7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4D0914D8"/>
    <w:multiLevelType w:val="hybridMultilevel"/>
    <w:tmpl w:val="D996C7B2"/>
    <w:lvl w:ilvl="0" w:tplc="5A2CA44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1305A48"/>
    <w:multiLevelType w:val="hybridMultilevel"/>
    <w:tmpl w:val="DFAC62EE"/>
    <w:lvl w:ilvl="0" w:tplc="B6B02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5C41128"/>
    <w:multiLevelType w:val="hybridMultilevel"/>
    <w:tmpl w:val="52424146"/>
    <w:lvl w:ilvl="0" w:tplc="6C1041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AD15274"/>
    <w:multiLevelType w:val="hybridMultilevel"/>
    <w:tmpl w:val="F9BEACC8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DF55C13"/>
    <w:multiLevelType w:val="hybridMultilevel"/>
    <w:tmpl w:val="1AFC9B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E121BA2"/>
    <w:multiLevelType w:val="hybridMultilevel"/>
    <w:tmpl w:val="2AA8CF14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4">
    <w:nsid w:val="610123EC"/>
    <w:multiLevelType w:val="hybridMultilevel"/>
    <w:tmpl w:val="B1AA70A0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B91583B"/>
    <w:multiLevelType w:val="hybridMultilevel"/>
    <w:tmpl w:val="E3C81396"/>
    <w:lvl w:ilvl="0" w:tplc="B6B02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C6360E0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DA80E5A"/>
    <w:multiLevelType w:val="hybridMultilevel"/>
    <w:tmpl w:val="23F6066C"/>
    <w:lvl w:ilvl="0" w:tplc="FAE029B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1E11204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80B178C"/>
    <w:multiLevelType w:val="hybridMultilevel"/>
    <w:tmpl w:val="DFAA09E6"/>
    <w:lvl w:ilvl="0" w:tplc="55A04DE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DA27CFB"/>
    <w:multiLevelType w:val="hybridMultilevel"/>
    <w:tmpl w:val="3DDEFE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8"/>
  </w:num>
  <w:num w:numId="2">
    <w:abstractNumId w:val="14"/>
  </w:num>
  <w:num w:numId="3">
    <w:abstractNumId w:val="18"/>
  </w:num>
  <w:num w:numId="4">
    <w:abstractNumId w:val="5"/>
  </w:num>
  <w:num w:numId="5">
    <w:abstractNumId w:val="35"/>
  </w:num>
  <w:num w:numId="6">
    <w:abstractNumId w:val="25"/>
  </w:num>
  <w:num w:numId="7">
    <w:abstractNumId w:val="13"/>
  </w:num>
  <w:num w:numId="8">
    <w:abstractNumId w:val="24"/>
  </w:num>
  <w:num w:numId="9">
    <w:abstractNumId w:val="15"/>
  </w:num>
  <w:num w:numId="10">
    <w:abstractNumId w:val="30"/>
  </w:num>
  <w:num w:numId="11">
    <w:abstractNumId w:val="39"/>
  </w:num>
  <w:num w:numId="12">
    <w:abstractNumId w:val="2"/>
  </w:num>
  <w:num w:numId="13">
    <w:abstractNumId w:val="28"/>
  </w:num>
  <w:num w:numId="14">
    <w:abstractNumId w:val="17"/>
  </w:num>
  <w:num w:numId="15">
    <w:abstractNumId w:val="16"/>
  </w:num>
  <w:num w:numId="16">
    <w:abstractNumId w:val="1"/>
  </w:num>
  <w:num w:numId="17">
    <w:abstractNumId w:val="6"/>
  </w:num>
  <w:num w:numId="18">
    <w:abstractNumId w:val="19"/>
  </w:num>
  <w:num w:numId="19">
    <w:abstractNumId w:val="34"/>
  </w:num>
  <w:num w:numId="20">
    <w:abstractNumId w:val="31"/>
  </w:num>
  <w:num w:numId="21">
    <w:abstractNumId w:val="3"/>
  </w:num>
  <w:num w:numId="22">
    <w:abstractNumId w:val="22"/>
  </w:num>
  <w:num w:numId="23">
    <w:abstractNumId w:val="40"/>
  </w:num>
  <w:num w:numId="24">
    <w:abstractNumId w:val="12"/>
  </w:num>
  <w:num w:numId="25">
    <w:abstractNumId w:val="27"/>
  </w:num>
  <w:num w:numId="26">
    <w:abstractNumId w:val="8"/>
  </w:num>
  <w:num w:numId="27">
    <w:abstractNumId w:val="4"/>
  </w:num>
  <w:num w:numId="28">
    <w:abstractNumId w:val="7"/>
  </w:num>
  <w:num w:numId="29">
    <w:abstractNumId w:val="9"/>
  </w:num>
  <w:num w:numId="30">
    <w:abstractNumId w:val="11"/>
  </w:num>
  <w:num w:numId="31">
    <w:abstractNumId w:val="37"/>
  </w:num>
  <w:num w:numId="32">
    <w:abstractNumId w:val="29"/>
  </w:num>
  <w:num w:numId="33">
    <w:abstractNumId w:val="32"/>
  </w:num>
  <w:num w:numId="34">
    <w:abstractNumId w:val="20"/>
  </w:num>
  <w:num w:numId="35">
    <w:abstractNumId w:val="21"/>
  </w:num>
  <w:num w:numId="36">
    <w:abstractNumId w:val="0"/>
  </w:num>
  <w:num w:numId="37">
    <w:abstractNumId w:val="36"/>
  </w:num>
  <w:num w:numId="38">
    <w:abstractNumId w:val="33"/>
  </w:num>
  <w:num w:numId="39">
    <w:abstractNumId w:val="26"/>
  </w:num>
  <w:num w:numId="40">
    <w:abstractNumId w:val="23"/>
  </w:num>
  <w:num w:numId="41">
    <w:abstractNumId w:val="1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72A9"/>
    <w:rsid w:val="0000190D"/>
    <w:rsid w:val="0000336A"/>
    <w:rsid w:val="00003911"/>
    <w:rsid w:val="00003C56"/>
    <w:rsid w:val="0000561E"/>
    <w:rsid w:val="000070AF"/>
    <w:rsid w:val="00007E02"/>
    <w:rsid w:val="00015C19"/>
    <w:rsid w:val="0001617B"/>
    <w:rsid w:val="00024351"/>
    <w:rsid w:val="00030187"/>
    <w:rsid w:val="00035E42"/>
    <w:rsid w:val="00041A95"/>
    <w:rsid w:val="000429C0"/>
    <w:rsid w:val="00043597"/>
    <w:rsid w:val="00050D17"/>
    <w:rsid w:val="00053245"/>
    <w:rsid w:val="000555DE"/>
    <w:rsid w:val="00055F74"/>
    <w:rsid w:val="000560D6"/>
    <w:rsid w:val="00060892"/>
    <w:rsid w:val="00060D50"/>
    <w:rsid w:val="00061319"/>
    <w:rsid w:val="000620E7"/>
    <w:rsid w:val="000626EA"/>
    <w:rsid w:val="00063A25"/>
    <w:rsid w:val="00066347"/>
    <w:rsid w:val="000667D6"/>
    <w:rsid w:val="00067729"/>
    <w:rsid w:val="000678E7"/>
    <w:rsid w:val="00070A03"/>
    <w:rsid w:val="00071B26"/>
    <w:rsid w:val="000757A6"/>
    <w:rsid w:val="00076CD7"/>
    <w:rsid w:val="00076FC8"/>
    <w:rsid w:val="00077EFF"/>
    <w:rsid w:val="00080CE4"/>
    <w:rsid w:val="00081111"/>
    <w:rsid w:val="00086616"/>
    <w:rsid w:val="00093644"/>
    <w:rsid w:val="0009558F"/>
    <w:rsid w:val="0009578E"/>
    <w:rsid w:val="00096F06"/>
    <w:rsid w:val="000A1F81"/>
    <w:rsid w:val="000A4420"/>
    <w:rsid w:val="000A464F"/>
    <w:rsid w:val="000A7902"/>
    <w:rsid w:val="000B1A41"/>
    <w:rsid w:val="000B2554"/>
    <w:rsid w:val="000B43B9"/>
    <w:rsid w:val="000C0EF5"/>
    <w:rsid w:val="000C3598"/>
    <w:rsid w:val="000C494C"/>
    <w:rsid w:val="000C6303"/>
    <w:rsid w:val="000C6BE5"/>
    <w:rsid w:val="000D2660"/>
    <w:rsid w:val="000D29C2"/>
    <w:rsid w:val="000D333C"/>
    <w:rsid w:val="000D51D9"/>
    <w:rsid w:val="000D776F"/>
    <w:rsid w:val="000E23D9"/>
    <w:rsid w:val="000E639B"/>
    <w:rsid w:val="000E7305"/>
    <w:rsid w:val="000E7B8C"/>
    <w:rsid w:val="000F0390"/>
    <w:rsid w:val="000F0C30"/>
    <w:rsid w:val="000F16C6"/>
    <w:rsid w:val="000F211F"/>
    <w:rsid w:val="000F5800"/>
    <w:rsid w:val="000F60DF"/>
    <w:rsid w:val="000F799B"/>
    <w:rsid w:val="00111ADD"/>
    <w:rsid w:val="00111E41"/>
    <w:rsid w:val="00114062"/>
    <w:rsid w:val="00114D56"/>
    <w:rsid w:val="001163CD"/>
    <w:rsid w:val="00120273"/>
    <w:rsid w:val="0012041E"/>
    <w:rsid w:val="001212A4"/>
    <w:rsid w:val="001217CA"/>
    <w:rsid w:val="00123A39"/>
    <w:rsid w:val="00124089"/>
    <w:rsid w:val="00124DEF"/>
    <w:rsid w:val="0012714D"/>
    <w:rsid w:val="00130D78"/>
    <w:rsid w:val="00134006"/>
    <w:rsid w:val="00134D59"/>
    <w:rsid w:val="00137395"/>
    <w:rsid w:val="00147161"/>
    <w:rsid w:val="001479DE"/>
    <w:rsid w:val="00150A89"/>
    <w:rsid w:val="00152491"/>
    <w:rsid w:val="00152522"/>
    <w:rsid w:val="00152F61"/>
    <w:rsid w:val="00155F21"/>
    <w:rsid w:val="00156F86"/>
    <w:rsid w:val="0016086F"/>
    <w:rsid w:val="00166179"/>
    <w:rsid w:val="00166CC7"/>
    <w:rsid w:val="001707D8"/>
    <w:rsid w:val="00182E09"/>
    <w:rsid w:val="00185C0D"/>
    <w:rsid w:val="00191E80"/>
    <w:rsid w:val="00194132"/>
    <w:rsid w:val="001944F5"/>
    <w:rsid w:val="00195204"/>
    <w:rsid w:val="00196B21"/>
    <w:rsid w:val="001A0859"/>
    <w:rsid w:val="001A4405"/>
    <w:rsid w:val="001A46BF"/>
    <w:rsid w:val="001A4DFF"/>
    <w:rsid w:val="001A4EA6"/>
    <w:rsid w:val="001A72D9"/>
    <w:rsid w:val="001A751E"/>
    <w:rsid w:val="001A7F69"/>
    <w:rsid w:val="001B0010"/>
    <w:rsid w:val="001B074C"/>
    <w:rsid w:val="001B3BEE"/>
    <w:rsid w:val="001B42BD"/>
    <w:rsid w:val="001C0A1E"/>
    <w:rsid w:val="001C7C73"/>
    <w:rsid w:val="001D4395"/>
    <w:rsid w:val="001D4FA8"/>
    <w:rsid w:val="001D54E3"/>
    <w:rsid w:val="001D66ED"/>
    <w:rsid w:val="001D6C3B"/>
    <w:rsid w:val="001E0A3C"/>
    <w:rsid w:val="001E11DD"/>
    <w:rsid w:val="001E1CF3"/>
    <w:rsid w:val="001E6E6E"/>
    <w:rsid w:val="001E7D47"/>
    <w:rsid w:val="001F34DC"/>
    <w:rsid w:val="001F64FB"/>
    <w:rsid w:val="001F6939"/>
    <w:rsid w:val="001F783F"/>
    <w:rsid w:val="00200985"/>
    <w:rsid w:val="002036AD"/>
    <w:rsid w:val="00204D4F"/>
    <w:rsid w:val="00205F0A"/>
    <w:rsid w:val="00206D54"/>
    <w:rsid w:val="00210AFA"/>
    <w:rsid w:val="00223AA4"/>
    <w:rsid w:val="00226454"/>
    <w:rsid w:val="00240618"/>
    <w:rsid w:val="002416B3"/>
    <w:rsid w:val="00246240"/>
    <w:rsid w:val="00251317"/>
    <w:rsid w:val="00256695"/>
    <w:rsid w:val="002574C9"/>
    <w:rsid w:val="002603B9"/>
    <w:rsid w:val="00261564"/>
    <w:rsid w:val="00263766"/>
    <w:rsid w:val="00264A4B"/>
    <w:rsid w:val="002674BB"/>
    <w:rsid w:val="0027236D"/>
    <w:rsid w:val="00272469"/>
    <w:rsid w:val="00272F3E"/>
    <w:rsid w:val="002734D2"/>
    <w:rsid w:val="00273BAE"/>
    <w:rsid w:val="002741ED"/>
    <w:rsid w:val="002774DB"/>
    <w:rsid w:val="00277F75"/>
    <w:rsid w:val="00281893"/>
    <w:rsid w:val="00281D0F"/>
    <w:rsid w:val="00287B46"/>
    <w:rsid w:val="00290FE0"/>
    <w:rsid w:val="002942C0"/>
    <w:rsid w:val="00294EF7"/>
    <w:rsid w:val="00295350"/>
    <w:rsid w:val="002954C3"/>
    <w:rsid w:val="0029690A"/>
    <w:rsid w:val="002A08B8"/>
    <w:rsid w:val="002A30DF"/>
    <w:rsid w:val="002A4223"/>
    <w:rsid w:val="002A5870"/>
    <w:rsid w:val="002A7A48"/>
    <w:rsid w:val="002B18CC"/>
    <w:rsid w:val="002B3E2F"/>
    <w:rsid w:val="002B4E96"/>
    <w:rsid w:val="002B7018"/>
    <w:rsid w:val="002C2935"/>
    <w:rsid w:val="002C40C7"/>
    <w:rsid w:val="002C7244"/>
    <w:rsid w:val="002C7B6C"/>
    <w:rsid w:val="002D2D42"/>
    <w:rsid w:val="002D4DC6"/>
    <w:rsid w:val="002D77F3"/>
    <w:rsid w:val="002E2890"/>
    <w:rsid w:val="002F2FF0"/>
    <w:rsid w:val="00302712"/>
    <w:rsid w:val="003037F0"/>
    <w:rsid w:val="0030509A"/>
    <w:rsid w:val="00305919"/>
    <w:rsid w:val="00307C0A"/>
    <w:rsid w:val="003120ED"/>
    <w:rsid w:val="00315096"/>
    <w:rsid w:val="00315922"/>
    <w:rsid w:val="003166CB"/>
    <w:rsid w:val="00320FFF"/>
    <w:rsid w:val="00321057"/>
    <w:rsid w:val="003222C8"/>
    <w:rsid w:val="00330421"/>
    <w:rsid w:val="00331CB6"/>
    <w:rsid w:val="00332881"/>
    <w:rsid w:val="00334509"/>
    <w:rsid w:val="00335AAA"/>
    <w:rsid w:val="00341056"/>
    <w:rsid w:val="003417FE"/>
    <w:rsid w:val="00341E8B"/>
    <w:rsid w:val="00345C9F"/>
    <w:rsid w:val="00350CDD"/>
    <w:rsid w:val="00352931"/>
    <w:rsid w:val="003540ED"/>
    <w:rsid w:val="00363354"/>
    <w:rsid w:val="00363D4A"/>
    <w:rsid w:val="00364492"/>
    <w:rsid w:val="003653D0"/>
    <w:rsid w:val="00370503"/>
    <w:rsid w:val="00373739"/>
    <w:rsid w:val="003776C1"/>
    <w:rsid w:val="00382796"/>
    <w:rsid w:val="00384C6B"/>
    <w:rsid w:val="003854BB"/>
    <w:rsid w:val="00386715"/>
    <w:rsid w:val="00387753"/>
    <w:rsid w:val="00390D57"/>
    <w:rsid w:val="0039157C"/>
    <w:rsid w:val="00391BB5"/>
    <w:rsid w:val="00394859"/>
    <w:rsid w:val="00394B72"/>
    <w:rsid w:val="00395296"/>
    <w:rsid w:val="00395AD2"/>
    <w:rsid w:val="003A3248"/>
    <w:rsid w:val="003A49A1"/>
    <w:rsid w:val="003A4CA0"/>
    <w:rsid w:val="003A6C2A"/>
    <w:rsid w:val="003B2586"/>
    <w:rsid w:val="003B4DB2"/>
    <w:rsid w:val="003C65D1"/>
    <w:rsid w:val="003C712C"/>
    <w:rsid w:val="003D36AE"/>
    <w:rsid w:val="003D3746"/>
    <w:rsid w:val="003D3B75"/>
    <w:rsid w:val="003D6246"/>
    <w:rsid w:val="003D7A6D"/>
    <w:rsid w:val="003E38FC"/>
    <w:rsid w:val="003E4028"/>
    <w:rsid w:val="003F2DBA"/>
    <w:rsid w:val="003F5607"/>
    <w:rsid w:val="004013D0"/>
    <w:rsid w:val="00402078"/>
    <w:rsid w:val="00403F88"/>
    <w:rsid w:val="0041071B"/>
    <w:rsid w:val="00413789"/>
    <w:rsid w:val="00413993"/>
    <w:rsid w:val="0041503E"/>
    <w:rsid w:val="0041513A"/>
    <w:rsid w:val="004236CD"/>
    <w:rsid w:val="00432D9F"/>
    <w:rsid w:val="00433D2A"/>
    <w:rsid w:val="0043618F"/>
    <w:rsid w:val="004402CD"/>
    <w:rsid w:val="00441666"/>
    <w:rsid w:val="004441F0"/>
    <w:rsid w:val="004453E8"/>
    <w:rsid w:val="00446EDC"/>
    <w:rsid w:val="004525DE"/>
    <w:rsid w:val="00453E7C"/>
    <w:rsid w:val="00454BB7"/>
    <w:rsid w:val="00455D72"/>
    <w:rsid w:val="00457762"/>
    <w:rsid w:val="00462CF5"/>
    <w:rsid w:val="00463630"/>
    <w:rsid w:val="00463DB1"/>
    <w:rsid w:val="00463E19"/>
    <w:rsid w:val="00466287"/>
    <w:rsid w:val="00470EBF"/>
    <w:rsid w:val="00473671"/>
    <w:rsid w:val="00473EDB"/>
    <w:rsid w:val="00475B72"/>
    <w:rsid w:val="00477436"/>
    <w:rsid w:val="00482C67"/>
    <w:rsid w:val="0048366F"/>
    <w:rsid w:val="00496C4D"/>
    <w:rsid w:val="004A485D"/>
    <w:rsid w:val="004A57EA"/>
    <w:rsid w:val="004A615D"/>
    <w:rsid w:val="004A67D1"/>
    <w:rsid w:val="004A7E7E"/>
    <w:rsid w:val="004B64E5"/>
    <w:rsid w:val="004C0F14"/>
    <w:rsid w:val="004C1237"/>
    <w:rsid w:val="004C435D"/>
    <w:rsid w:val="004C48C5"/>
    <w:rsid w:val="004C5654"/>
    <w:rsid w:val="004C59B0"/>
    <w:rsid w:val="004C7AFC"/>
    <w:rsid w:val="004D1FBE"/>
    <w:rsid w:val="004D39C8"/>
    <w:rsid w:val="004D3A8F"/>
    <w:rsid w:val="004D49A3"/>
    <w:rsid w:val="004D4DD9"/>
    <w:rsid w:val="004D4FA1"/>
    <w:rsid w:val="004D58F4"/>
    <w:rsid w:val="004D7D24"/>
    <w:rsid w:val="004E0077"/>
    <w:rsid w:val="004E0148"/>
    <w:rsid w:val="004E0BA2"/>
    <w:rsid w:val="004E130A"/>
    <w:rsid w:val="004E1E6D"/>
    <w:rsid w:val="004E2683"/>
    <w:rsid w:val="004E3846"/>
    <w:rsid w:val="004E4F8A"/>
    <w:rsid w:val="004E6908"/>
    <w:rsid w:val="004F1A83"/>
    <w:rsid w:val="00500792"/>
    <w:rsid w:val="00505A5E"/>
    <w:rsid w:val="00506D95"/>
    <w:rsid w:val="00511511"/>
    <w:rsid w:val="005128E7"/>
    <w:rsid w:val="00515151"/>
    <w:rsid w:val="005166BA"/>
    <w:rsid w:val="0051747F"/>
    <w:rsid w:val="005209DE"/>
    <w:rsid w:val="00526C4B"/>
    <w:rsid w:val="00527B9C"/>
    <w:rsid w:val="00533B3F"/>
    <w:rsid w:val="005356F7"/>
    <w:rsid w:val="00542A33"/>
    <w:rsid w:val="00546767"/>
    <w:rsid w:val="0055438D"/>
    <w:rsid w:val="0055630A"/>
    <w:rsid w:val="005568B0"/>
    <w:rsid w:val="00556C60"/>
    <w:rsid w:val="00561558"/>
    <w:rsid w:val="00565CBD"/>
    <w:rsid w:val="00567687"/>
    <w:rsid w:val="0057311C"/>
    <w:rsid w:val="00573972"/>
    <w:rsid w:val="005753A2"/>
    <w:rsid w:val="00577381"/>
    <w:rsid w:val="0057764B"/>
    <w:rsid w:val="005778F0"/>
    <w:rsid w:val="00577A7B"/>
    <w:rsid w:val="005817DE"/>
    <w:rsid w:val="0058702D"/>
    <w:rsid w:val="005A0331"/>
    <w:rsid w:val="005A4773"/>
    <w:rsid w:val="005B2964"/>
    <w:rsid w:val="005B5316"/>
    <w:rsid w:val="005C2EEB"/>
    <w:rsid w:val="005C4C1B"/>
    <w:rsid w:val="005D2109"/>
    <w:rsid w:val="005D2441"/>
    <w:rsid w:val="005D289C"/>
    <w:rsid w:val="005D2FA9"/>
    <w:rsid w:val="005D3224"/>
    <w:rsid w:val="005D703B"/>
    <w:rsid w:val="005E0DBF"/>
    <w:rsid w:val="005E24E7"/>
    <w:rsid w:val="005E3079"/>
    <w:rsid w:val="005E4474"/>
    <w:rsid w:val="005E6261"/>
    <w:rsid w:val="005E7A69"/>
    <w:rsid w:val="005F6DFA"/>
    <w:rsid w:val="00600167"/>
    <w:rsid w:val="006004D4"/>
    <w:rsid w:val="00601F4B"/>
    <w:rsid w:val="006035B2"/>
    <w:rsid w:val="00604B95"/>
    <w:rsid w:val="00606337"/>
    <w:rsid w:val="00610B4D"/>
    <w:rsid w:val="00615A8E"/>
    <w:rsid w:val="006165D0"/>
    <w:rsid w:val="00617AB6"/>
    <w:rsid w:val="006205EA"/>
    <w:rsid w:val="00620CE2"/>
    <w:rsid w:val="00621613"/>
    <w:rsid w:val="006239A1"/>
    <w:rsid w:val="00626570"/>
    <w:rsid w:val="00634DA1"/>
    <w:rsid w:val="00640347"/>
    <w:rsid w:val="006454C5"/>
    <w:rsid w:val="00646427"/>
    <w:rsid w:val="0064684D"/>
    <w:rsid w:val="006509E0"/>
    <w:rsid w:val="00651BA3"/>
    <w:rsid w:val="00661A21"/>
    <w:rsid w:val="00663830"/>
    <w:rsid w:val="0067159F"/>
    <w:rsid w:val="00672970"/>
    <w:rsid w:val="00673EDA"/>
    <w:rsid w:val="006849BB"/>
    <w:rsid w:val="00687F6D"/>
    <w:rsid w:val="00695B21"/>
    <w:rsid w:val="00696758"/>
    <w:rsid w:val="006A7836"/>
    <w:rsid w:val="006B0187"/>
    <w:rsid w:val="006B4EC8"/>
    <w:rsid w:val="006D3D43"/>
    <w:rsid w:val="006D5559"/>
    <w:rsid w:val="006F3450"/>
    <w:rsid w:val="007014A8"/>
    <w:rsid w:val="00702CC3"/>
    <w:rsid w:val="007035F1"/>
    <w:rsid w:val="00705EBA"/>
    <w:rsid w:val="00706743"/>
    <w:rsid w:val="00706AC9"/>
    <w:rsid w:val="0070746A"/>
    <w:rsid w:val="00713E7C"/>
    <w:rsid w:val="007159AE"/>
    <w:rsid w:val="0071634E"/>
    <w:rsid w:val="00721602"/>
    <w:rsid w:val="00731B88"/>
    <w:rsid w:val="00733891"/>
    <w:rsid w:val="007362BE"/>
    <w:rsid w:val="00737162"/>
    <w:rsid w:val="00742AB7"/>
    <w:rsid w:val="00746178"/>
    <w:rsid w:val="00746DB3"/>
    <w:rsid w:val="00747D64"/>
    <w:rsid w:val="00751B8D"/>
    <w:rsid w:val="007523C1"/>
    <w:rsid w:val="0075259B"/>
    <w:rsid w:val="00754466"/>
    <w:rsid w:val="00754B36"/>
    <w:rsid w:val="00755577"/>
    <w:rsid w:val="007629A6"/>
    <w:rsid w:val="00764BAF"/>
    <w:rsid w:val="007658DD"/>
    <w:rsid w:val="00773705"/>
    <w:rsid w:val="00775AF9"/>
    <w:rsid w:val="00786AB4"/>
    <w:rsid w:val="007979A7"/>
    <w:rsid w:val="007A1804"/>
    <w:rsid w:val="007A3112"/>
    <w:rsid w:val="007A7393"/>
    <w:rsid w:val="007B12D3"/>
    <w:rsid w:val="007B2775"/>
    <w:rsid w:val="007C166E"/>
    <w:rsid w:val="007C17B4"/>
    <w:rsid w:val="007C3402"/>
    <w:rsid w:val="007C37CC"/>
    <w:rsid w:val="007C4582"/>
    <w:rsid w:val="007D13EB"/>
    <w:rsid w:val="007D68D3"/>
    <w:rsid w:val="007E1337"/>
    <w:rsid w:val="007E6399"/>
    <w:rsid w:val="007F2F9A"/>
    <w:rsid w:val="007F59FA"/>
    <w:rsid w:val="007F6F08"/>
    <w:rsid w:val="0080229A"/>
    <w:rsid w:val="00802892"/>
    <w:rsid w:val="00803406"/>
    <w:rsid w:val="00803FBD"/>
    <w:rsid w:val="008076E3"/>
    <w:rsid w:val="008152A6"/>
    <w:rsid w:val="00826E18"/>
    <w:rsid w:val="00827675"/>
    <w:rsid w:val="00830CB6"/>
    <w:rsid w:val="00832C69"/>
    <w:rsid w:val="008371E7"/>
    <w:rsid w:val="008410AC"/>
    <w:rsid w:val="0084476D"/>
    <w:rsid w:val="0084675C"/>
    <w:rsid w:val="00846BCC"/>
    <w:rsid w:val="00852E33"/>
    <w:rsid w:val="00852F77"/>
    <w:rsid w:val="008539EC"/>
    <w:rsid w:val="00855D34"/>
    <w:rsid w:val="00860422"/>
    <w:rsid w:val="00867856"/>
    <w:rsid w:val="00875202"/>
    <w:rsid w:val="008773A4"/>
    <w:rsid w:val="00877A90"/>
    <w:rsid w:val="00884EAA"/>
    <w:rsid w:val="00891313"/>
    <w:rsid w:val="00892732"/>
    <w:rsid w:val="0089588E"/>
    <w:rsid w:val="008A0B79"/>
    <w:rsid w:val="008A65E4"/>
    <w:rsid w:val="008B3459"/>
    <w:rsid w:val="008B3831"/>
    <w:rsid w:val="008B52C7"/>
    <w:rsid w:val="008B57F6"/>
    <w:rsid w:val="008B6741"/>
    <w:rsid w:val="008C130E"/>
    <w:rsid w:val="008C5E67"/>
    <w:rsid w:val="008C6584"/>
    <w:rsid w:val="008C6911"/>
    <w:rsid w:val="008C7AC9"/>
    <w:rsid w:val="008D3045"/>
    <w:rsid w:val="008D3CB2"/>
    <w:rsid w:val="008D67C8"/>
    <w:rsid w:val="008E0378"/>
    <w:rsid w:val="008E03DF"/>
    <w:rsid w:val="008E248E"/>
    <w:rsid w:val="008E6070"/>
    <w:rsid w:val="008F08DA"/>
    <w:rsid w:val="008F45B4"/>
    <w:rsid w:val="008F7A5E"/>
    <w:rsid w:val="00900EE3"/>
    <w:rsid w:val="0090519A"/>
    <w:rsid w:val="00906CA5"/>
    <w:rsid w:val="00910493"/>
    <w:rsid w:val="00921B88"/>
    <w:rsid w:val="009220F0"/>
    <w:rsid w:val="00924377"/>
    <w:rsid w:val="009258BF"/>
    <w:rsid w:val="009337EB"/>
    <w:rsid w:val="00940E6D"/>
    <w:rsid w:val="00943720"/>
    <w:rsid w:val="009463D2"/>
    <w:rsid w:val="009508C4"/>
    <w:rsid w:val="0095688F"/>
    <w:rsid w:val="00962A7E"/>
    <w:rsid w:val="009718E2"/>
    <w:rsid w:val="009723D0"/>
    <w:rsid w:val="00974126"/>
    <w:rsid w:val="00976297"/>
    <w:rsid w:val="00980B0A"/>
    <w:rsid w:val="00991B6B"/>
    <w:rsid w:val="009926AC"/>
    <w:rsid w:val="009933AD"/>
    <w:rsid w:val="0099345F"/>
    <w:rsid w:val="00997EAA"/>
    <w:rsid w:val="009A13C5"/>
    <w:rsid w:val="009A47F0"/>
    <w:rsid w:val="009B12B9"/>
    <w:rsid w:val="009B23B2"/>
    <w:rsid w:val="009B36B3"/>
    <w:rsid w:val="009B5166"/>
    <w:rsid w:val="009B58CB"/>
    <w:rsid w:val="009B7CD0"/>
    <w:rsid w:val="009C4301"/>
    <w:rsid w:val="009C7B05"/>
    <w:rsid w:val="009D4A38"/>
    <w:rsid w:val="009D5F98"/>
    <w:rsid w:val="009E60BA"/>
    <w:rsid w:val="009E67B7"/>
    <w:rsid w:val="009F1CFD"/>
    <w:rsid w:val="009F31B0"/>
    <w:rsid w:val="00A009E5"/>
    <w:rsid w:val="00A0435F"/>
    <w:rsid w:val="00A15A2D"/>
    <w:rsid w:val="00A21256"/>
    <w:rsid w:val="00A212F7"/>
    <w:rsid w:val="00A22B08"/>
    <w:rsid w:val="00A2343E"/>
    <w:rsid w:val="00A237B6"/>
    <w:rsid w:val="00A23C80"/>
    <w:rsid w:val="00A241F5"/>
    <w:rsid w:val="00A316C6"/>
    <w:rsid w:val="00A33FE3"/>
    <w:rsid w:val="00A34C95"/>
    <w:rsid w:val="00A413FE"/>
    <w:rsid w:val="00A45B83"/>
    <w:rsid w:val="00A52754"/>
    <w:rsid w:val="00A53AB8"/>
    <w:rsid w:val="00A5489C"/>
    <w:rsid w:val="00A63BAF"/>
    <w:rsid w:val="00A65D84"/>
    <w:rsid w:val="00A66777"/>
    <w:rsid w:val="00A71B91"/>
    <w:rsid w:val="00A740D7"/>
    <w:rsid w:val="00A816E8"/>
    <w:rsid w:val="00A8601B"/>
    <w:rsid w:val="00A867FB"/>
    <w:rsid w:val="00A93A0C"/>
    <w:rsid w:val="00A944DA"/>
    <w:rsid w:val="00AA160A"/>
    <w:rsid w:val="00AB204B"/>
    <w:rsid w:val="00AB45E9"/>
    <w:rsid w:val="00AB6853"/>
    <w:rsid w:val="00AC4512"/>
    <w:rsid w:val="00AC4D00"/>
    <w:rsid w:val="00AC5B49"/>
    <w:rsid w:val="00AC707D"/>
    <w:rsid w:val="00AC78FD"/>
    <w:rsid w:val="00AD0765"/>
    <w:rsid w:val="00AD1170"/>
    <w:rsid w:val="00AD266E"/>
    <w:rsid w:val="00AE00E3"/>
    <w:rsid w:val="00AE2CA4"/>
    <w:rsid w:val="00AE383A"/>
    <w:rsid w:val="00AF3386"/>
    <w:rsid w:val="00AF6360"/>
    <w:rsid w:val="00B01772"/>
    <w:rsid w:val="00B05F05"/>
    <w:rsid w:val="00B068A7"/>
    <w:rsid w:val="00B07A3A"/>
    <w:rsid w:val="00B11327"/>
    <w:rsid w:val="00B12BFB"/>
    <w:rsid w:val="00B13F76"/>
    <w:rsid w:val="00B20BD0"/>
    <w:rsid w:val="00B21401"/>
    <w:rsid w:val="00B22548"/>
    <w:rsid w:val="00B23A1F"/>
    <w:rsid w:val="00B264C3"/>
    <w:rsid w:val="00B3470C"/>
    <w:rsid w:val="00B3667C"/>
    <w:rsid w:val="00B379CC"/>
    <w:rsid w:val="00B4204C"/>
    <w:rsid w:val="00B4261F"/>
    <w:rsid w:val="00B44801"/>
    <w:rsid w:val="00B464F9"/>
    <w:rsid w:val="00B471D4"/>
    <w:rsid w:val="00B5018A"/>
    <w:rsid w:val="00B61862"/>
    <w:rsid w:val="00B618FB"/>
    <w:rsid w:val="00B62E39"/>
    <w:rsid w:val="00B6568B"/>
    <w:rsid w:val="00B6636E"/>
    <w:rsid w:val="00B70654"/>
    <w:rsid w:val="00B70E3C"/>
    <w:rsid w:val="00B72C29"/>
    <w:rsid w:val="00B73BAD"/>
    <w:rsid w:val="00B818CA"/>
    <w:rsid w:val="00B84261"/>
    <w:rsid w:val="00B8531F"/>
    <w:rsid w:val="00B86D90"/>
    <w:rsid w:val="00B86DE2"/>
    <w:rsid w:val="00B936D1"/>
    <w:rsid w:val="00B94654"/>
    <w:rsid w:val="00B94E2A"/>
    <w:rsid w:val="00B97FBF"/>
    <w:rsid w:val="00BA0E27"/>
    <w:rsid w:val="00BA5FF0"/>
    <w:rsid w:val="00BC0C14"/>
    <w:rsid w:val="00BC1DE9"/>
    <w:rsid w:val="00BC1F1D"/>
    <w:rsid w:val="00BC39CF"/>
    <w:rsid w:val="00BC4796"/>
    <w:rsid w:val="00BC597A"/>
    <w:rsid w:val="00BC6D07"/>
    <w:rsid w:val="00BE5B7E"/>
    <w:rsid w:val="00BF12B2"/>
    <w:rsid w:val="00BF1F49"/>
    <w:rsid w:val="00BF218E"/>
    <w:rsid w:val="00BF31BA"/>
    <w:rsid w:val="00BF3864"/>
    <w:rsid w:val="00BF3FC7"/>
    <w:rsid w:val="00BF47DD"/>
    <w:rsid w:val="00BF7E16"/>
    <w:rsid w:val="00C047D4"/>
    <w:rsid w:val="00C10145"/>
    <w:rsid w:val="00C110FF"/>
    <w:rsid w:val="00C12049"/>
    <w:rsid w:val="00C123E3"/>
    <w:rsid w:val="00C20633"/>
    <w:rsid w:val="00C23965"/>
    <w:rsid w:val="00C24841"/>
    <w:rsid w:val="00C27820"/>
    <w:rsid w:val="00C27DF8"/>
    <w:rsid w:val="00C3368B"/>
    <w:rsid w:val="00C34A7A"/>
    <w:rsid w:val="00C43D6C"/>
    <w:rsid w:val="00C43D91"/>
    <w:rsid w:val="00C6373C"/>
    <w:rsid w:val="00C6479C"/>
    <w:rsid w:val="00C66916"/>
    <w:rsid w:val="00C71FC8"/>
    <w:rsid w:val="00C72BD0"/>
    <w:rsid w:val="00C86B5A"/>
    <w:rsid w:val="00C91852"/>
    <w:rsid w:val="00C92169"/>
    <w:rsid w:val="00CA143E"/>
    <w:rsid w:val="00CA7121"/>
    <w:rsid w:val="00CA76E8"/>
    <w:rsid w:val="00CB03DC"/>
    <w:rsid w:val="00CB0A3B"/>
    <w:rsid w:val="00CB5952"/>
    <w:rsid w:val="00CB7183"/>
    <w:rsid w:val="00CD35CC"/>
    <w:rsid w:val="00CD59B3"/>
    <w:rsid w:val="00CD5E62"/>
    <w:rsid w:val="00CD6CAB"/>
    <w:rsid w:val="00CE25E6"/>
    <w:rsid w:val="00CF279B"/>
    <w:rsid w:val="00CF5328"/>
    <w:rsid w:val="00CF6546"/>
    <w:rsid w:val="00CF7437"/>
    <w:rsid w:val="00CF7C17"/>
    <w:rsid w:val="00D03589"/>
    <w:rsid w:val="00D04768"/>
    <w:rsid w:val="00D07746"/>
    <w:rsid w:val="00D10EF2"/>
    <w:rsid w:val="00D1374D"/>
    <w:rsid w:val="00D147E1"/>
    <w:rsid w:val="00D15F68"/>
    <w:rsid w:val="00D1791B"/>
    <w:rsid w:val="00D17AD1"/>
    <w:rsid w:val="00D20F0F"/>
    <w:rsid w:val="00D24FDB"/>
    <w:rsid w:val="00D3119F"/>
    <w:rsid w:val="00D33962"/>
    <w:rsid w:val="00D43158"/>
    <w:rsid w:val="00D43DC8"/>
    <w:rsid w:val="00D446BD"/>
    <w:rsid w:val="00D4496A"/>
    <w:rsid w:val="00D51073"/>
    <w:rsid w:val="00D53880"/>
    <w:rsid w:val="00D569BC"/>
    <w:rsid w:val="00D56BC5"/>
    <w:rsid w:val="00D600DA"/>
    <w:rsid w:val="00D631E0"/>
    <w:rsid w:val="00D6448D"/>
    <w:rsid w:val="00D70096"/>
    <w:rsid w:val="00D701A3"/>
    <w:rsid w:val="00D70A5E"/>
    <w:rsid w:val="00D70CB8"/>
    <w:rsid w:val="00D71724"/>
    <w:rsid w:val="00D719FD"/>
    <w:rsid w:val="00D75C00"/>
    <w:rsid w:val="00D80153"/>
    <w:rsid w:val="00D86798"/>
    <w:rsid w:val="00D92ECE"/>
    <w:rsid w:val="00D9454C"/>
    <w:rsid w:val="00DA2286"/>
    <w:rsid w:val="00DA24EB"/>
    <w:rsid w:val="00DA369D"/>
    <w:rsid w:val="00DA37DF"/>
    <w:rsid w:val="00DA6404"/>
    <w:rsid w:val="00DB05F5"/>
    <w:rsid w:val="00DB552E"/>
    <w:rsid w:val="00DB6FA4"/>
    <w:rsid w:val="00DB71B1"/>
    <w:rsid w:val="00DC1BFE"/>
    <w:rsid w:val="00DC4F1B"/>
    <w:rsid w:val="00DC6ADD"/>
    <w:rsid w:val="00DC72B6"/>
    <w:rsid w:val="00DD0007"/>
    <w:rsid w:val="00DD21AA"/>
    <w:rsid w:val="00DD4024"/>
    <w:rsid w:val="00DE1145"/>
    <w:rsid w:val="00DE3ECE"/>
    <w:rsid w:val="00DE4456"/>
    <w:rsid w:val="00DE6199"/>
    <w:rsid w:val="00DE7963"/>
    <w:rsid w:val="00DF3974"/>
    <w:rsid w:val="00DF49A1"/>
    <w:rsid w:val="00DF5B5D"/>
    <w:rsid w:val="00DF79E3"/>
    <w:rsid w:val="00E07591"/>
    <w:rsid w:val="00E1016A"/>
    <w:rsid w:val="00E14364"/>
    <w:rsid w:val="00E1545A"/>
    <w:rsid w:val="00E15925"/>
    <w:rsid w:val="00E17469"/>
    <w:rsid w:val="00E17F4C"/>
    <w:rsid w:val="00E2064C"/>
    <w:rsid w:val="00E235D1"/>
    <w:rsid w:val="00E27770"/>
    <w:rsid w:val="00E3125A"/>
    <w:rsid w:val="00E42149"/>
    <w:rsid w:val="00E43825"/>
    <w:rsid w:val="00E45F98"/>
    <w:rsid w:val="00E47501"/>
    <w:rsid w:val="00E50136"/>
    <w:rsid w:val="00E50B0B"/>
    <w:rsid w:val="00E5299A"/>
    <w:rsid w:val="00E529EC"/>
    <w:rsid w:val="00E53EF3"/>
    <w:rsid w:val="00E579AE"/>
    <w:rsid w:val="00E61921"/>
    <w:rsid w:val="00E6337C"/>
    <w:rsid w:val="00E6720E"/>
    <w:rsid w:val="00E75432"/>
    <w:rsid w:val="00E772A9"/>
    <w:rsid w:val="00E77CD6"/>
    <w:rsid w:val="00E8020B"/>
    <w:rsid w:val="00E8096C"/>
    <w:rsid w:val="00E863C4"/>
    <w:rsid w:val="00E87CBD"/>
    <w:rsid w:val="00E9033C"/>
    <w:rsid w:val="00E915AB"/>
    <w:rsid w:val="00EA0146"/>
    <w:rsid w:val="00EA2D9E"/>
    <w:rsid w:val="00EA3056"/>
    <w:rsid w:val="00EA56A0"/>
    <w:rsid w:val="00EA59FF"/>
    <w:rsid w:val="00EA5F82"/>
    <w:rsid w:val="00EC0188"/>
    <w:rsid w:val="00EC2A20"/>
    <w:rsid w:val="00EC633F"/>
    <w:rsid w:val="00ED1570"/>
    <w:rsid w:val="00ED293E"/>
    <w:rsid w:val="00ED338D"/>
    <w:rsid w:val="00ED4842"/>
    <w:rsid w:val="00ED4C7F"/>
    <w:rsid w:val="00ED536B"/>
    <w:rsid w:val="00EF6ADF"/>
    <w:rsid w:val="00EF6C70"/>
    <w:rsid w:val="00F004FA"/>
    <w:rsid w:val="00F076AA"/>
    <w:rsid w:val="00F07F5B"/>
    <w:rsid w:val="00F126BB"/>
    <w:rsid w:val="00F13744"/>
    <w:rsid w:val="00F141DA"/>
    <w:rsid w:val="00F1491E"/>
    <w:rsid w:val="00F150EE"/>
    <w:rsid w:val="00F223FB"/>
    <w:rsid w:val="00F255D0"/>
    <w:rsid w:val="00F2762E"/>
    <w:rsid w:val="00F33CEE"/>
    <w:rsid w:val="00F400F7"/>
    <w:rsid w:val="00F443B4"/>
    <w:rsid w:val="00F4603C"/>
    <w:rsid w:val="00F4616D"/>
    <w:rsid w:val="00F5381B"/>
    <w:rsid w:val="00F53F52"/>
    <w:rsid w:val="00F54B1E"/>
    <w:rsid w:val="00F568FA"/>
    <w:rsid w:val="00F61A13"/>
    <w:rsid w:val="00F64F90"/>
    <w:rsid w:val="00F66B82"/>
    <w:rsid w:val="00F66DC2"/>
    <w:rsid w:val="00F70B60"/>
    <w:rsid w:val="00F7184F"/>
    <w:rsid w:val="00F74901"/>
    <w:rsid w:val="00F81BF6"/>
    <w:rsid w:val="00F83166"/>
    <w:rsid w:val="00F83FAB"/>
    <w:rsid w:val="00F91E9A"/>
    <w:rsid w:val="00F961A9"/>
    <w:rsid w:val="00F96D75"/>
    <w:rsid w:val="00FA5235"/>
    <w:rsid w:val="00FA7A13"/>
    <w:rsid w:val="00FB0E4A"/>
    <w:rsid w:val="00FB16C6"/>
    <w:rsid w:val="00FB46B6"/>
    <w:rsid w:val="00FC234B"/>
    <w:rsid w:val="00FD084A"/>
    <w:rsid w:val="00FD2B0C"/>
    <w:rsid w:val="00FE368C"/>
    <w:rsid w:val="00FE428D"/>
    <w:rsid w:val="00FF0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096"/>
  </w:style>
  <w:style w:type="paragraph" w:styleId="1">
    <w:name w:val="heading 1"/>
    <w:basedOn w:val="a"/>
    <w:qFormat/>
    <w:rsid w:val="00D70096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qFormat/>
    <w:rsid w:val="00D70096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qFormat/>
    <w:rsid w:val="00D70096"/>
    <w:pPr>
      <w:spacing w:before="200"/>
      <w:outlineLvl w:val="2"/>
    </w:pPr>
    <w:rPr>
      <w:b/>
      <w:color w:val="4F81B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2A9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link w:val="a9"/>
    <w:uiPriority w:val="99"/>
    <w:rsid w:val="00AE2CA4"/>
    <w:pPr>
      <w:tabs>
        <w:tab w:val="center" w:pos="4153"/>
        <w:tab w:val="right" w:pos="8306"/>
      </w:tabs>
      <w:snapToGrid w:val="0"/>
    </w:pPr>
  </w:style>
  <w:style w:type="character" w:styleId="aa">
    <w:name w:val="annotation reference"/>
    <w:rsid w:val="003854BB"/>
    <w:rPr>
      <w:sz w:val="18"/>
      <w:szCs w:val="18"/>
    </w:rPr>
  </w:style>
  <w:style w:type="paragraph" w:styleId="ab">
    <w:name w:val="annotation text"/>
    <w:basedOn w:val="a"/>
    <w:link w:val="ac"/>
    <w:rsid w:val="003854BB"/>
  </w:style>
  <w:style w:type="character" w:customStyle="1" w:styleId="ac">
    <w:name w:val="註解文字 字元"/>
    <w:link w:val="ab"/>
    <w:rsid w:val="003854BB"/>
    <w:rPr>
      <w:kern w:val="2"/>
      <w:sz w:val="24"/>
    </w:rPr>
  </w:style>
  <w:style w:type="paragraph" w:styleId="ad">
    <w:name w:val="annotation subject"/>
    <w:basedOn w:val="ab"/>
    <w:next w:val="ab"/>
    <w:link w:val="ae"/>
    <w:rsid w:val="003854BB"/>
    <w:rPr>
      <w:b/>
      <w:bCs/>
    </w:rPr>
  </w:style>
  <w:style w:type="character" w:customStyle="1" w:styleId="ae">
    <w:name w:val="註解主旨 字元"/>
    <w:link w:val="ad"/>
    <w:rsid w:val="003854BB"/>
    <w:rPr>
      <w:b/>
      <w:bCs/>
      <w:kern w:val="2"/>
      <w:sz w:val="24"/>
    </w:rPr>
  </w:style>
  <w:style w:type="paragraph" w:styleId="af">
    <w:name w:val="Balloon Text"/>
    <w:basedOn w:val="a"/>
    <w:link w:val="af0"/>
    <w:rsid w:val="003854BB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3854B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1">
    <w:name w:val="新北市政府公報附件標題"/>
    <w:basedOn w:val="a"/>
    <w:link w:val="af2"/>
    <w:rsid w:val="005D289C"/>
    <w:pPr>
      <w:overflowPunct w:val="0"/>
      <w:spacing w:afterLines="50" w:line="343" w:lineRule="exact"/>
      <w:jc w:val="both"/>
    </w:pPr>
    <w:rPr>
      <w:rFonts w:eastAsia="標楷體"/>
      <w:b/>
      <w:szCs w:val="24"/>
    </w:rPr>
  </w:style>
  <w:style w:type="character" w:customStyle="1" w:styleId="af2">
    <w:name w:val="新北市政府公報附件標題 字元"/>
    <w:link w:val="af1"/>
    <w:rsid w:val="005D289C"/>
    <w:rPr>
      <w:rFonts w:eastAsia="標楷體"/>
      <w:b/>
      <w:szCs w:val="24"/>
    </w:rPr>
  </w:style>
  <w:style w:type="paragraph" w:styleId="af3">
    <w:name w:val="List Paragraph"/>
    <w:basedOn w:val="a"/>
    <w:uiPriority w:val="34"/>
    <w:qFormat/>
    <w:rsid w:val="00B6568B"/>
    <w:pPr>
      <w:ind w:leftChars="200" w:left="480"/>
    </w:pPr>
    <w:rPr>
      <w:szCs w:val="24"/>
    </w:rPr>
  </w:style>
  <w:style w:type="character" w:customStyle="1" w:styleId="a9">
    <w:name w:val="頁首 字元"/>
    <w:link w:val="a8"/>
    <w:uiPriority w:val="99"/>
    <w:rsid w:val="00B6568B"/>
    <w:rPr>
      <w:kern w:val="2"/>
    </w:rPr>
  </w:style>
  <w:style w:type="paragraph" w:styleId="Web">
    <w:name w:val="Normal (Web)"/>
    <w:basedOn w:val="a"/>
    <w:uiPriority w:val="99"/>
    <w:unhideWhenUsed/>
    <w:rsid w:val="004C5654"/>
    <w:pPr>
      <w:spacing w:before="100" w:beforeAutospacing="1" w:after="100" w:afterAutospacing="1"/>
    </w:pPr>
    <w:rPr>
      <w:rFonts w:ascii="新細明體" w:hAnsi="新細明體" w:cs="新細明體"/>
      <w:szCs w:val="24"/>
    </w:rPr>
  </w:style>
  <w:style w:type="paragraph" w:styleId="af4">
    <w:name w:val="Title"/>
    <w:basedOn w:val="a"/>
    <w:qFormat/>
    <w:rsid w:val="00D70096"/>
    <w:pPr>
      <w:spacing w:after="300"/>
    </w:pPr>
    <w:rPr>
      <w:color w:val="17365D"/>
      <w:sz w:val="52"/>
    </w:rPr>
  </w:style>
  <w:style w:type="paragraph" w:styleId="af5">
    <w:name w:val="Subtitle"/>
    <w:basedOn w:val="a"/>
    <w:qFormat/>
    <w:rsid w:val="00D70096"/>
    <w:rPr>
      <w:i/>
      <w:color w:val="4F81BD"/>
      <w:sz w:val="24"/>
    </w:rPr>
  </w:style>
  <w:style w:type="paragraph" w:styleId="HTML">
    <w:name w:val="HTML Preformatted"/>
    <w:basedOn w:val="a"/>
    <w:link w:val="HTML0"/>
    <w:uiPriority w:val="99"/>
    <w:unhideWhenUsed/>
    <w:rsid w:val="007B27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rsid w:val="007B2775"/>
    <w:rPr>
      <w:rFonts w:ascii="細明體" w:eastAsia="細明體" w:hAnsi="細明體" w:cs="細明體"/>
      <w:sz w:val="24"/>
      <w:szCs w:val="24"/>
    </w:rPr>
  </w:style>
  <w:style w:type="paragraph" w:styleId="af6">
    <w:name w:val="Revision"/>
    <w:hidden/>
    <w:uiPriority w:val="99"/>
    <w:semiHidden/>
    <w:rsid w:val="00721602"/>
  </w:style>
  <w:style w:type="paragraph" w:styleId="20">
    <w:name w:val="Body Text Indent 2"/>
    <w:basedOn w:val="a"/>
    <w:link w:val="21"/>
    <w:rsid w:val="008C5E67"/>
    <w:pPr>
      <w:widowControl w:val="0"/>
      <w:suppressAutoHyphens/>
      <w:autoSpaceDN w:val="0"/>
      <w:ind w:left="2880" w:hanging="1440"/>
      <w:textAlignment w:val="baseline"/>
    </w:pPr>
    <w:rPr>
      <w:rFonts w:eastAsia="新細明體, PMingLiU"/>
      <w:kern w:val="3"/>
      <w:sz w:val="36"/>
    </w:rPr>
  </w:style>
  <w:style w:type="character" w:customStyle="1" w:styleId="21">
    <w:name w:val="本文縮排 2 字元"/>
    <w:basedOn w:val="a0"/>
    <w:link w:val="20"/>
    <w:rsid w:val="008C5E67"/>
    <w:rPr>
      <w:rFonts w:eastAsia="新細明體, PMingLiU"/>
      <w:kern w:val="3"/>
      <w:sz w:val="36"/>
    </w:rPr>
  </w:style>
  <w:style w:type="paragraph" w:styleId="af7">
    <w:name w:val="Block Text"/>
    <w:basedOn w:val="a"/>
    <w:rsid w:val="008C5E67"/>
    <w:pPr>
      <w:widowControl w:val="0"/>
      <w:suppressAutoHyphens/>
      <w:autoSpaceDN w:val="0"/>
      <w:spacing w:line="280" w:lineRule="exact"/>
      <w:ind w:left="480" w:right="57" w:hanging="480"/>
      <w:jc w:val="both"/>
      <w:textAlignment w:val="baseline"/>
    </w:pPr>
    <w:rPr>
      <w:rFonts w:ascii="標楷體" w:eastAsia="標楷體" w:hAnsi="標楷體"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3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672DE-3D85-40D9-B9D5-BDCEAA52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1015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cakica35</cp:lastModifiedBy>
  <cp:revision>2</cp:revision>
  <cp:lastPrinted>2016-11-10T00:59:00Z</cp:lastPrinted>
  <dcterms:created xsi:type="dcterms:W3CDTF">2016-12-09T08:10:00Z</dcterms:created>
  <dcterms:modified xsi:type="dcterms:W3CDTF">2016-12-09T08:10:00Z</dcterms:modified>
</cp:coreProperties>
</file>