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AF7" w:rsidRPr="00EB00C5" w:rsidRDefault="00C17AF7" w:rsidP="000D19BD">
      <w:pPr>
        <w:kinsoku w:val="0"/>
        <w:spacing w:line="360" w:lineRule="auto"/>
        <w:ind w:leftChars="-178" w:left="52" w:hangingChars="133" w:hanging="479"/>
        <w:jc w:val="right"/>
        <w:outlineLvl w:val="0"/>
        <w:rPr>
          <w:rFonts w:ascii="標楷體" w:eastAsia="標楷體" w:hAnsi="Times New Roman" w:cs="Times New Roman"/>
          <w:bCs/>
          <w:spacing w:val="40"/>
          <w:sz w:val="28"/>
          <w:szCs w:val="28"/>
        </w:rPr>
      </w:pPr>
      <w:r w:rsidRPr="00EB00C5">
        <w:rPr>
          <w:rFonts w:ascii="標楷體" w:eastAsia="標楷體" w:hAnsi="Times New Roman" w:cs="Times New Roman" w:hint="eastAsia"/>
          <w:bCs/>
          <w:spacing w:val="40"/>
          <w:sz w:val="28"/>
          <w:szCs w:val="28"/>
        </w:rPr>
        <w:t>附表</w:t>
      </w:r>
      <w:proofErr w:type="gramStart"/>
      <w:r w:rsidRPr="00EB00C5">
        <w:rPr>
          <w:rFonts w:ascii="標楷體" w:eastAsia="標楷體" w:hAnsi="Times New Roman" w:cs="Times New Roman" w:hint="eastAsia"/>
          <w:bCs/>
          <w:spacing w:val="40"/>
          <w:sz w:val="28"/>
          <w:szCs w:val="28"/>
        </w:rPr>
        <w:t>一</w:t>
      </w:r>
      <w:proofErr w:type="gramEnd"/>
    </w:p>
    <w:p w:rsidR="00743C86" w:rsidRPr="00972295" w:rsidRDefault="009159AA" w:rsidP="00972295">
      <w:pPr>
        <w:kinsoku w:val="0"/>
        <w:spacing w:line="460" w:lineRule="exact"/>
        <w:jc w:val="center"/>
        <w:outlineLvl w:val="0"/>
        <w:rPr>
          <w:rFonts w:ascii="標楷體" w:eastAsia="標楷體" w:hAnsi="Times New Roman" w:cs="Times New Roman"/>
          <w:b/>
          <w:bCs/>
          <w:spacing w:val="40"/>
          <w:sz w:val="40"/>
          <w:szCs w:val="40"/>
        </w:rPr>
      </w:pPr>
      <w:proofErr w:type="gramStart"/>
      <w:r w:rsidRPr="00972295">
        <w:rPr>
          <w:rFonts w:ascii="標楷體" w:eastAsia="標楷體" w:hAnsi="Times New Roman" w:cs="Times New Roman" w:hint="eastAsia"/>
          <w:b/>
          <w:bCs/>
          <w:spacing w:val="40"/>
          <w:sz w:val="40"/>
          <w:szCs w:val="40"/>
        </w:rPr>
        <w:t>臺</w:t>
      </w:r>
      <w:proofErr w:type="gramEnd"/>
      <w:r w:rsidRPr="00972295">
        <w:rPr>
          <w:rFonts w:ascii="標楷體" w:eastAsia="標楷體" w:hAnsi="Times New Roman" w:cs="Times New Roman" w:hint="eastAsia"/>
          <w:b/>
          <w:bCs/>
          <w:spacing w:val="40"/>
          <w:sz w:val="40"/>
          <w:szCs w:val="40"/>
        </w:rPr>
        <w:t>中市政府開源</w:t>
      </w:r>
      <w:r w:rsidR="00743C86" w:rsidRPr="00972295">
        <w:rPr>
          <w:rFonts w:ascii="標楷體" w:eastAsia="標楷體" w:hAnsi="Times New Roman" w:cs="Times New Roman" w:hint="eastAsia"/>
          <w:b/>
          <w:bCs/>
          <w:spacing w:val="40"/>
          <w:sz w:val="40"/>
          <w:szCs w:val="40"/>
        </w:rPr>
        <w:t>實施要項</w:t>
      </w:r>
    </w:p>
    <w:tbl>
      <w:tblPr>
        <w:tblW w:w="9640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758"/>
        <w:gridCol w:w="1960"/>
        <w:gridCol w:w="1922"/>
      </w:tblGrid>
      <w:tr w:rsidR="00EB00C5" w:rsidRPr="00EB00C5" w:rsidTr="00B00E6E">
        <w:trPr>
          <w:trHeight w:val="360"/>
          <w:tblHeader/>
        </w:trPr>
        <w:tc>
          <w:tcPr>
            <w:tcW w:w="5758" w:type="dxa"/>
            <w:shd w:val="pct10" w:color="auto" w:fill="auto"/>
            <w:vAlign w:val="center"/>
          </w:tcPr>
          <w:p w:rsidR="00743C86" w:rsidRPr="00972295" w:rsidRDefault="00743C86" w:rsidP="00972295">
            <w:pPr>
              <w:spacing w:line="46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Times New Roman" w:cs="Times New Roman" w:hint="eastAsia"/>
                <w:sz w:val="28"/>
                <w:szCs w:val="28"/>
              </w:rPr>
              <w:t>項  目</w:t>
            </w:r>
            <w:r w:rsidRPr="00972295">
              <w:rPr>
                <w:rFonts w:ascii="標楷體" w:eastAsia="標楷體" w:hAnsi="Times New Roman" w:cs="Times New Roman"/>
                <w:sz w:val="28"/>
                <w:szCs w:val="28"/>
              </w:rPr>
              <w:t xml:space="preserve">  </w:t>
            </w:r>
            <w:r w:rsidRPr="00972295">
              <w:rPr>
                <w:rFonts w:ascii="標楷體" w:eastAsia="標楷體" w:hAnsi="Times New Roman" w:cs="Times New Roman" w:hint="eastAsia"/>
                <w:sz w:val="28"/>
                <w:szCs w:val="28"/>
              </w:rPr>
              <w:t>內</w:t>
            </w:r>
            <w:r w:rsidRPr="00972295">
              <w:rPr>
                <w:rFonts w:ascii="標楷體" w:eastAsia="標楷體" w:hAnsi="Times New Roman" w:cs="Times New Roman"/>
                <w:sz w:val="28"/>
                <w:szCs w:val="28"/>
              </w:rPr>
              <w:t xml:space="preserve">  </w:t>
            </w:r>
            <w:r w:rsidRPr="00972295">
              <w:rPr>
                <w:rFonts w:ascii="標楷體" w:eastAsia="標楷體" w:hAnsi="Times New Roman" w:cs="Times New Roman" w:hint="eastAsia"/>
                <w:sz w:val="28"/>
                <w:szCs w:val="28"/>
              </w:rPr>
              <w:t>容</w:t>
            </w:r>
          </w:p>
        </w:tc>
        <w:tc>
          <w:tcPr>
            <w:tcW w:w="1960" w:type="dxa"/>
            <w:shd w:val="pct10" w:color="auto" w:fill="auto"/>
          </w:tcPr>
          <w:p w:rsidR="00743C86" w:rsidRPr="00972295" w:rsidRDefault="00743C86" w:rsidP="00972295">
            <w:pPr>
              <w:spacing w:line="460" w:lineRule="exact"/>
              <w:jc w:val="center"/>
              <w:rPr>
                <w:rFonts w:ascii="標楷體" w:eastAsia="標楷體" w:hAnsi="Times New Roman" w:cs="Times New Roman"/>
                <w:spacing w:val="-14"/>
                <w:sz w:val="28"/>
                <w:szCs w:val="28"/>
              </w:rPr>
            </w:pPr>
            <w:r w:rsidRPr="00972295">
              <w:rPr>
                <w:rFonts w:ascii="標楷體" w:eastAsia="標楷體" w:hAnsi="Times New Roman" w:cs="Times New Roman" w:hint="eastAsia"/>
                <w:spacing w:val="-14"/>
                <w:sz w:val="28"/>
                <w:szCs w:val="28"/>
              </w:rPr>
              <w:t>推</w:t>
            </w:r>
            <w:r w:rsidRPr="00972295">
              <w:rPr>
                <w:rFonts w:ascii="標楷體" w:eastAsia="標楷體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972295">
              <w:rPr>
                <w:rFonts w:ascii="標楷體" w:eastAsia="標楷體" w:hAnsi="Times New Roman" w:cs="Times New Roman" w:hint="eastAsia"/>
                <w:spacing w:val="-14"/>
                <w:sz w:val="28"/>
                <w:szCs w:val="28"/>
              </w:rPr>
              <w:t>辦</w:t>
            </w:r>
            <w:r w:rsidRPr="00972295">
              <w:rPr>
                <w:rFonts w:ascii="標楷體" w:eastAsia="標楷體" w:hAnsi="Times New Roman" w:cs="Times New Roman"/>
                <w:spacing w:val="-14"/>
                <w:sz w:val="28"/>
                <w:szCs w:val="28"/>
              </w:rPr>
              <w:t xml:space="preserve"> </w:t>
            </w:r>
          </w:p>
          <w:p w:rsidR="00743C86" w:rsidRPr="00972295" w:rsidRDefault="00743C86" w:rsidP="00972295">
            <w:pPr>
              <w:spacing w:line="460" w:lineRule="exact"/>
              <w:jc w:val="center"/>
              <w:rPr>
                <w:rFonts w:ascii="標楷體" w:eastAsia="標楷體" w:hAnsi="Times New Roman" w:cs="Times New Roman"/>
                <w:spacing w:val="-14"/>
                <w:sz w:val="28"/>
                <w:szCs w:val="28"/>
              </w:rPr>
            </w:pPr>
            <w:r w:rsidRPr="00972295">
              <w:rPr>
                <w:rFonts w:ascii="標楷體" w:eastAsia="標楷體" w:hAnsi="Times New Roman" w:cs="Times New Roman" w:hint="eastAsia"/>
                <w:spacing w:val="-14"/>
                <w:sz w:val="28"/>
                <w:szCs w:val="28"/>
              </w:rPr>
              <w:t>機</w:t>
            </w:r>
            <w:r w:rsidRPr="00972295">
              <w:rPr>
                <w:rFonts w:ascii="標楷體" w:eastAsia="標楷體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972295">
              <w:rPr>
                <w:rFonts w:ascii="標楷體" w:eastAsia="標楷體" w:hAnsi="Times New Roman" w:cs="Times New Roman" w:hint="eastAsia"/>
                <w:spacing w:val="-14"/>
                <w:sz w:val="28"/>
                <w:szCs w:val="28"/>
              </w:rPr>
              <w:t>關</w:t>
            </w:r>
          </w:p>
        </w:tc>
        <w:tc>
          <w:tcPr>
            <w:tcW w:w="1922" w:type="dxa"/>
            <w:shd w:val="pct10" w:color="auto" w:fill="auto"/>
          </w:tcPr>
          <w:p w:rsidR="00743C86" w:rsidRPr="00972295" w:rsidRDefault="00743C86" w:rsidP="00972295">
            <w:pPr>
              <w:spacing w:line="460" w:lineRule="exact"/>
              <w:jc w:val="center"/>
              <w:rPr>
                <w:rFonts w:ascii="標楷體" w:eastAsia="標楷體" w:hAnsi="Times New Roman" w:cs="Times New Roman"/>
                <w:spacing w:val="-14"/>
                <w:sz w:val="28"/>
                <w:szCs w:val="28"/>
              </w:rPr>
            </w:pPr>
            <w:r w:rsidRPr="00972295">
              <w:rPr>
                <w:rFonts w:ascii="標楷體" w:eastAsia="標楷體" w:hAnsi="Times New Roman" w:cs="Times New Roman" w:hint="eastAsia"/>
                <w:spacing w:val="-14"/>
                <w:sz w:val="28"/>
                <w:szCs w:val="28"/>
              </w:rPr>
              <w:t>執</w:t>
            </w:r>
            <w:r w:rsidRPr="00972295">
              <w:rPr>
                <w:rFonts w:ascii="標楷體" w:eastAsia="標楷體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972295">
              <w:rPr>
                <w:rFonts w:ascii="標楷體" w:eastAsia="標楷體" w:hAnsi="Times New Roman" w:cs="Times New Roman" w:hint="eastAsia"/>
                <w:spacing w:val="-14"/>
                <w:sz w:val="28"/>
                <w:szCs w:val="28"/>
              </w:rPr>
              <w:t>行</w:t>
            </w:r>
            <w:r w:rsidRPr="00972295">
              <w:rPr>
                <w:rFonts w:ascii="標楷體" w:eastAsia="標楷體" w:hAnsi="Times New Roman" w:cs="Times New Roman"/>
                <w:spacing w:val="-14"/>
                <w:sz w:val="28"/>
                <w:szCs w:val="28"/>
              </w:rPr>
              <w:t xml:space="preserve"> </w:t>
            </w:r>
          </w:p>
          <w:p w:rsidR="00743C86" w:rsidRPr="00972295" w:rsidRDefault="00743C86" w:rsidP="00972295">
            <w:pPr>
              <w:spacing w:line="460" w:lineRule="exact"/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Times New Roman" w:cs="Times New Roman" w:hint="eastAsia"/>
                <w:spacing w:val="-14"/>
                <w:sz w:val="28"/>
                <w:szCs w:val="28"/>
              </w:rPr>
              <w:t>機</w:t>
            </w:r>
            <w:r w:rsidRPr="00972295">
              <w:rPr>
                <w:rFonts w:ascii="標楷體" w:eastAsia="標楷體" w:hAnsi="Times New Roman" w:cs="Times New Roman"/>
                <w:spacing w:val="-14"/>
                <w:sz w:val="28"/>
                <w:szCs w:val="28"/>
              </w:rPr>
              <w:t xml:space="preserve"> </w:t>
            </w:r>
            <w:r w:rsidRPr="00972295">
              <w:rPr>
                <w:rFonts w:ascii="標楷體" w:eastAsia="標楷體" w:hAnsi="Times New Roman" w:cs="Times New Roman" w:hint="eastAsia"/>
                <w:spacing w:val="-14"/>
                <w:sz w:val="28"/>
                <w:szCs w:val="28"/>
              </w:rPr>
              <w:t>關</w:t>
            </w:r>
          </w:p>
        </w:tc>
      </w:tr>
      <w:tr w:rsidR="00EB00C5" w:rsidRPr="00972295" w:rsidTr="00B00E6E">
        <w:trPr>
          <w:trHeight w:val="360"/>
        </w:trPr>
        <w:tc>
          <w:tcPr>
            <w:tcW w:w="5758" w:type="dxa"/>
          </w:tcPr>
          <w:p w:rsidR="00743C86" w:rsidRPr="00972295" w:rsidRDefault="00743C86" w:rsidP="00972295">
            <w:pPr>
              <w:kinsoku w:val="0"/>
              <w:adjustRightInd w:val="0"/>
              <w:spacing w:line="460" w:lineRule="exact"/>
              <w:jc w:val="both"/>
              <w:textAlignment w:val="baseline"/>
              <w:rPr>
                <w:rFonts w:ascii="標楷體" w:eastAsia="標楷體" w:hAnsi="Courier New" w:cs="Times New Roman"/>
                <w:b/>
                <w:sz w:val="28"/>
                <w:szCs w:val="28"/>
              </w:rPr>
            </w:pPr>
            <w:r w:rsidRPr="00972295">
              <w:rPr>
                <w:rFonts w:ascii="標楷體" w:eastAsia="標楷體" w:hAnsi="Courier New" w:cs="Times New Roman" w:hint="eastAsia"/>
                <w:b/>
                <w:sz w:val="28"/>
                <w:szCs w:val="28"/>
              </w:rPr>
              <w:t>一、稅課收入部分</w:t>
            </w:r>
            <w:r w:rsidR="0077782F" w:rsidRPr="00972295">
              <w:rPr>
                <w:rFonts w:ascii="標楷體" w:eastAsia="標楷體" w:hAnsi="Courier New" w:cs="Times New Roman" w:hint="eastAsia"/>
                <w:b/>
                <w:sz w:val="28"/>
                <w:szCs w:val="28"/>
              </w:rPr>
              <w:t>：</w:t>
            </w:r>
          </w:p>
          <w:p w:rsidR="00743C86" w:rsidRPr="00972295" w:rsidRDefault="00743C86" w:rsidP="00972295">
            <w:pPr>
              <w:kinsoku w:val="0"/>
              <w:adjustRightInd w:val="0"/>
              <w:spacing w:line="460" w:lineRule="exact"/>
              <w:ind w:left="1077" w:hanging="720"/>
              <w:jc w:val="both"/>
              <w:textAlignment w:val="baseline"/>
              <w:rPr>
                <w:rFonts w:ascii="標楷體" w:eastAsia="標楷體" w:hAnsi="Courier New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Courier New" w:cs="Times New Roman"/>
                <w:sz w:val="28"/>
                <w:szCs w:val="28"/>
              </w:rPr>
              <w:t>(</w:t>
            </w:r>
            <w:proofErr w:type="gramStart"/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一</w:t>
            </w:r>
            <w:proofErr w:type="gramEnd"/>
            <w:r w:rsidRPr="00972295">
              <w:rPr>
                <w:rFonts w:ascii="標楷體" w:eastAsia="標楷體" w:hAnsi="Courier New" w:cs="Times New Roman"/>
                <w:sz w:val="28"/>
                <w:szCs w:val="28"/>
              </w:rPr>
              <w:t>)</w:t>
            </w:r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加強稅捐</w:t>
            </w:r>
            <w:proofErr w:type="gramStart"/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稽徵</w:t>
            </w:r>
            <w:proofErr w:type="gramEnd"/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，積極清欠，防止逃漏。</w:t>
            </w:r>
          </w:p>
          <w:p w:rsidR="00743C86" w:rsidRPr="00972295" w:rsidRDefault="00743C86" w:rsidP="001104D8">
            <w:pPr>
              <w:kinsoku w:val="0"/>
              <w:adjustRightInd w:val="0"/>
              <w:spacing w:line="460" w:lineRule="exact"/>
              <w:ind w:left="965" w:hanging="567"/>
              <w:jc w:val="both"/>
              <w:textAlignment w:val="baseline"/>
              <w:rPr>
                <w:rFonts w:ascii="標楷體" w:eastAsia="標楷體" w:hAnsi="Courier New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Courier New" w:cs="Times New Roman"/>
                <w:sz w:val="28"/>
                <w:szCs w:val="28"/>
              </w:rPr>
              <w:t>(</w:t>
            </w:r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二</w:t>
            </w:r>
            <w:r w:rsidRPr="00972295">
              <w:rPr>
                <w:rFonts w:ascii="標楷體" w:eastAsia="標楷體" w:hAnsi="Courier New" w:cs="Times New Roman"/>
                <w:sz w:val="28"/>
                <w:szCs w:val="28"/>
              </w:rPr>
              <w:t>)</w:t>
            </w:r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切實辦理地價調查，合理調整土地公告現值及公告地價，以合理</w:t>
            </w:r>
            <w:proofErr w:type="gramStart"/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挹</w:t>
            </w:r>
            <w:proofErr w:type="gramEnd"/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注土地稅收。</w:t>
            </w:r>
          </w:p>
          <w:p w:rsidR="00743C86" w:rsidRPr="00972295" w:rsidRDefault="00743C86" w:rsidP="00C6478E">
            <w:pPr>
              <w:kinsoku w:val="0"/>
              <w:adjustRightInd w:val="0"/>
              <w:spacing w:line="460" w:lineRule="exact"/>
              <w:ind w:leftChars="150" w:left="920" w:hangingChars="200" w:hanging="560"/>
              <w:jc w:val="both"/>
              <w:textAlignment w:val="baseline"/>
              <w:rPr>
                <w:rFonts w:ascii="標楷體" w:eastAsia="標楷體" w:hAnsi="Courier New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(三)重新評定房屋標準價格。</w:t>
            </w:r>
          </w:p>
          <w:p w:rsidR="00C6478E" w:rsidRDefault="00C6478E" w:rsidP="00972295">
            <w:pPr>
              <w:kinsoku w:val="0"/>
              <w:adjustRightInd w:val="0"/>
              <w:spacing w:line="460" w:lineRule="exact"/>
              <w:jc w:val="both"/>
              <w:textAlignment w:val="baseline"/>
              <w:rPr>
                <w:rFonts w:ascii="標楷體" w:eastAsia="標楷體" w:hAnsi="Courier New" w:cs="Times New Roman"/>
                <w:b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adjustRightInd w:val="0"/>
              <w:spacing w:line="460" w:lineRule="exact"/>
              <w:jc w:val="both"/>
              <w:textAlignment w:val="baseline"/>
              <w:rPr>
                <w:rFonts w:ascii="標楷體" w:eastAsia="標楷體" w:hAnsi="Courier New" w:cs="Times New Roman"/>
                <w:b/>
                <w:sz w:val="28"/>
                <w:szCs w:val="28"/>
              </w:rPr>
            </w:pPr>
            <w:r w:rsidRPr="00972295">
              <w:rPr>
                <w:rFonts w:ascii="標楷體" w:eastAsia="標楷體" w:hAnsi="Courier New" w:cs="Times New Roman" w:hint="eastAsia"/>
                <w:b/>
                <w:sz w:val="28"/>
                <w:szCs w:val="28"/>
              </w:rPr>
              <w:t>二、</w:t>
            </w:r>
            <w:proofErr w:type="gramStart"/>
            <w:r w:rsidRPr="00972295">
              <w:rPr>
                <w:rFonts w:ascii="標楷體" w:eastAsia="標楷體" w:hAnsi="Courier New" w:cs="Times New Roman" w:hint="eastAsia"/>
                <w:b/>
                <w:sz w:val="28"/>
                <w:szCs w:val="28"/>
              </w:rPr>
              <w:t>非稅</w:t>
            </w:r>
            <w:r w:rsidR="0016411D" w:rsidRPr="00972295">
              <w:rPr>
                <w:rFonts w:ascii="標楷體" w:eastAsia="標楷體" w:hAnsi="Courier New" w:cs="Times New Roman" w:hint="eastAsia"/>
                <w:b/>
                <w:sz w:val="28"/>
                <w:szCs w:val="28"/>
              </w:rPr>
              <w:t>課</w:t>
            </w:r>
            <w:proofErr w:type="gramEnd"/>
            <w:r w:rsidRPr="00972295">
              <w:rPr>
                <w:rFonts w:ascii="標楷體" w:eastAsia="標楷體" w:hAnsi="Courier New" w:cs="Times New Roman" w:hint="eastAsia"/>
                <w:b/>
                <w:sz w:val="28"/>
                <w:szCs w:val="28"/>
              </w:rPr>
              <w:t>收入部分</w:t>
            </w:r>
            <w:r w:rsidR="0077782F" w:rsidRPr="00972295">
              <w:rPr>
                <w:rFonts w:ascii="標楷體" w:eastAsia="標楷體" w:hAnsi="Courier New" w:cs="Times New Roman" w:hint="eastAsia"/>
                <w:b/>
                <w:sz w:val="28"/>
                <w:szCs w:val="28"/>
              </w:rPr>
              <w:t>：</w:t>
            </w:r>
          </w:p>
          <w:p w:rsidR="001104D8" w:rsidRDefault="00743C86" w:rsidP="001104D8">
            <w:pPr>
              <w:kinsoku w:val="0"/>
              <w:adjustRightInd w:val="0"/>
              <w:spacing w:line="460" w:lineRule="exact"/>
              <w:ind w:left="965" w:hanging="567"/>
              <w:jc w:val="both"/>
              <w:textAlignment w:val="baseline"/>
              <w:rPr>
                <w:rFonts w:ascii="標楷體" w:eastAsia="標楷體" w:hAnsi="Courier New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Courier New" w:cs="Times New Roman"/>
                <w:sz w:val="28"/>
                <w:szCs w:val="28"/>
              </w:rPr>
              <w:t>(</w:t>
            </w:r>
            <w:proofErr w:type="gramStart"/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一</w:t>
            </w:r>
            <w:proofErr w:type="gramEnd"/>
            <w:r w:rsidRPr="00972295">
              <w:rPr>
                <w:rFonts w:ascii="標楷體" w:eastAsia="標楷體" w:hAnsi="Courier New" w:cs="Times New Roman"/>
                <w:sz w:val="28"/>
                <w:szCs w:val="28"/>
              </w:rPr>
              <w:t>)</w:t>
            </w:r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落實使用者、受益者</w:t>
            </w:r>
            <w:r w:rsidR="0016411D"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、污染者</w:t>
            </w:r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付費原則</w:t>
            </w:r>
            <w:r w:rsidR="0073737D"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，依成本及個別報償性因素，檢討現行各項規費之收費項目及收費標準，</w:t>
            </w:r>
            <w:r w:rsidR="0016411D"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對</w:t>
            </w:r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新增服務項目，</w:t>
            </w:r>
            <w:proofErr w:type="gramStart"/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研</w:t>
            </w:r>
            <w:proofErr w:type="gramEnd"/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訂收費標準，以增加收入。</w:t>
            </w:r>
          </w:p>
          <w:p w:rsidR="001104D8" w:rsidRDefault="00743C86" w:rsidP="001104D8">
            <w:pPr>
              <w:kinsoku w:val="0"/>
              <w:adjustRightInd w:val="0"/>
              <w:spacing w:line="460" w:lineRule="exact"/>
              <w:ind w:left="965" w:hanging="567"/>
              <w:jc w:val="both"/>
              <w:textAlignment w:val="baseline"/>
              <w:rPr>
                <w:rFonts w:ascii="標楷體" w:eastAsia="標楷體" w:hAnsi="Courier New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Courier New" w:cs="Times New Roman"/>
                <w:sz w:val="28"/>
                <w:szCs w:val="28"/>
              </w:rPr>
              <w:t>(</w:t>
            </w:r>
            <w:r w:rsidR="0073737D"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二</w:t>
            </w:r>
            <w:r w:rsidRPr="00972295">
              <w:rPr>
                <w:rFonts w:ascii="標楷體" w:eastAsia="標楷體" w:hAnsi="Courier New" w:cs="Times New Roman"/>
                <w:sz w:val="28"/>
                <w:szCs w:val="28"/>
              </w:rPr>
              <w:t>)</w:t>
            </w:r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全面清查市有閒置土地，以設定地上權、BOT、主導或參與都市更新及參與捷運聯合開發等方式開發，或依規定辦理標租、標售及讓售，以促進土地資源有效運用。</w:t>
            </w:r>
          </w:p>
          <w:p w:rsidR="001104D8" w:rsidRDefault="00743C86" w:rsidP="001104D8">
            <w:pPr>
              <w:kinsoku w:val="0"/>
              <w:adjustRightInd w:val="0"/>
              <w:spacing w:line="460" w:lineRule="exact"/>
              <w:ind w:left="965" w:hanging="567"/>
              <w:jc w:val="both"/>
              <w:textAlignment w:val="baseline"/>
              <w:rPr>
                <w:rFonts w:ascii="標楷體" w:eastAsia="標楷體" w:hAnsi="Courier New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Courier New" w:cs="Times New Roman"/>
                <w:sz w:val="28"/>
                <w:szCs w:val="28"/>
              </w:rPr>
              <w:t>(</w:t>
            </w:r>
            <w:r w:rsidR="0073737D"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三</w:t>
            </w:r>
            <w:r w:rsidRPr="00972295">
              <w:rPr>
                <w:rFonts w:ascii="標楷體" w:eastAsia="標楷體" w:hAnsi="Courier New" w:cs="Times New Roman"/>
                <w:sz w:val="28"/>
                <w:szCs w:val="28"/>
              </w:rPr>
              <w:t>)</w:t>
            </w:r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辦理校園</w:t>
            </w:r>
            <w:r w:rsidR="00217703"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閒置</w:t>
            </w:r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空間多功能運用，提供出租或</w:t>
            </w:r>
            <w:r w:rsidR="00217703"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利用</w:t>
            </w:r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以增加市庫之收入。</w:t>
            </w:r>
          </w:p>
          <w:p w:rsidR="00743C86" w:rsidRPr="00972295" w:rsidRDefault="0016411D" w:rsidP="001104D8">
            <w:pPr>
              <w:kinsoku w:val="0"/>
              <w:adjustRightInd w:val="0"/>
              <w:spacing w:line="460" w:lineRule="exact"/>
              <w:ind w:left="965" w:hanging="567"/>
              <w:jc w:val="both"/>
              <w:textAlignment w:val="baseline"/>
              <w:rPr>
                <w:rFonts w:ascii="標楷體" w:eastAsia="標楷體" w:hAnsi="Courier New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(四)積極推動河川疏</w:t>
            </w:r>
            <w:proofErr w:type="gramStart"/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濬</w:t>
            </w:r>
            <w:proofErr w:type="gramEnd"/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兼供土石</w:t>
            </w:r>
            <w:proofErr w:type="gramStart"/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採</w:t>
            </w:r>
            <w:proofErr w:type="gramEnd"/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售分離作業，除可增加市庫砂石收入，並可疏</w:t>
            </w:r>
            <w:proofErr w:type="gramStart"/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濬</w:t>
            </w:r>
            <w:proofErr w:type="gramEnd"/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降低災害發生。</w:t>
            </w:r>
          </w:p>
          <w:p w:rsidR="00C6478E" w:rsidRDefault="00C6478E" w:rsidP="00C6478E">
            <w:pPr>
              <w:kinsoku w:val="0"/>
              <w:adjustRightInd w:val="0"/>
              <w:spacing w:line="460" w:lineRule="exact"/>
              <w:jc w:val="both"/>
              <w:textAlignment w:val="baseline"/>
              <w:rPr>
                <w:rFonts w:ascii="標楷體" w:eastAsia="標楷體" w:hAnsi="Courier New" w:cs="Times New Roman"/>
                <w:b/>
                <w:sz w:val="28"/>
                <w:szCs w:val="28"/>
              </w:rPr>
            </w:pPr>
          </w:p>
          <w:p w:rsidR="00743C86" w:rsidRPr="00972295" w:rsidRDefault="00743C86" w:rsidP="00C6478E">
            <w:pPr>
              <w:kinsoku w:val="0"/>
              <w:adjustRightInd w:val="0"/>
              <w:spacing w:line="460" w:lineRule="exact"/>
              <w:jc w:val="both"/>
              <w:textAlignment w:val="baseline"/>
              <w:rPr>
                <w:rFonts w:ascii="標楷體" w:eastAsia="標楷體" w:hAnsi="Courier New" w:cs="Times New Roman"/>
                <w:b/>
                <w:sz w:val="28"/>
                <w:szCs w:val="28"/>
              </w:rPr>
            </w:pPr>
            <w:r w:rsidRPr="00972295">
              <w:rPr>
                <w:rFonts w:ascii="標楷體" w:eastAsia="標楷體" w:hAnsi="Courier New" w:cs="Times New Roman" w:hint="eastAsia"/>
                <w:b/>
                <w:sz w:val="28"/>
                <w:szCs w:val="28"/>
              </w:rPr>
              <w:t>三、其他開源措施</w:t>
            </w:r>
            <w:r w:rsidR="0077782F" w:rsidRPr="00972295">
              <w:rPr>
                <w:rFonts w:ascii="標楷體" w:eastAsia="標楷體" w:hAnsi="Courier New" w:cs="Times New Roman" w:hint="eastAsia"/>
                <w:b/>
                <w:sz w:val="28"/>
                <w:szCs w:val="28"/>
              </w:rPr>
              <w:t>：</w:t>
            </w:r>
          </w:p>
          <w:p w:rsidR="001104D8" w:rsidRDefault="00743C86" w:rsidP="001104D8">
            <w:pPr>
              <w:kinsoku w:val="0"/>
              <w:adjustRightInd w:val="0"/>
              <w:spacing w:line="460" w:lineRule="exact"/>
              <w:ind w:left="965" w:hanging="567"/>
              <w:jc w:val="both"/>
              <w:textAlignment w:val="baseline"/>
              <w:rPr>
                <w:rFonts w:ascii="標楷體" w:eastAsia="標楷體" w:hAnsi="Courier New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Courier New" w:cs="Times New Roman"/>
                <w:sz w:val="28"/>
                <w:szCs w:val="28"/>
              </w:rPr>
              <w:lastRenderedPageBreak/>
              <w:t>(</w:t>
            </w:r>
            <w:proofErr w:type="gramStart"/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一</w:t>
            </w:r>
            <w:proofErr w:type="gramEnd"/>
            <w:r w:rsidRPr="00972295">
              <w:rPr>
                <w:rFonts w:ascii="標楷體" w:eastAsia="標楷體" w:hAnsi="Courier New" w:cs="Times New Roman"/>
                <w:sz w:val="28"/>
                <w:szCs w:val="28"/>
              </w:rPr>
              <w:t>)</w:t>
            </w:r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積極辦理國內、</w:t>
            </w:r>
            <w:proofErr w:type="gramStart"/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外招商</w:t>
            </w:r>
            <w:proofErr w:type="gramEnd"/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，加強對工商企業投資之獎勵補助，以激勵民間投資意願，促進本市經濟</w:t>
            </w:r>
            <w:proofErr w:type="gramStart"/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繁榮，</w:t>
            </w:r>
            <w:proofErr w:type="gramEnd"/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培養稅源。</w:t>
            </w:r>
          </w:p>
          <w:p w:rsidR="001104D8" w:rsidRDefault="00743C86" w:rsidP="001104D8">
            <w:pPr>
              <w:kinsoku w:val="0"/>
              <w:adjustRightInd w:val="0"/>
              <w:spacing w:line="460" w:lineRule="exact"/>
              <w:ind w:left="965" w:hanging="567"/>
              <w:jc w:val="both"/>
              <w:textAlignment w:val="baseline"/>
              <w:rPr>
                <w:rFonts w:ascii="標楷體" w:eastAsia="標楷體" w:hAnsi="Courier New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(</w:t>
            </w:r>
            <w:r w:rsidR="008B5C13"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二</w:t>
            </w:r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)對於本市各項重大工程及中央列為補助計畫之項目，積極爭取中央補助。</w:t>
            </w:r>
          </w:p>
          <w:p w:rsidR="001104D8" w:rsidRDefault="0016411D" w:rsidP="001104D8">
            <w:pPr>
              <w:kinsoku w:val="0"/>
              <w:adjustRightInd w:val="0"/>
              <w:spacing w:line="460" w:lineRule="exact"/>
              <w:ind w:left="965" w:hanging="567"/>
              <w:jc w:val="both"/>
              <w:textAlignment w:val="baseline"/>
              <w:rPr>
                <w:rFonts w:ascii="標楷體" w:eastAsia="標楷體" w:hAnsi="Courier New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(</w:t>
            </w:r>
            <w:r w:rsidR="006732D0"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三</w:t>
            </w:r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)辦理「市地重劃」及「區段徵收</w:t>
            </w:r>
            <w:r w:rsidR="009540B4"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」開發</w:t>
            </w:r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，不但增加財政收入、節省建設經費及取得公共設施用地外</w:t>
            </w:r>
            <w:r w:rsidR="002A0973"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，</w:t>
            </w:r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尚可帶動地方繁榮發展。</w:t>
            </w:r>
          </w:p>
          <w:p w:rsidR="006732D0" w:rsidRPr="00972295" w:rsidRDefault="006732D0" w:rsidP="001104D8">
            <w:pPr>
              <w:kinsoku w:val="0"/>
              <w:adjustRightInd w:val="0"/>
              <w:spacing w:line="460" w:lineRule="exact"/>
              <w:ind w:left="965" w:hanging="567"/>
              <w:jc w:val="both"/>
              <w:textAlignment w:val="baseline"/>
              <w:rPr>
                <w:rFonts w:ascii="標楷體" w:eastAsia="標楷體" w:hAnsi="Courier New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(四)</w:t>
            </w:r>
            <w:r w:rsidR="00C15A83">
              <w:rPr>
                <w:rFonts w:ascii="標楷體" w:eastAsia="標楷體" w:hAnsi="Courier New" w:cs="Times New Roman" w:hint="eastAsia"/>
                <w:sz w:val="28"/>
                <w:szCs w:val="28"/>
              </w:rPr>
              <w:t>簽奉市長核定</w:t>
            </w:r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列入本方案實施要項之其他開源措施。</w:t>
            </w:r>
          </w:p>
        </w:tc>
        <w:tc>
          <w:tcPr>
            <w:tcW w:w="1960" w:type="dxa"/>
          </w:tcPr>
          <w:p w:rsidR="00E05F9D" w:rsidRPr="00972295" w:rsidRDefault="00E05F9D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743C86" w:rsidRPr="00972295" w:rsidRDefault="00E56881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Times New Roman" w:cs="Times New Roman" w:hint="eastAsia"/>
                <w:sz w:val="28"/>
                <w:szCs w:val="28"/>
              </w:rPr>
              <w:t>地方稅務局</w:t>
            </w: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Times New Roman" w:cs="Times New Roman" w:hint="eastAsia"/>
                <w:sz w:val="28"/>
                <w:szCs w:val="28"/>
              </w:rPr>
              <w:t>地政</w:t>
            </w:r>
            <w:r w:rsidR="00E56881" w:rsidRPr="00972295">
              <w:rPr>
                <w:rFonts w:ascii="標楷體" w:eastAsia="標楷體" w:hAnsi="Times New Roman" w:cs="Times New Roman" w:hint="eastAsia"/>
                <w:sz w:val="28"/>
                <w:szCs w:val="28"/>
              </w:rPr>
              <w:t>局</w:t>
            </w: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E05F9D" w:rsidRPr="00972295" w:rsidRDefault="00E05F9D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743C86" w:rsidRPr="00972295" w:rsidRDefault="00E56881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Times New Roman" w:cs="Times New Roman" w:hint="eastAsia"/>
                <w:sz w:val="28"/>
                <w:szCs w:val="28"/>
              </w:rPr>
              <w:t>地方稅務局</w:t>
            </w: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Times New Roman" w:cs="Times New Roman" w:hint="eastAsia"/>
                <w:sz w:val="28"/>
                <w:szCs w:val="28"/>
              </w:rPr>
              <w:t>財政局</w:t>
            </w: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Times New Roman" w:cs="Times New Roman" w:hint="eastAsia"/>
                <w:sz w:val="28"/>
                <w:szCs w:val="28"/>
              </w:rPr>
              <w:t>財政局</w:t>
            </w: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217703" w:rsidRPr="00972295" w:rsidRDefault="00217703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217703" w:rsidRPr="00972295" w:rsidRDefault="00217703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217703" w:rsidRPr="00972295" w:rsidRDefault="00217703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Times New Roman" w:cs="Times New Roman" w:hint="eastAsia"/>
                <w:sz w:val="28"/>
                <w:szCs w:val="28"/>
              </w:rPr>
              <w:t>教育局</w:t>
            </w: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D43794" w:rsidRPr="00972295" w:rsidRDefault="0016411D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Times New Roman" w:cs="Times New Roman" w:hint="eastAsia"/>
                <w:sz w:val="28"/>
                <w:szCs w:val="28"/>
              </w:rPr>
              <w:t>水利局</w:t>
            </w:r>
          </w:p>
          <w:p w:rsidR="007B22F1" w:rsidRPr="00972295" w:rsidRDefault="007B22F1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16411D" w:rsidRPr="00972295" w:rsidRDefault="0016411D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16411D" w:rsidRPr="00972295" w:rsidRDefault="0016411D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C6478E" w:rsidRDefault="00C6478E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743C86" w:rsidRPr="00972295" w:rsidRDefault="00B807C1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Times New Roman" w:cs="Times New Roman" w:hint="eastAsia"/>
                <w:sz w:val="28"/>
                <w:szCs w:val="28"/>
              </w:rPr>
              <w:lastRenderedPageBreak/>
              <w:t>經濟</w:t>
            </w:r>
            <w:r w:rsidR="00743C86" w:rsidRPr="00972295">
              <w:rPr>
                <w:rFonts w:ascii="標楷體" w:eastAsia="標楷體" w:hAnsi="Times New Roman" w:cs="Times New Roman" w:hint="eastAsia"/>
                <w:sz w:val="28"/>
                <w:szCs w:val="28"/>
              </w:rPr>
              <w:t>發展局</w:t>
            </w: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C6478E" w:rsidRDefault="00C6478E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8B5C13" w:rsidRPr="00972295" w:rsidRDefault="008B5C13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Times New Roman" w:cs="Times New Roman" w:hint="eastAsia"/>
                <w:sz w:val="28"/>
                <w:szCs w:val="28"/>
              </w:rPr>
              <w:t>財政局</w:t>
            </w:r>
          </w:p>
          <w:p w:rsidR="00B87A98" w:rsidRPr="00972295" w:rsidRDefault="00B87A98" w:rsidP="00972295">
            <w:pPr>
              <w:spacing w:line="460" w:lineRule="exact"/>
              <w:jc w:val="both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16411D" w:rsidRPr="00972295" w:rsidRDefault="0016411D" w:rsidP="00972295">
            <w:pPr>
              <w:spacing w:line="460" w:lineRule="exact"/>
              <w:jc w:val="both"/>
              <w:rPr>
                <w:rFonts w:ascii="標楷體" w:eastAsia="標楷體" w:hAnsi="Courier New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地政局</w:t>
            </w:r>
          </w:p>
          <w:p w:rsidR="0016411D" w:rsidRPr="00972295" w:rsidRDefault="0016411D" w:rsidP="00972295">
            <w:pPr>
              <w:spacing w:line="460" w:lineRule="exact"/>
              <w:jc w:val="both"/>
              <w:rPr>
                <w:rFonts w:ascii="標楷體" w:eastAsia="標楷體" w:hAnsi="Courier New" w:cs="Times New Roman"/>
                <w:sz w:val="28"/>
                <w:szCs w:val="28"/>
              </w:rPr>
            </w:pPr>
          </w:p>
          <w:p w:rsidR="0016411D" w:rsidRPr="00972295" w:rsidRDefault="0016411D" w:rsidP="00972295">
            <w:pPr>
              <w:spacing w:line="460" w:lineRule="exact"/>
              <w:jc w:val="both"/>
              <w:rPr>
                <w:rFonts w:ascii="標楷體" w:eastAsia="標楷體" w:hAnsi="Courier New" w:cs="Times New Roman"/>
                <w:sz w:val="28"/>
                <w:szCs w:val="28"/>
              </w:rPr>
            </w:pPr>
          </w:p>
          <w:p w:rsidR="0016411D" w:rsidRPr="00972295" w:rsidRDefault="0016411D" w:rsidP="00972295">
            <w:pPr>
              <w:spacing w:line="460" w:lineRule="exact"/>
              <w:jc w:val="both"/>
              <w:rPr>
                <w:rFonts w:ascii="標楷體" w:eastAsia="標楷體" w:hAnsi="Courier New" w:cs="Times New Roman"/>
                <w:sz w:val="28"/>
                <w:szCs w:val="28"/>
              </w:rPr>
            </w:pPr>
          </w:p>
          <w:p w:rsidR="004528C6" w:rsidRPr="00972295" w:rsidRDefault="004528C6" w:rsidP="00972295">
            <w:pPr>
              <w:spacing w:line="460" w:lineRule="exact"/>
              <w:jc w:val="both"/>
              <w:rPr>
                <w:rFonts w:ascii="標楷體" w:eastAsia="標楷體" w:hAnsi="Courier New" w:cs="Times New Roman"/>
                <w:sz w:val="28"/>
                <w:szCs w:val="28"/>
              </w:rPr>
            </w:pPr>
          </w:p>
        </w:tc>
        <w:tc>
          <w:tcPr>
            <w:tcW w:w="1922" w:type="dxa"/>
          </w:tcPr>
          <w:p w:rsidR="00E05F9D" w:rsidRPr="00972295" w:rsidRDefault="00E05F9D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743C86" w:rsidRPr="00972295" w:rsidRDefault="00E56881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Times New Roman" w:cs="Times New Roman" w:hint="eastAsia"/>
                <w:sz w:val="28"/>
                <w:szCs w:val="28"/>
              </w:rPr>
              <w:t>地方稅務局</w:t>
            </w: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Times New Roman" w:cs="Times New Roman" w:hint="eastAsia"/>
                <w:sz w:val="28"/>
                <w:szCs w:val="28"/>
              </w:rPr>
              <w:t>地政</w:t>
            </w:r>
            <w:r w:rsidR="00E56881" w:rsidRPr="00972295">
              <w:rPr>
                <w:rFonts w:ascii="標楷體" w:eastAsia="標楷體" w:hAnsi="Times New Roman" w:cs="Times New Roman" w:hint="eastAsia"/>
                <w:sz w:val="28"/>
                <w:szCs w:val="28"/>
              </w:rPr>
              <w:t>局</w:t>
            </w:r>
          </w:p>
          <w:p w:rsidR="00FF0EB5" w:rsidRPr="00972295" w:rsidRDefault="00E56881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Times New Roman" w:cs="Times New Roman" w:hint="eastAsia"/>
                <w:sz w:val="28"/>
                <w:szCs w:val="28"/>
              </w:rPr>
              <w:t>地方稅務局</w:t>
            </w:r>
          </w:p>
          <w:p w:rsidR="00FF0EB5" w:rsidRPr="00972295" w:rsidRDefault="00FF0EB5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743C86" w:rsidRPr="00972295" w:rsidRDefault="00E56881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Times New Roman" w:cs="Times New Roman" w:hint="eastAsia"/>
                <w:sz w:val="28"/>
                <w:szCs w:val="28"/>
              </w:rPr>
              <w:t>地方稅務局</w:t>
            </w:r>
          </w:p>
          <w:p w:rsidR="00E56881" w:rsidRPr="00972295" w:rsidRDefault="00E56881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E05F9D" w:rsidRPr="00972295" w:rsidRDefault="00E05F9D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Times New Roman" w:cs="Times New Roman" w:hint="eastAsia"/>
                <w:sz w:val="28"/>
                <w:szCs w:val="28"/>
              </w:rPr>
              <w:t>各機關</w:t>
            </w: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E05F9D" w:rsidRPr="00972295" w:rsidRDefault="00E05F9D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E05F9D" w:rsidRPr="00972295" w:rsidRDefault="00E05F9D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FF0EB5" w:rsidRPr="00972295" w:rsidRDefault="00FF0EB5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Times New Roman" w:cs="Times New Roman" w:hint="eastAsia"/>
                <w:sz w:val="28"/>
                <w:szCs w:val="28"/>
              </w:rPr>
              <w:t>各機關</w:t>
            </w: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E05F9D" w:rsidRPr="00972295" w:rsidRDefault="00E05F9D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217703" w:rsidRPr="00972295" w:rsidRDefault="00217703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217703" w:rsidRPr="00972295" w:rsidRDefault="00217703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Times New Roman" w:cs="Times New Roman" w:hint="eastAsia"/>
                <w:sz w:val="28"/>
                <w:szCs w:val="28"/>
              </w:rPr>
              <w:t>各級學校</w:t>
            </w: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D43794" w:rsidRPr="00972295" w:rsidRDefault="0016411D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Times New Roman" w:cs="Times New Roman" w:hint="eastAsia"/>
                <w:sz w:val="28"/>
                <w:szCs w:val="28"/>
              </w:rPr>
              <w:t>水利局</w:t>
            </w:r>
          </w:p>
          <w:p w:rsidR="00D43794" w:rsidRPr="00972295" w:rsidRDefault="00D43794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7B22F1" w:rsidRPr="00972295" w:rsidRDefault="007B22F1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16411D" w:rsidRPr="00972295" w:rsidRDefault="0016411D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C6478E" w:rsidRDefault="00C6478E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Times New Roman" w:cs="Times New Roman" w:hint="eastAsia"/>
                <w:sz w:val="28"/>
                <w:szCs w:val="28"/>
              </w:rPr>
              <w:lastRenderedPageBreak/>
              <w:t>各機關</w:t>
            </w: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C6478E" w:rsidRDefault="00C6478E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8B5C13" w:rsidRPr="00972295" w:rsidRDefault="008B5C13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Times New Roman" w:cs="Times New Roman" w:hint="eastAsia"/>
                <w:sz w:val="28"/>
                <w:szCs w:val="28"/>
              </w:rPr>
              <w:t xml:space="preserve">各機關 </w:t>
            </w:r>
          </w:p>
          <w:p w:rsidR="008B5C13" w:rsidRPr="00972295" w:rsidRDefault="008B5C13" w:rsidP="00972295">
            <w:pPr>
              <w:kinsoku w:val="0"/>
              <w:spacing w:line="460" w:lineRule="exact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  <w:p w:rsidR="0016411D" w:rsidRPr="00972295" w:rsidRDefault="0016411D" w:rsidP="00972295">
            <w:pPr>
              <w:spacing w:line="460" w:lineRule="exact"/>
              <w:jc w:val="both"/>
              <w:rPr>
                <w:rFonts w:ascii="標楷體" w:eastAsia="標楷體" w:hAnsi="Courier New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Courier New" w:cs="Times New Roman" w:hint="eastAsia"/>
                <w:sz w:val="28"/>
                <w:szCs w:val="28"/>
              </w:rPr>
              <w:t>地政局</w:t>
            </w:r>
          </w:p>
          <w:p w:rsidR="0016411D" w:rsidRPr="00972295" w:rsidRDefault="0016411D" w:rsidP="00972295">
            <w:pPr>
              <w:spacing w:line="460" w:lineRule="exact"/>
              <w:jc w:val="both"/>
              <w:rPr>
                <w:rFonts w:ascii="標楷體" w:eastAsia="標楷體" w:hAnsi="Courier New" w:cs="Times New Roman"/>
                <w:sz w:val="28"/>
                <w:szCs w:val="28"/>
              </w:rPr>
            </w:pPr>
          </w:p>
          <w:p w:rsidR="0016411D" w:rsidRPr="00972295" w:rsidRDefault="0016411D" w:rsidP="00972295">
            <w:pPr>
              <w:spacing w:line="460" w:lineRule="exact"/>
              <w:jc w:val="both"/>
              <w:rPr>
                <w:rFonts w:ascii="標楷體" w:eastAsia="標楷體" w:hAnsi="Courier New" w:cs="Times New Roman"/>
                <w:sz w:val="28"/>
                <w:szCs w:val="28"/>
              </w:rPr>
            </w:pPr>
          </w:p>
          <w:p w:rsidR="0016411D" w:rsidRPr="00972295" w:rsidRDefault="0016411D" w:rsidP="00972295">
            <w:pPr>
              <w:spacing w:line="460" w:lineRule="exact"/>
              <w:jc w:val="both"/>
              <w:rPr>
                <w:rFonts w:ascii="標楷體" w:eastAsia="標楷體" w:hAnsi="Courier New" w:cs="Times New Roman"/>
                <w:sz w:val="28"/>
                <w:szCs w:val="28"/>
              </w:rPr>
            </w:pPr>
          </w:p>
          <w:p w:rsidR="004528C6" w:rsidRPr="00972295" w:rsidRDefault="004528C6" w:rsidP="00972295">
            <w:pPr>
              <w:spacing w:line="460" w:lineRule="exact"/>
              <w:jc w:val="both"/>
              <w:rPr>
                <w:rFonts w:ascii="標楷體" w:eastAsia="標楷體" w:hAnsi="Times New Roman" w:cs="Times New Roman"/>
                <w:sz w:val="28"/>
                <w:szCs w:val="28"/>
              </w:rPr>
            </w:pPr>
          </w:p>
        </w:tc>
      </w:tr>
    </w:tbl>
    <w:p w:rsidR="00743C86" w:rsidRPr="00972295" w:rsidRDefault="00743C86" w:rsidP="00972295">
      <w:pPr>
        <w:spacing w:line="460" w:lineRule="exact"/>
        <w:jc w:val="both"/>
        <w:rPr>
          <w:rFonts w:ascii="標楷體" w:eastAsia="標楷體" w:hAnsi="Times New Roman" w:cs="Times New Roman"/>
          <w:sz w:val="28"/>
          <w:szCs w:val="28"/>
        </w:rPr>
        <w:sectPr w:rsidR="00743C86" w:rsidRPr="00972295" w:rsidSect="001D53F2">
          <w:footerReference w:type="even" r:id="rId8"/>
          <w:footerReference w:type="default" r:id="rId9"/>
          <w:footerReference w:type="first" r:id="rId10"/>
          <w:pgSz w:w="11907" w:h="16840" w:code="9"/>
          <w:pgMar w:top="1418" w:right="1418" w:bottom="1418" w:left="1701" w:header="851" w:footer="992" w:gutter="0"/>
          <w:pgNumType w:start="1"/>
          <w:cols w:space="425"/>
          <w:docGrid w:type="lines" w:linePitch="360"/>
        </w:sectPr>
      </w:pPr>
    </w:p>
    <w:p w:rsidR="00CB3A2E" w:rsidRPr="00CB3A2E" w:rsidRDefault="00CB3A2E" w:rsidP="001104D8">
      <w:pPr>
        <w:kinsoku w:val="0"/>
        <w:spacing w:line="460" w:lineRule="exact"/>
        <w:ind w:leftChars="-178" w:left="52" w:hangingChars="133" w:hanging="479"/>
        <w:jc w:val="right"/>
        <w:outlineLvl w:val="0"/>
        <w:rPr>
          <w:rFonts w:ascii="標楷體" w:eastAsia="標楷體" w:hAnsi="Times New Roman" w:cs="Times New Roman"/>
          <w:bCs/>
          <w:spacing w:val="40"/>
          <w:sz w:val="28"/>
          <w:szCs w:val="28"/>
        </w:rPr>
      </w:pPr>
      <w:r>
        <w:rPr>
          <w:rFonts w:ascii="標楷體" w:eastAsia="標楷體" w:hAnsi="Times New Roman" w:cs="Times New Roman" w:hint="eastAsia"/>
          <w:bCs/>
          <w:spacing w:val="40"/>
          <w:sz w:val="28"/>
          <w:szCs w:val="28"/>
        </w:rPr>
        <w:lastRenderedPageBreak/>
        <w:t>附表二</w:t>
      </w:r>
    </w:p>
    <w:p w:rsidR="00743C86" w:rsidRPr="00972295" w:rsidRDefault="009159AA" w:rsidP="001104D8">
      <w:pPr>
        <w:kinsoku w:val="0"/>
        <w:spacing w:line="460" w:lineRule="exact"/>
        <w:ind w:leftChars="150" w:left="821" w:hangingChars="96" w:hanging="461"/>
        <w:jc w:val="center"/>
        <w:outlineLvl w:val="0"/>
        <w:rPr>
          <w:rFonts w:ascii="標楷體" w:eastAsia="標楷體" w:hAnsi="Times New Roman" w:cs="Times New Roman"/>
          <w:b/>
          <w:bCs/>
          <w:spacing w:val="40"/>
          <w:sz w:val="40"/>
          <w:szCs w:val="40"/>
        </w:rPr>
      </w:pPr>
      <w:proofErr w:type="gramStart"/>
      <w:r w:rsidRPr="00972295">
        <w:rPr>
          <w:rFonts w:ascii="標楷體" w:eastAsia="標楷體" w:hAnsi="Times New Roman" w:cs="Times New Roman" w:hint="eastAsia"/>
          <w:b/>
          <w:bCs/>
          <w:spacing w:val="40"/>
          <w:sz w:val="40"/>
          <w:szCs w:val="40"/>
        </w:rPr>
        <w:t>臺</w:t>
      </w:r>
      <w:proofErr w:type="gramEnd"/>
      <w:r w:rsidRPr="00972295">
        <w:rPr>
          <w:rFonts w:ascii="標楷體" w:eastAsia="標楷體" w:hAnsi="Times New Roman" w:cs="Times New Roman" w:hint="eastAsia"/>
          <w:b/>
          <w:bCs/>
          <w:spacing w:val="40"/>
          <w:sz w:val="40"/>
          <w:szCs w:val="40"/>
        </w:rPr>
        <w:t>中市政府</w:t>
      </w:r>
      <w:r w:rsidR="00743C86" w:rsidRPr="00972295">
        <w:rPr>
          <w:rFonts w:ascii="標楷體" w:eastAsia="標楷體" w:hAnsi="Times New Roman" w:cs="Times New Roman" w:hint="eastAsia"/>
          <w:b/>
          <w:bCs/>
          <w:spacing w:val="40"/>
          <w:sz w:val="40"/>
          <w:szCs w:val="40"/>
        </w:rPr>
        <w:t>節流實施要項</w:t>
      </w:r>
    </w:p>
    <w:tbl>
      <w:tblPr>
        <w:tblW w:w="9782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955"/>
        <w:gridCol w:w="1842"/>
        <w:gridCol w:w="1985"/>
      </w:tblGrid>
      <w:tr w:rsidR="00EB00C5" w:rsidRPr="00EB00C5" w:rsidTr="00462307">
        <w:trPr>
          <w:trHeight w:val="360"/>
          <w:tblHeader/>
        </w:trPr>
        <w:tc>
          <w:tcPr>
            <w:tcW w:w="5955" w:type="dxa"/>
            <w:shd w:val="pct10" w:color="auto" w:fill="auto"/>
            <w:vAlign w:val="center"/>
          </w:tcPr>
          <w:p w:rsidR="00743C86" w:rsidRPr="00972295" w:rsidRDefault="00743C86" w:rsidP="00B00E6E">
            <w:pPr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Times New Roman" w:cs="Times New Roman" w:hint="eastAsia"/>
                <w:sz w:val="28"/>
                <w:szCs w:val="28"/>
              </w:rPr>
              <w:t>項  目  內  容</w:t>
            </w:r>
          </w:p>
        </w:tc>
        <w:tc>
          <w:tcPr>
            <w:tcW w:w="1842" w:type="dxa"/>
            <w:shd w:val="pct10" w:color="auto" w:fill="auto"/>
          </w:tcPr>
          <w:p w:rsidR="00743C86" w:rsidRPr="00972295" w:rsidRDefault="00743C86" w:rsidP="00743C86">
            <w:pPr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Times New Roman" w:cs="Times New Roman" w:hint="eastAsia"/>
                <w:sz w:val="28"/>
                <w:szCs w:val="28"/>
              </w:rPr>
              <w:t>推辦</w:t>
            </w:r>
          </w:p>
          <w:p w:rsidR="00743C86" w:rsidRPr="00EB00C5" w:rsidRDefault="00743C86" w:rsidP="00743C86">
            <w:pPr>
              <w:jc w:val="center"/>
              <w:rPr>
                <w:rFonts w:ascii="標楷體" w:eastAsia="標楷體" w:hAnsi="Times New Roman" w:cs="Times New Roman"/>
                <w:sz w:val="36"/>
                <w:szCs w:val="36"/>
              </w:rPr>
            </w:pPr>
            <w:r w:rsidRPr="00972295">
              <w:rPr>
                <w:rFonts w:ascii="標楷體" w:eastAsia="標楷體" w:hAnsi="Times New Roman" w:cs="Times New Roman" w:hint="eastAsia"/>
                <w:sz w:val="28"/>
                <w:szCs w:val="28"/>
              </w:rPr>
              <w:t>機關</w:t>
            </w:r>
          </w:p>
        </w:tc>
        <w:tc>
          <w:tcPr>
            <w:tcW w:w="1985" w:type="dxa"/>
            <w:shd w:val="pct10" w:color="auto" w:fill="auto"/>
          </w:tcPr>
          <w:p w:rsidR="00743C86" w:rsidRPr="00972295" w:rsidRDefault="00743C86" w:rsidP="00743C86">
            <w:pPr>
              <w:jc w:val="center"/>
              <w:rPr>
                <w:rFonts w:ascii="標楷體" w:eastAsia="標楷體" w:hAnsi="Times New Roman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Times New Roman" w:cs="Times New Roman" w:hint="eastAsia"/>
                <w:sz w:val="28"/>
                <w:szCs w:val="28"/>
              </w:rPr>
              <w:t>執行</w:t>
            </w:r>
          </w:p>
          <w:p w:rsidR="00743C86" w:rsidRPr="00EB00C5" w:rsidRDefault="00743C86" w:rsidP="00743C86">
            <w:pPr>
              <w:jc w:val="center"/>
              <w:rPr>
                <w:rFonts w:ascii="標楷體" w:eastAsia="標楷體" w:hAnsi="Times New Roman" w:cs="Times New Roman"/>
                <w:sz w:val="36"/>
                <w:szCs w:val="36"/>
              </w:rPr>
            </w:pPr>
            <w:r w:rsidRPr="00972295">
              <w:rPr>
                <w:rFonts w:ascii="標楷體" w:eastAsia="標楷體" w:hAnsi="Times New Roman" w:cs="Times New Roman" w:hint="eastAsia"/>
                <w:sz w:val="28"/>
                <w:szCs w:val="28"/>
              </w:rPr>
              <w:t>機關</w:t>
            </w:r>
          </w:p>
        </w:tc>
      </w:tr>
      <w:tr w:rsidR="00EB00C5" w:rsidRPr="00972295" w:rsidTr="005E632B">
        <w:trPr>
          <w:trHeight w:val="2088"/>
        </w:trPr>
        <w:tc>
          <w:tcPr>
            <w:tcW w:w="5955" w:type="dxa"/>
          </w:tcPr>
          <w:p w:rsidR="00743C86" w:rsidRPr="00972295" w:rsidRDefault="00743C86" w:rsidP="00972295">
            <w:pPr>
              <w:kinsoku w:val="0"/>
              <w:adjustRightInd w:val="0"/>
              <w:spacing w:line="460" w:lineRule="exact"/>
              <w:ind w:left="561" w:hangingChars="200" w:hanging="561"/>
              <w:jc w:val="both"/>
              <w:textAlignment w:val="baseline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一、加強預算審查與執行、嚴格控制經費支出，增加資源運用效率</w:t>
            </w:r>
            <w:r w:rsidR="0077782F" w:rsidRPr="00972295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：</w:t>
            </w:r>
          </w:p>
          <w:p w:rsidR="001104D8" w:rsidRDefault="00743C86" w:rsidP="001104D8">
            <w:pPr>
              <w:kinsoku w:val="0"/>
              <w:adjustRightInd w:val="0"/>
              <w:spacing w:line="460" w:lineRule="exact"/>
              <w:ind w:left="965" w:hanging="567"/>
              <w:jc w:val="both"/>
              <w:textAlignment w:val="baseline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/>
                <w:sz w:val="28"/>
                <w:szCs w:val="28"/>
              </w:rPr>
              <w:t>(</w:t>
            </w:r>
            <w:proofErr w:type="gramStart"/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一</w:t>
            </w:r>
            <w:proofErr w:type="gramEnd"/>
            <w:r w:rsidRPr="00972295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各機關辦理公共工程建設、重大施政計畫及興辦業務應有成</w:t>
            </w:r>
            <w:r w:rsidR="00B12FF5"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本效益觀念，並先評估其必要性及財務可行性，同時提出替代性計畫，並</w:t>
            </w: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對於具有自償性之計畫應優先辦理。</w:t>
            </w:r>
          </w:p>
          <w:p w:rsidR="001104D8" w:rsidRDefault="00743C86" w:rsidP="001104D8">
            <w:pPr>
              <w:kinsoku w:val="0"/>
              <w:adjustRightInd w:val="0"/>
              <w:spacing w:line="460" w:lineRule="exact"/>
              <w:ind w:left="965" w:hanging="567"/>
              <w:jc w:val="both"/>
              <w:textAlignment w:val="baseline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/>
                <w:sz w:val="28"/>
                <w:szCs w:val="28"/>
              </w:rPr>
              <w:t>(</w:t>
            </w: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二</w:t>
            </w:r>
            <w:r w:rsidRPr="00972295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各機關</w:t>
            </w:r>
            <w:proofErr w:type="gramStart"/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應依歲出</w:t>
            </w:r>
            <w:proofErr w:type="gramEnd"/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分配預算及計畫進度，切實嚴格執行，年度結束所有賸餘經費應以賸餘數處理，對於經費保留，應依法從嚴審核。</w:t>
            </w:r>
          </w:p>
          <w:p w:rsidR="00743C86" w:rsidRPr="00972295" w:rsidRDefault="00743C86" w:rsidP="001104D8">
            <w:pPr>
              <w:kinsoku w:val="0"/>
              <w:adjustRightInd w:val="0"/>
              <w:spacing w:line="460" w:lineRule="exact"/>
              <w:ind w:left="965" w:hanging="567"/>
              <w:jc w:val="both"/>
              <w:textAlignment w:val="baseline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(三)各機關資本支出預算之執行成效及保留數額之多寡，</w:t>
            </w:r>
            <w:proofErr w:type="gramStart"/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均應納入</w:t>
            </w:r>
            <w:proofErr w:type="gramEnd"/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核列該機關以後年度概算額度及審查該機關概算之重要參考。</w:t>
            </w:r>
          </w:p>
          <w:p w:rsidR="00743C86" w:rsidRPr="00972295" w:rsidRDefault="00743C86" w:rsidP="00972295">
            <w:pPr>
              <w:kinsoku w:val="0"/>
              <w:adjustRightInd w:val="0"/>
              <w:spacing w:line="460" w:lineRule="exact"/>
              <w:ind w:left="975" w:hanging="794"/>
              <w:jc w:val="both"/>
              <w:textAlignment w:val="baseline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adjustRightInd w:val="0"/>
              <w:spacing w:line="460" w:lineRule="exact"/>
              <w:ind w:left="561" w:hangingChars="200" w:hanging="561"/>
              <w:jc w:val="both"/>
              <w:textAlignment w:val="baseline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二、管制組織員額，落實員額零成長</w:t>
            </w:r>
            <w:r w:rsidR="0077782F" w:rsidRPr="00972295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：</w:t>
            </w:r>
          </w:p>
          <w:p w:rsidR="001104D8" w:rsidRDefault="00743C86" w:rsidP="001104D8">
            <w:pPr>
              <w:kinsoku w:val="0"/>
              <w:adjustRightInd w:val="0"/>
              <w:spacing w:line="460" w:lineRule="exact"/>
              <w:ind w:left="975" w:hanging="577"/>
              <w:jc w:val="both"/>
              <w:textAlignment w:val="baseline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/>
                <w:sz w:val="28"/>
                <w:szCs w:val="28"/>
              </w:rPr>
              <w:t>(</w:t>
            </w:r>
            <w:proofErr w:type="gramStart"/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一</w:t>
            </w:r>
            <w:proofErr w:type="gramEnd"/>
            <w:r w:rsidRPr="00972295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加強辦理各機關組織及員額調整審查，嚴控新增單位及員額之增加，凡業務移撥之機關，相關員額應隨同移撥。</w:t>
            </w:r>
          </w:p>
          <w:p w:rsidR="001104D8" w:rsidRDefault="00743C86" w:rsidP="00235FAB">
            <w:pPr>
              <w:adjustRightInd w:val="0"/>
              <w:spacing w:line="460" w:lineRule="exact"/>
              <w:ind w:left="975" w:hanging="578"/>
              <w:jc w:val="both"/>
              <w:textAlignment w:val="baseline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/>
                <w:sz w:val="28"/>
                <w:szCs w:val="28"/>
              </w:rPr>
              <w:t>(</w:t>
            </w: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二</w:t>
            </w:r>
            <w:r w:rsidRPr="00972295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推動業務委託或外包民間辦理，減少人員進用，減輕政府勞務及退撫費用支出。</w:t>
            </w:r>
          </w:p>
          <w:p w:rsidR="00743C86" w:rsidRPr="00972295" w:rsidRDefault="00743C86" w:rsidP="001104D8">
            <w:pPr>
              <w:kinsoku w:val="0"/>
              <w:adjustRightInd w:val="0"/>
              <w:spacing w:line="460" w:lineRule="exact"/>
              <w:ind w:left="975" w:hanging="577"/>
              <w:jc w:val="both"/>
              <w:textAlignment w:val="baseline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/>
                <w:sz w:val="28"/>
                <w:szCs w:val="28"/>
              </w:rPr>
              <w:t>(</w:t>
            </w: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三</w:t>
            </w:r>
            <w:r w:rsidRPr="00972295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各機關應積極運用志工人力，以節省人事經費及提高本府為民服務效率。</w:t>
            </w:r>
          </w:p>
          <w:p w:rsidR="00743C86" w:rsidRPr="00972295" w:rsidRDefault="00743C86" w:rsidP="00972295">
            <w:pPr>
              <w:kinsoku w:val="0"/>
              <w:adjustRightInd w:val="0"/>
              <w:spacing w:line="460" w:lineRule="exact"/>
              <w:ind w:left="1080" w:hanging="720"/>
              <w:jc w:val="both"/>
              <w:textAlignment w:val="baseline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adjustRightInd w:val="0"/>
              <w:spacing w:line="460" w:lineRule="exact"/>
              <w:ind w:left="561" w:hangingChars="200" w:hanging="561"/>
              <w:jc w:val="both"/>
              <w:textAlignment w:val="baseline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三、鼓勵民間參與公共建設，引進民間經營活力，減輕本府財政負擔</w:t>
            </w:r>
            <w:r w:rsidR="0077782F" w:rsidRPr="00972295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：</w:t>
            </w:r>
          </w:p>
          <w:p w:rsidR="001104D8" w:rsidRDefault="00743C86" w:rsidP="001104D8">
            <w:pPr>
              <w:kinsoku w:val="0"/>
              <w:adjustRightInd w:val="0"/>
              <w:spacing w:line="460" w:lineRule="exact"/>
              <w:ind w:left="975" w:hanging="577"/>
              <w:jc w:val="both"/>
              <w:textAlignment w:val="baseline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/>
                <w:sz w:val="28"/>
                <w:szCs w:val="28"/>
              </w:rPr>
              <w:t>(</w:t>
            </w:r>
            <w:proofErr w:type="gramStart"/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一</w:t>
            </w:r>
            <w:proofErr w:type="gramEnd"/>
            <w:r w:rsidRPr="00972295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對於自償率較高之公共建設計畫，應以</w:t>
            </w:r>
            <w:r w:rsidRPr="00972295">
              <w:rPr>
                <w:rFonts w:ascii="標楷體" w:eastAsia="標楷體" w:hAnsi="標楷體" w:cs="Times New Roman"/>
                <w:sz w:val="28"/>
                <w:szCs w:val="28"/>
              </w:rPr>
              <w:t>BOT</w:t>
            </w: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或其他方式鼓勵民間參與投資，以減輕本府財政負擔。</w:t>
            </w:r>
          </w:p>
          <w:p w:rsidR="00743C86" w:rsidRPr="00972295" w:rsidRDefault="00743C86" w:rsidP="001104D8">
            <w:pPr>
              <w:kinsoku w:val="0"/>
              <w:adjustRightInd w:val="0"/>
              <w:spacing w:line="460" w:lineRule="exact"/>
              <w:ind w:left="975" w:hanging="577"/>
              <w:jc w:val="both"/>
              <w:textAlignment w:val="baseline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/>
                <w:sz w:val="28"/>
                <w:szCs w:val="28"/>
              </w:rPr>
              <w:t>(</w:t>
            </w: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二</w:t>
            </w:r>
            <w:r w:rsidRPr="00972295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對於適合公辦民營之</w:t>
            </w:r>
            <w:r w:rsidR="0077782F"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業務，應以促進民間參與公共建設法、政府採購法</w:t>
            </w:r>
            <w:r w:rsidR="0099791C"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及</w:t>
            </w:r>
            <w:proofErr w:type="gramStart"/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臺</w:t>
            </w:r>
            <w:proofErr w:type="gramEnd"/>
            <w:r w:rsidR="009676BB"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中</w:t>
            </w:r>
            <w:r w:rsidR="0077782F"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市</w:t>
            </w:r>
            <w:proofErr w:type="gramStart"/>
            <w:r w:rsidR="0077782F"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市</w:t>
            </w:r>
            <w:proofErr w:type="gramEnd"/>
            <w:r w:rsidR="0077782F"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有財產管理自治條例</w:t>
            </w:r>
            <w:r w:rsidR="00B12FF5"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等</w:t>
            </w: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規定作為依據，配合訂定相關作業計畫或要點據以辦理，以提高市有財產之管理營運效益，使公私共享開發營運利益，減輕政府財政負擔。</w:t>
            </w:r>
          </w:p>
          <w:p w:rsidR="00743C86" w:rsidRPr="00972295" w:rsidRDefault="00743C86" w:rsidP="00972295">
            <w:pPr>
              <w:kinsoku w:val="0"/>
              <w:adjustRightInd w:val="0"/>
              <w:spacing w:line="460" w:lineRule="exact"/>
              <w:ind w:left="561" w:hangingChars="200" w:hanging="561"/>
              <w:jc w:val="both"/>
              <w:textAlignment w:val="baseline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adjustRightInd w:val="0"/>
              <w:spacing w:line="460" w:lineRule="exact"/>
              <w:ind w:left="561" w:hangingChars="200" w:hanging="561"/>
              <w:jc w:val="both"/>
              <w:textAlignment w:val="baseline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四、加強財務管理，提升財務效能</w:t>
            </w:r>
            <w:r w:rsidR="0077782F" w:rsidRPr="00972295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：</w:t>
            </w:r>
          </w:p>
          <w:p w:rsidR="00743C86" w:rsidRPr="00972295" w:rsidRDefault="00743C86" w:rsidP="00C6478E">
            <w:pPr>
              <w:kinsoku w:val="0"/>
              <w:adjustRightInd w:val="0"/>
              <w:spacing w:line="460" w:lineRule="exact"/>
              <w:ind w:left="540"/>
              <w:jc w:val="both"/>
              <w:textAlignment w:val="baseline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本資金成本極小化、資金運用靈活化及資金調度機動化原則，衡量市庫收支情形，加強庫款調度，以節省債息支出，減輕市庫負擔。</w:t>
            </w:r>
          </w:p>
          <w:p w:rsidR="00743C86" w:rsidRPr="00972295" w:rsidRDefault="00743C86" w:rsidP="001104D8">
            <w:pPr>
              <w:kinsoku w:val="0"/>
              <w:adjustRightInd w:val="0"/>
              <w:spacing w:line="460" w:lineRule="exact"/>
              <w:jc w:val="both"/>
              <w:textAlignment w:val="baseline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adjustRightInd w:val="0"/>
              <w:spacing w:line="460" w:lineRule="exact"/>
              <w:ind w:left="561" w:hangingChars="200" w:hanging="561"/>
              <w:jc w:val="both"/>
              <w:textAlignment w:val="baseline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五、其他節流措施</w:t>
            </w:r>
            <w:r w:rsidR="0077782F" w:rsidRPr="00972295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：</w:t>
            </w:r>
          </w:p>
          <w:p w:rsidR="001104D8" w:rsidRDefault="00743C86" w:rsidP="001104D8">
            <w:pPr>
              <w:kinsoku w:val="0"/>
              <w:adjustRightInd w:val="0"/>
              <w:spacing w:line="460" w:lineRule="exact"/>
              <w:ind w:left="975" w:hanging="577"/>
              <w:jc w:val="both"/>
              <w:textAlignment w:val="baseline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/>
                <w:sz w:val="28"/>
                <w:szCs w:val="28"/>
              </w:rPr>
              <w:t>(</w:t>
            </w:r>
            <w:proofErr w:type="gramStart"/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一</w:t>
            </w:r>
            <w:proofErr w:type="gramEnd"/>
            <w:r w:rsidRPr="00972295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規劃辦理本市中小學校整</w:t>
            </w:r>
            <w:proofErr w:type="gramStart"/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併</w:t>
            </w:r>
            <w:proofErr w:type="gramEnd"/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、新</w:t>
            </w:r>
            <w:proofErr w:type="gramStart"/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校緩設</w:t>
            </w:r>
            <w:proofErr w:type="gramEnd"/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、獎勵民間興辦私立學校或實施公辦民營，以節省經費支出。</w:t>
            </w:r>
          </w:p>
          <w:p w:rsidR="001104D8" w:rsidRDefault="00743C86" w:rsidP="001104D8">
            <w:pPr>
              <w:kinsoku w:val="0"/>
              <w:adjustRightInd w:val="0"/>
              <w:spacing w:line="460" w:lineRule="exact"/>
              <w:ind w:left="975" w:hanging="577"/>
              <w:jc w:val="both"/>
              <w:textAlignment w:val="baseline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/>
                <w:sz w:val="28"/>
                <w:szCs w:val="28"/>
              </w:rPr>
              <w:t>(</w:t>
            </w: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二</w:t>
            </w:r>
            <w:r w:rsidRPr="00972295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鼓勵民間認養公共設施。</w:t>
            </w:r>
          </w:p>
          <w:p w:rsidR="001104D8" w:rsidRDefault="00743C86" w:rsidP="001104D8">
            <w:pPr>
              <w:kinsoku w:val="0"/>
              <w:adjustRightInd w:val="0"/>
              <w:spacing w:line="460" w:lineRule="exact"/>
              <w:ind w:left="975" w:hanging="577"/>
              <w:jc w:val="both"/>
              <w:textAlignment w:val="baseline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(三)加強資源回收及再利用。</w:t>
            </w:r>
          </w:p>
          <w:p w:rsidR="001104D8" w:rsidRDefault="00743C86" w:rsidP="001104D8">
            <w:pPr>
              <w:kinsoku w:val="0"/>
              <w:adjustRightInd w:val="0"/>
              <w:spacing w:line="460" w:lineRule="exact"/>
              <w:ind w:left="975" w:hanging="577"/>
              <w:jc w:val="both"/>
              <w:textAlignment w:val="baseline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(四)積極推動節約能源措施，以節省經費支</w:t>
            </w: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lastRenderedPageBreak/>
              <w:t>出。</w:t>
            </w:r>
          </w:p>
          <w:p w:rsidR="001104D8" w:rsidRDefault="00217703" w:rsidP="001104D8">
            <w:pPr>
              <w:kinsoku w:val="0"/>
              <w:adjustRightInd w:val="0"/>
              <w:spacing w:line="460" w:lineRule="exact"/>
              <w:ind w:left="975" w:hanging="577"/>
              <w:jc w:val="both"/>
              <w:textAlignment w:val="baseline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(五)推動各機關學校積極運用「堪用財</w:t>
            </w:r>
            <w:r w:rsidR="00D43794"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物交流平台」，進行財物交流，提供動產移撥資訊交流，以提昇財務效能</w:t>
            </w:r>
            <w:proofErr w:type="gramStart"/>
            <w:r w:rsidR="00D43794"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撙</w:t>
            </w:r>
            <w:proofErr w:type="gramEnd"/>
            <w:r w:rsidR="00D43794"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節支出，避免資源浪費。</w:t>
            </w:r>
          </w:p>
          <w:p w:rsidR="002C1664" w:rsidRPr="00972295" w:rsidRDefault="002C1664" w:rsidP="001104D8">
            <w:pPr>
              <w:kinsoku w:val="0"/>
              <w:adjustRightInd w:val="0"/>
              <w:spacing w:line="460" w:lineRule="exact"/>
              <w:ind w:left="975" w:hanging="577"/>
              <w:jc w:val="both"/>
              <w:textAlignment w:val="baseline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(六)</w:t>
            </w:r>
            <w:r w:rsidR="00C15A83">
              <w:rPr>
                <w:rFonts w:ascii="標楷體" w:eastAsia="標楷體" w:hAnsi="標楷體" w:cs="Times New Roman" w:hint="eastAsia"/>
                <w:sz w:val="28"/>
                <w:szCs w:val="28"/>
              </w:rPr>
              <w:t>簽奉市長核定</w:t>
            </w: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列入本方案實施要項之其他節流措施。</w:t>
            </w:r>
          </w:p>
        </w:tc>
        <w:tc>
          <w:tcPr>
            <w:tcW w:w="1842" w:type="dxa"/>
          </w:tcPr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主計處</w:t>
            </w:r>
          </w:p>
          <w:p w:rsidR="00743C86" w:rsidRPr="00972295" w:rsidRDefault="00743C86" w:rsidP="00972295">
            <w:pPr>
              <w:kinsoku w:val="0"/>
              <w:spacing w:line="46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主計處</w:t>
            </w: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主計處</w:t>
            </w: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235FAB" w:rsidRDefault="00235FAB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人事處</w:t>
            </w: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人事處</w:t>
            </w: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235FAB" w:rsidRDefault="00235FAB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人事處</w:t>
            </w: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386550" w:rsidRPr="00972295" w:rsidRDefault="00386550" w:rsidP="00972295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972295" w:rsidRDefault="00972295" w:rsidP="00972295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972295" w:rsidRDefault="00972295" w:rsidP="00972295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743C86" w:rsidRPr="00972295" w:rsidRDefault="00743C86" w:rsidP="00972295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72295">
              <w:rPr>
                <w:rFonts w:ascii="標楷體" w:eastAsia="標楷體" w:hAnsi="標楷體" w:hint="eastAsia"/>
                <w:sz w:val="28"/>
                <w:szCs w:val="28"/>
              </w:rPr>
              <w:t>財政局</w:t>
            </w:r>
          </w:p>
          <w:p w:rsidR="002C1664" w:rsidRPr="00972295" w:rsidRDefault="002C1664" w:rsidP="00972295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2C1664" w:rsidRPr="00972295" w:rsidRDefault="002C1664" w:rsidP="00972295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743C86" w:rsidRPr="00972295" w:rsidRDefault="00743C86" w:rsidP="00972295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72295">
              <w:rPr>
                <w:rFonts w:ascii="標楷體" w:eastAsia="標楷體" w:hAnsi="標楷體" w:hint="eastAsia"/>
                <w:sz w:val="28"/>
                <w:szCs w:val="28"/>
              </w:rPr>
              <w:t>財政局</w:t>
            </w:r>
          </w:p>
          <w:p w:rsidR="00743C86" w:rsidRPr="00972295" w:rsidRDefault="00743C86" w:rsidP="00972295">
            <w:pPr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235FAB" w:rsidRDefault="00235FAB" w:rsidP="00972295">
            <w:pPr>
              <w:spacing w:line="460" w:lineRule="exact"/>
              <w:rPr>
                <w:rFonts w:ascii="標楷體" w:eastAsia="標楷體" w:hAnsi="標楷體" w:cs="Times New Roman"/>
                <w:spacing w:val="-20"/>
                <w:sz w:val="28"/>
                <w:szCs w:val="28"/>
              </w:rPr>
            </w:pPr>
          </w:p>
          <w:p w:rsidR="00743C86" w:rsidRPr="00972295" w:rsidRDefault="00743C86" w:rsidP="00972295">
            <w:pPr>
              <w:spacing w:line="460" w:lineRule="exact"/>
              <w:rPr>
                <w:rFonts w:ascii="標楷體" w:eastAsia="標楷體" w:hAnsi="標楷體" w:cs="Times New Roman"/>
                <w:spacing w:val="-20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pacing w:val="-20"/>
                <w:sz w:val="28"/>
                <w:szCs w:val="28"/>
              </w:rPr>
              <w:t>財政局</w:t>
            </w:r>
          </w:p>
          <w:p w:rsidR="00743C86" w:rsidRPr="00972295" w:rsidRDefault="00743C86" w:rsidP="00972295">
            <w:pPr>
              <w:spacing w:line="460" w:lineRule="exact"/>
              <w:rPr>
                <w:rFonts w:ascii="標楷體" w:eastAsia="標楷體" w:hAnsi="標楷體" w:cs="Times New Roman"/>
                <w:spacing w:val="-20"/>
                <w:sz w:val="28"/>
                <w:szCs w:val="28"/>
              </w:rPr>
            </w:pPr>
          </w:p>
          <w:p w:rsidR="00743C86" w:rsidRPr="00972295" w:rsidRDefault="00743C86" w:rsidP="00972295">
            <w:pPr>
              <w:spacing w:line="460" w:lineRule="exact"/>
              <w:rPr>
                <w:rFonts w:ascii="標楷體" w:eastAsia="標楷體" w:hAnsi="標楷體" w:cs="Times New Roman"/>
                <w:spacing w:val="-20"/>
                <w:sz w:val="28"/>
                <w:szCs w:val="28"/>
              </w:rPr>
            </w:pPr>
          </w:p>
          <w:p w:rsidR="00743C86" w:rsidRPr="00972295" w:rsidRDefault="00743C86" w:rsidP="00972295">
            <w:pPr>
              <w:spacing w:line="460" w:lineRule="exact"/>
              <w:rPr>
                <w:rFonts w:ascii="標楷體" w:eastAsia="標楷體" w:hAnsi="標楷體" w:cs="Times New Roman"/>
                <w:spacing w:val="-20"/>
                <w:sz w:val="28"/>
                <w:szCs w:val="28"/>
              </w:rPr>
            </w:pPr>
          </w:p>
          <w:p w:rsidR="00743C86" w:rsidRPr="00972295" w:rsidRDefault="00743C86" w:rsidP="00972295">
            <w:pPr>
              <w:spacing w:line="460" w:lineRule="exact"/>
              <w:rPr>
                <w:rFonts w:ascii="標楷體" w:eastAsia="標楷體" w:hAnsi="標楷體" w:cs="Times New Roman"/>
                <w:spacing w:val="-20"/>
                <w:sz w:val="28"/>
                <w:szCs w:val="28"/>
              </w:rPr>
            </w:pPr>
          </w:p>
          <w:p w:rsidR="006B4C4E" w:rsidRPr="00972295" w:rsidRDefault="006B4C4E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教育局</w:t>
            </w: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6B5333" w:rsidRPr="00972295" w:rsidRDefault="006B5333" w:rsidP="00972295">
            <w:pPr>
              <w:spacing w:line="460" w:lineRule="exact"/>
              <w:rPr>
                <w:rFonts w:ascii="標楷體" w:eastAsia="標楷體" w:hAnsi="標楷體" w:cs="Times New Roman"/>
                <w:spacing w:val="-20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pacing w:val="-20"/>
                <w:sz w:val="28"/>
                <w:szCs w:val="28"/>
              </w:rPr>
              <w:t>建設局</w:t>
            </w:r>
          </w:p>
          <w:p w:rsidR="00490DB3" w:rsidRPr="00972295" w:rsidRDefault="00743C86" w:rsidP="00972295">
            <w:pPr>
              <w:spacing w:line="460" w:lineRule="exact"/>
              <w:rPr>
                <w:rFonts w:ascii="標楷體" w:eastAsia="標楷體" w:hAnsi="標楷體" w:cs="Times New Roman"/>
                <w:spacing w:val="-20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pacing w:val="-20"/>
                <w:sz w:val="28"/>
                <w:szCs w:val="28"/>
              </w:rPr>
              <w:t>環保局</w:t>
            </w:r>
          </w:p>
          <w:p w:rsidR="00D43794" w:rsidRPr="00972295" w:rsidRDefault="00490DB3" w:rsidP="00972295">
            <w:pPr>
              <w:spacing w:line="460" w:lineRule="exact"/>
              <w:rPr>
                <w:rFonts w:ascii="標楷體" w:eastAsia="標楷體" w:hAnsi="標楷體" w:cs="Times New Roman"/>
                <w:spacing w:val="-20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pacing w:val="-20"/>
                <w:sz w:val="28"/>
                <w:szCs w:val="28"/>
              </w:rPr>
              <w:t>經濟發展局</w:t>
            </w:r>
          </w:p>
          <w:p w:rsidR="00235FAB" w:rsidRDefault="00235FAB" w:rsidP="00972295">
            <w:pPr>
              <w:spacing w:line="460" w:lineRule="exact"/>
              <w:rPr>
                <w:rFonts w:ascii="標楷體" w:eastAsia="標楷體" w:hAnsi="標楷體" w:cs="Times New Roman"/>
                <w:spacing w:val="-20"/>
                <w:sz w:val="28"/>
                <w:szCs w:val="28"/>
              </w:rPr>
            </w:pPr>
          </w:p>
          <w:p w:rsidR="00D43794" w:rsidRPr="00972295" w:rsidRDefault="00D43794" w:rsidP="00972295">
            <w:pPr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pacing w:val="-20"/>
                <w:sz w:val="28"/>
                <w:szCs w:val="28"/>
              </w:rPr>
              <w:t>財政局</w:t>
            </w:r>
          </w:p>
        </w:tc>
        <w:tc>
          <w:tcPr>
            <w:tcW w:w="1985" w:type="dxa"/>
          </w:tcPr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各機關</w:t>
            </w: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各機關</w:t>
            </w: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各機關</w:t>
            </w: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235FAB" w:rsidRDefault="00235FAB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各機關</w:t>
            </w: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各機關</w:t>
            </w: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235FAB" w:rsidRDefault="00235FAB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各機關</w:t>
            </w: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972295" w:rsidRDefault="00972295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972295" w:rsidRDefault="00972295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各機關</w:t>
            </w: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2C1664" w:rsidRPr="00972295" w:rsidRDefault="002C1664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各機關</w:t>
            </w: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235FAB" w:rsidRDefault="00235FAB" w:rsidP="00972295">
            <w:pPr>
              <w:spacing w:line="460" w:lineRule="exact"/>
              <w:rPr>
                <w:rFonts w:ascii="標楷體" w:eastAsia="標楷體" w:hAnsi="標楷體" w:cs="Times New Roman"/>
                <w:spacing w:val="-20"/>
                <w:sz w:val="28"/>
                <w:szCs w:val="28"/>
              </w:rPr>
            </w:pPr>
          </w:p>
          <w:p w:rsidR="00743C86" w:rsidRPr="00972295" w:rsidRDefault="00743C86" w:rsidP="00972295">
            <w:pPr>
              <w:spacing w:line="460" w:lineRule="exact"/>
              <w:rPr>
                <w:rFonts w:ascii="標楷體" w:eastAsia="標楷體" w:hAnsi="標楷體" w:cs="Times New Roman"/>
                <w:spacing w:val="-20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pacing w:val="-20"/>
                <w:sz w:val="28"/>
                <w:szCs w:val="28"/>
              </w:rPr>
              <w:t>財政局</w:t>
            </w:r>
          </w:p>
          <w:p w:rsidR="00743C86" w:rsidRPr="00972295" w:rsidRDefault="00743C86" w:rsidP="00972295">
            <w:pPr>
              <w:spacing w:line="460" w:lineRule="exact"/>
              <w:rPr>
                <w:rFonts w:ascii="標楷體" w:eastAsia="標楷體" w:hAnsi="標楷體" w:cs="Times New Roman"/>
                <w:spacing w:val="-20"/>
                <w:sz w:val="28"/>
                <w:szCs w:val="28"/>
              </w:rPr>
            </w:pPr>
          </w:p>
          <w:p w:rsidR="00743C86" w:rsidRPr="00972295" w:rsidRDefault="00743C86" w:rsidP="00972295">
            <w:pPr>
              <w:spacing w:line="460" w:lineRule="exact"/>
              <w:rPr>
                <w:rFonts w:ascii="標楷體" w:eastAsia="標楷體" w:hAnsi="標楷體" w:cs="Times New Roman"/>
                <w:spacing w:val="-20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BD3D53" w:rsidRPr="00972295" w:rsidRDefault="00BD3D53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教育局</w:t>
            </w: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462307" w:rsidRPr="00972295" w:rsidRDefault="00462307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z w:val="28"/>
                <w:szCs w:val="28"/>
              </w:rPr>
              <w:t>各機關</w:t>
            </w: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pacing w:val="-20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pacing w:val="-20"/>
                <w:sz w:val="28"/>
                <w:szCs w:val="28"/>
              </w:rPr>
              <w:t>各機關學校</w:t>
            </w:r>
          </w:p>
          <w:p w:rsidR="00743C86" w:rsidRPr="00972295" w:rsidRDefault="00743C86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pacing w:val="-20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pacing w:val="-20"/>
                <w:sz w:val="28"/>
                <w:szCs w:val="28"/>
              </w:rPr>
              <w:t>各機關學校</w:t>
            </w:r>
          </w:p>
          <w:p w:rsidR="00235FAB" w:rsidRDefault="00235FAB" w:rsidP="00972295">
            <w:pPr>
              <w:spacing w:line="460" w:lineRule="exact"/>
              <w:rPr>
                <w:rFonts w:ascii="標楷體" w:eastAsia="標楷體" w:hAnsi="標楷體" w:cs="Times New Roman"/>
                <w:spacing w:val="-20"/>
                <w:sz w:val="28"/>
                <w:szCs w:val="28"/>
              </w:rPr>
            </w:pPr>
          </w:p>
          <w:p w:rsidR="00D43794" w:rsidRPr="00972295" w:rsidRDefault="00D43794" w:rsidP="00972295">
            <w:pPr>
              <w:spacing w:line="460" w:lineRule="exact"/>
              <w:rPr>
                <w:rFonts w:ascii="標楷體" w:eastAsia="標楷體" w:hAnsi="標楷體" w:cs="Times New Roman"/>
                <w:spacing w:val="-20"/>
                <w:sz w:val="28"/>
                <w:szCs w:val="28"/>
              </w:rPr>
            </w:pPr>
            <w:r w:rsidRPr="00972295">
              <w:rPr>
                <w:rFonts w:ascii="標楷體" w:eastAsia="標楷體" w:hAnsi="標楷體" w:cs="Times New Roman" w:hint="eastAsia"/>
                <w:spacing w:val="-20"/>
                <w:sz w:val="28"/>
                <w:szCs w:val="28"/>
              </w:rPr>
              <w:t>各機關學校</w:t>
            </w:r>
          </w:p>
          <w:p w:rsidR="00D43794" w:rsidRPr="00972295" w:rsidRDefault="00D43794" w:rsidP="00972295">
            <w:pPr>
              <w:kinsoku w:val="0"/>
              <w:spacing w:line="460" w:lineRule="exact"/>
              <w:rPr>
                <w:rFonts w:ascii="標楷體" w:eastAsia="標楷體" w:hAnsi="標楷體" w:cs="Times New Roman"/>
                <w:spacing w:val="-20"/>
                <w:sz w:val="28"/>
                <w:szCs w:val="28"/>
              </w:rPr>
            </w:pPr>
          </w:p>
        </w:tc>
      </w:tr>
    </w:tbl>
    <w:p w:rsidR="00E44414" w:rsidRPr="00972295" w:rsidRDefault="00E44414" w:rsidP="00972295">
      <w:pPr>
        <w:widowControl/>
        <w:shd w:val="clear" w:color="auto" w:fill="FFFFFF"/>
        <w:spacing w:line="460" w:lineRule="exact"/>
        <w:rPr>
          <w:rFonts w:ascii="標楷體" w:eastAsia="標楷體" w:hAnsi="標楷體" w:cs="Arial"/>
          <w:spacing w:val="5"/>
          <w:kern w:val="0"/>
          <w:sz w:val="28"/>
          <w:szCs w:val="28"/>
        </w:rPr>
      </w:pPr>
      <w:bookmarkStart w:id="0" w:name="_GoBack"/>
      <w:bookmarkEnd w:id="0"/>
    </w:p>
    <w:p w:rsidR="00B00E6E" w:rsidRPr="00972295" w:rsidRDefault="00B00E6E" w:rsidP="00972295">
      <w:pPr>
        <w:widowControl/>
        <w:shd w:val="clear" w:color="auto" w:fill="FFFFFF"/>
        <w:spacing w:line="460" w:lineRule="exact"/>
        <w:rPr>
          <w:rFonts w:ascii="標楷體" w:eastAsia="標楷體" w:hAnsi="標楷體" w:cs="Arial"/>
          <w:spacing w:val="5"/>
          <w:kern w:val="0"/>
          <w:sz w:val="28"/>
          <w:szCs w:val="28"/>
        </w:rPr>
      </w:pPr>
    </w:p>
    <w:p w:rsidR="00B00E6E" w:rsidRPr="00EB00C5" w:rsidRDefault="00B00E6E" w:rsidP="00674EAC">
      <w:pPr>
        <w:widowControl/>
        <w:shd w:val="clear" w:color="auto" w:fill="FFFFFF"/>
        <w:rPr>
          <w:rFonts w:ascii="Arial" w:eastAsia="新細明體" w:hAnsi="Arial" w:cs="Arial"/>
          <w:spacing w:val="5"/>
          <w:kern w:val="0"/>
          <w:sz w:val="18"/>
          <w:szCs w:val="18"/>
        </w:rPr>
      </w:pPr>
    </w:p>
    <w:p w:rsidR="00B00E6E" w:rsidRDefault="00B00E6E" w:rsidP="00674EAC">
      <w:pPr>
        <w:widowControl/>
        <w:shd w:val="clear" w:color="auto" w:fill="FFFFFF"/>
        <w:rPr>
          <w:rFonts w:ascii="Arial" w:eastAsia="新細明體" w:hAnsi="Arial" w:cs="Arial"/>
          <w:spacing w:val="5"/>
          <w:kern w:val="0"/>
          <w:sz w:val="18"/>
          <w:szCs w:val="18"/>
        </w:rPr>
      </w:pPr>
    </w:p>
    <w:p w:rsidR="00B00E6E" w:rsidRDefault="00B00E6E" w:rsidP="00674EAC">
      <w:pPr>
        <w:widowControl/>
        <w:shd w:val="clear" w:color="auto" w:fill="FFFFFF"/>
        <w:rPr>
          <w:rFonts w:ascii="Arial" w:eastAsia="新細明體" w:hAnsi="Arial" w:cs="Arial"/>
          <w:spacing w:val="5"/>
          <w:kern w:val="0"/>
          <w:sz w:val="18"/>
          <w:szCs w:val="18"/>
        </w:rPr>
      </w:pPr>
    </w:p>
    <w:sectPr w:rsidR="00B00E6E" w:rsidSect="002856B9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5883" w:rsidRDefault="00535883">
      <w:r>
        <w:separator/>
      </w:r>
    </w:p>
  </w:endnote>
  <w:endnote w:type="continuationSeparator" w:id="0">
    <w:p w:rsidR="00535883" w:rsidRDefault="005358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3F2" w:rsidRDefault="00DD5475" w:rsidP="001D53F2">
    <w:pPr>
      <w:pStyle w:val="a6"/>
      <w:framePr w:wrap="around" w:vAnchor="text" w:hAnchor="margin" w:xAlign="center" w:y="1"/>
      <w:textDirection w:val="btLr"/>
      <w:rPr>
        <w:rStyle w:val="a8"/>
      </w:rPr>
    </w:pPr>
    <w:r>
      <w:rPr>
        <w:rStyle w:val="a8"/>
      </w:rPr>
      <w:fldChar w:fldCharType="begin"/>
    </w:r>
    <w:r w:rsidR="001D53F2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D53F2" w:rsidRDefault="001D53F2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3F2" w:rsidRDefault="001D53F2" w:rsidP="006F3500">
    <w:pPr>
      <w:pStyle w:val="a6"/>
      <w:framePr w:w="1696" w:wrap="around" w:vAnchor="text" w:hAnchor="margin" w:xAlign="center" w:y="-2"/>
      <w:rPr>
        <w:rStyle w:val="a8"/>
      </w:rPr>
    </w:pPr>
  </w:p>
  <w:p w:rsidR="001D53F2" w:rsidRDefault="001D53F2" w:rsidP="006F3500">
    <w:pPr>
      <w:pStyle w:val="a6"/>
      <w:tabs>
        <w:tab w:val="clear" w:pos="4153"/>
        <w:tab w:val="clear" w:pos="8306"/>
        <w:tab w:val="left" w:pos="5760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3F2" w:rsidRDefault="00DD5475" w:rsidP="001D53F2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1D53F2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D53F2">
      <w:rPr>
        <w:rStyle w:val="a8"/>
        <w:noProof/>
      </w:rPr>
      <w:t>6</w:t>
    </w:r>
    <w:r>
      <w:rPr>
        <w:rStyle w:val="a8"/>
      </w:rPr>
      <w:fldChar w:fldCharType="end"/>
    </w:r>
  </w:p>
  <w:p w:rsidR="001D53F2" w:rsidRPr="00D2232A" w:rsidRDefault="001D53F2" w:rsidP="001D53F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5883" w:rsidRDefault="00535883">
      <w:r>
        <w:separator/>
      </w:r>
    </w:p>
  </w:footnote>
  <w:footnote w:type="continuationSeparator" w:id="0">
    <w:p w:rsidR="00535883" w:rsidRDefault="005358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93C6F"/>
    <w:multiLevelType w:val="hybridMultilevel"/>
    <w:tmpl w:val="873207C0"/>
    <w:lvl w:ilvl="0" w:tplc="1C66BF7C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54B43D40"/>
    <w:multiLevelType w:val="hybridMultilevel"/>
    <w:tmpl w:val="95603056"/>
    <w:lvl w:ilvl="0" w:tplc="13BA25C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35AE6"/>
    <w:rsid w:val="0005604F"/>
    <w:rsid w:val="0007721B"/>
    <w:rsid w:val="00081E3C"/>
    <w:rsid w:val="000D19BD"/>
    <w:rsid w:val="001104D8"/>
    <w:rsid w:val="00114946"/>
    <w:rsid w:val="0016411D"/>
    <w:rsid w:val="00176ECA"/>
    <w:rsid w:val="001B3629"/>
    <w:rsid w:val="001B49FF"/>
    <w:rsid w:val="001C34DC"/>
    <w:rsid w:val="001D53F2"/>
    <w:rsid w:val="00200CE6"/>
    <w:rsid w:val="00202183"/>
    <w:rsid w:val="00217703"/>
    <w:rsid w:val="00222597"/>
    <w:rsid w:val="00235FAB"/>
    <w:rsid w:val="00236A0E"/>
    <w:rsid w:val="00276C6F"/>
    <w:rsid w:val="002856B9"/>
    <w:rsid w:val="002A0973"/>
    <w:rsid w:val="002C1664"/>
    <w:rsid w:val="0032010F"/>
    <w:rsid w:val="003260F8"/>
    <w:rsid w:val="0033112B"/>
    <w:rsid w:val="00335AE6"/>
    <w:rsid w:val="0035307E"/>
    <w:rsid w:val="0038245F"/>
    <w:rsid w:val="00386550"/>
    <w:rsid w:val="003911F1"/>
    <w:rsid w:val="003A05B1"/>
    <w:rsid w:val="003B0153"/>
    <w:rsid w:val="003B2AC4"/>
    <w:rsid w:val="003B5770"/>
    <w:rsid w:val="003C5C45"/>
    <w:rsid w:val="003D5BFD"/>
    <w:rsid w:val="003E0FAC"/>
    <w:rsid w:val="003E488E"/>
    <w:rsid w:val="00411892"/>
    <w:rsid w:val="0041271B"/>
    <w:rsid w:val="004127C9"/>
    <w:rsid w:val="004528C6"/>
    <w:rsid w:val="00462307"/>
    <w:rsid w:val="00484466"/>
    <w:rsid w:val="00490DB3"/>
    <w:rsid w:val="004A2BCC"/>
    <w:rsid w:val="005325D1"/>
    <w:rsid w:val="00535883"/>
    <w:rsid w:val="0056021F"/>
    <w:rsid w:val="00585490"/>
    <w:rsid w:val="0059065E"/>
    <w:rsid w:val="005951F1"/>
    <w:rsid w:val="005B1DD5"/>
    <w:rsid w:val="005E632B"/>
    <w:rsid w:val="00625CC9"/>
    <w:rsid w:val="00627EBE"/>
    <w:rsid w:val="006732D0"/>
    <w:rsid w:val="00674EAC"/>
    <w:rsid w:val="006A3796"/>
    <w:rsid w:val="006B4C4E"/>
    <w:rsid w:val="006B5333"/>
    <w:rsid w:val="006C5D15"/>
    <w:rsid w:val="006C5D1E"/>
    <w:rsid w:val="006E70FE"/>
    <w:rsid w:val="006F3500"/>
    <w:rsid w:val="006F4059"/>
    <w:rsid w:val="007142A6"/>
    <w:rsid w:val="0073737D"/>
    <w:rsid w:val="007417A5"/>
    <w:rsid w:val="007423BF"/>
    <w:rsid w:val="00743C86"/>
    <w:rsid w:val="00771620"/>
    <w:rsid w:val="0077782F"/>
    <w:rsid w:val="00780E7B"/>
    <w:rsid w:val="007949D9"/>
    <w:rsid w:val="007A0BC0"/>
    <w:rsid w:val="007B22F1"/>
    <w:rsid w:val="007D295D"/>
    <w:rsid w:val="007D6743"/>
    <w:rsid w:val="0080025F"/>
    <w:rsid w:val="00801F09"/>
    <w:rsid w:val="008256BC"/>
    <w:rsid w:val="008260CC"/>
    <w:rsid w:val="008B5C13"/>
    <w:rsid w:val="008F00C8"/>
    <w:rsid w:val="008F637A"/>
    <w:rsid w:val="009159AA"/>
    <w:rsid w:val="00937CF5"/>
    <w:rsid w:val="0094067A"/>
    <w:rsid w:val="00944C20"/>
    <w:rsid w:val="009540B4"/>
    <w:rsid w:val="009676BB"/>
    <w:rsid w:val="00972295"/>
    <w:rsid w:val="009837C0"/>
    <w:rsid w:val="0099791C"/>
    <w:rsid w:val="009A1B80"/>
    <w:rsid w:val="009A686F"/>
    <w:rsid w:val="009E5677"/>
    <w:rsid w:val="00A37EFA"/>
    <w:rsid w:val="00A42944"/>
    <w:rsid w:val="00A57EFD"/>
    <w:rsid w:val="00A8754F"/>
    <w:rsid w:val="00A92095"/>
    <w:rsid w:val="00AA32D9"/>
    <w:rsid w:val="00AA4990"/>
    <w:rsid w:val="00AC7A8A"/>
    <w:rsid w:val="00AD747B"/>
    <w:rsid w:val="00AF107A"/>
    <w:rsid w:val="00B00B73"/>
    <w:rsid w:val="00B00E6E"/>
    <w:rsid w:val="00B12FF5"/>
    <w:rsid w:val="00B26AAD"/>
    <w:rsid w:val="00B305AC"/>
    <w:rsid w:val="00B376C7"/>
    <w:rsid w:val="00B44901"/>
    <w:rsid w:val="00B807C1"/>
    <w:rsid w:val="00B87A98"/>
    <w:rsid w:val="00B87B0C"/>
    <w:rsid w:val="00BA588C"/>
    <w:rsid w:val="00BD3D53"/>
    <w:rsid w:val="00BE1388"/>
    <w:rsid w:val="00C101A0"/>
    <w:rsid w:val="00C15A83"/>
    <w:rsid w:val="00C17AF7"/>
    <w:rsid w:val="00C343B1"/>
    <w:rsid w:val="00C6478E"/>
    <w:rsid w:val="00C836E0"/>
    <w:rsid w:val="00C84175"/>
    <w:rsid w:val="00C92293"/>
    <w:rsid w:val="00C935E7"/>
    <w:rsid w:val="00CA2094"/>
    <w:rsid w:val="00CB3A2E"/>
    <w:rsid w:val="00CB5396"/>
    <w:rsid w:val="00CD29F8"/>
    <w:rsid w:val="00CE21EE"/>
    <w:rsid w:val="00D022DD"/>
    <w:rsid w:val="00D36533"/>
    <w:rsid w:val="00D43794"/>
    <w:rsid w:val="00D716D8"/>
    <w:rsid w:val="00D8086F"/>
    <w:rsid w:val="00DA4175"/>
    <w:rsid w:val="00DD5475"/>
    <w:rsid w:val="00DE1702"/>
    <w:rsid w:val="00DE758E"/>
    <w:rsid w:val="00E05F9D"/>
    <w:rsid w:val="00E44414"/>
    <w:rsid w:val="00E456C7"/>
    <w:rsid w:val="00E56881"/>
    <w:rsid w:val="00E60AFF"/>
    <w:rsid w:val="00E96339"/>
    <w:rsid w:val="00EB00C5"/>
    <w:rsid w:val="00ED3A5C"/>
    <w:rsid w:val="00F107D8"/>
    <w:rsid w:val="00F26278"/>
    <w:rsid w:val="00F327C5"/>
    <w:rsid w:val="00F635F7"/>
    <w:rsid w:val="00F85259"/>
    <w:rsid w:val="00F90723"/>
    <w:rsid w:val="00FB431D"/>
    <w:rsid w:val="00FD0F69"/>
    <w:rsid w:val="00FD18B4"/>
    <w:rsid w:val="00FF0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47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307E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4844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8446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footer"/>
    <w:basedOn w:val="a"/>
    <w:link w:val="a7"/>
    <w:rsid w:val="00743C86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7">
    <w:name w:val="頁尾 字元"/>
    <w:basedOn w:val="a0"/>
    <w:link w:val="a6"/>
    <w:rsid w:val="00743C86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0"/>
    <w:rsid w:val="00743C86"/>
  </w:style>
  <w:style w:type="paragraph" w:styleId="a9">
    <w:name w:val="header"/>
    <w:basedOn w:val="a"/>
    <w:link w:val="aa"/>
    <w:uiPriority w:val="99"/>
    <w:unhideWhenUsed/>
    <w:rsid w:val="006F35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6F350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307E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4844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8446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footer"/>
    <w:basedOn w:val="a"/>
    <w:link w:val="a7"/>
    <w:rsid w:val="00743C86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7">
    <w:name w:val="頁尾 字元"/>
    <w:basedOn w:val="a0"/>
    <w:link w:val="a6"/>
    <w:rsid w:val="00743C86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0"/>
    <w:rsid w:val="00743C86"/>
  </w:style>
  <w:style w:type="paragraph" w:styleId="a9">
    <w:name w:val="header"/>
    <w:basedOn w:val="a"/>
    <w:link w:val="aa"/>
    <w:uiPriority w:val="99"/>
    <w:unhideWhenUsed/>
    <w:rsid w:val="006F35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6F350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622912">
      <w:bodyDiv w:val="1"/>
      <w:marLeft w:val="0"/>
      <w:marRight w:val="0"/>
      <w:marTop w:val="0"/>
      <w:marBottom w:val="0"/>
      <w:divBdr>
        <w:top w:val="none" w:sz="0" w:space="0" w:color="FFFFFF"/>
        <w:left w:val="none" w:sz="0" w:space="0" w:color="FFFFFF"/>
        <w:bottom w:val="none" w:sz="0" w:space="0" w:color="FFFFFF"/>
        <w:right w:val="none" w:sz="0" w:space="0" w:color="FFFFFF"/>
      </w:divBdr>
      <w:divsChild>
        <w:div w:id="1844318525">
          <w:marLeft w:val="0"/>
          <w:marRight w:val="0"/>
          <w:marTop w:val="0"/>
          <w:marBottom w:val="0"/>
          <w:divBdr>
            <w:top w:val="single" w:sz="2" w:space="0" w:color="FFFFFF"/>
            <w:left w:val="single" w:sz="2" w:space="0" w:color="FFFFFF"/>
            <w:bottom w:val="single" w:sz="2" w:space="0" w:color="FFFFFF"/>
            <w:right w:val="single" w:sz="2" w:space="0" w:color="FFFFFF"/>
          </w:divBdr>
          <w:divsChild>
            <w:div w:id="38734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61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32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828827">
                      <w:marLeft w:val="0"/>
                      <w:marRight w:val="0"/>
                      <w:marTop w:val="0"/>
                      <w:marBottom w:val="432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431505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647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9098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713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4338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4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067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0934251">
                      <w:marLeft w:val="0"/>
                      <w:marRight w:val="0"/>
                      <w:marTop w:val="0"/>
                      <w:marBottom w:val="432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038580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838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4714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74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495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FFFFFF"/>
                                <w:left w:val="none" w:sz="0" w:space="0" w:color="FFFFFF"/>
                                <w:bottom w:val="none" w:sz="0" w:space="0" w:color="FFFFFF"/>
                                <w:right w:val="none" w:sz="0" w:space="0" w:color="FFFFFF"/>
                              </w:divBdr>
                              <w:divsChild>
                                <w:div w:id="1653098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23521406">
                      <w:marLeft w:val="0"/>
                      <w:marRight w:val="0"/>
                      <w:marTop w:val="0"/>
                      <w:marBottom w:val="432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300501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9788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667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758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565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FFFFFF"/>
                                <w:left w:val="none" w:sz="0" w:space="0" w:color="FFFFFF"/>
                                <w:bottom w:val="none" w:sz="0" w:space="0" w:color="FFFFFF"/>
                                <w:right w:val="none" w:sz="0" w:space="0" w:color="FFFFFF"/>
                              </w:divBdr>
                              <w:divsChild>
                                <w:div w:id="212354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09777735">
                      <w:marLeft w:val="0"/>
                      <w:marRight w:val="0"/>
                      <w:marTop w:val="0"/>
                      <w:marBottom w:val="432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2108309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012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9307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488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124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FFFFFF"/>
                                <w:left w:val="none" w:sz="0" w:space="0" w:color="FFFFFF"/>
                                <w:bottom w:val="none" w:sz="0" w:space="0" w:color="FFFFFF"/>
                                <w:right w:val="none" w:sz="0" w:space="0" w:color="FFFFFF"/>
                              </w:divBdr>
                              <w:divsChild>
                                <w:div w:id="701563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24437876">
                      <w:marLeft w:val="0"/>
                      <w:marRight w:val="0"/>
                      <w:marTop w:val="0"/>
                      <w:marBottom w:val="432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137914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779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059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88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3822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FFFFFF"/>
                                <w:left w:val="none" w:sz="0" w:space="0" w:color="FFFFFF"/>
                                <w:bottom w:val="none" w:sz="0" w:space="0" w:color="FFFFFF"/>
                                <w:right w:val="none" w:sz="0" w:space="0" w:color="FFFFFF"/>
                              </w:divBdr>
                              <w:divsChild>
                                <w:div w:id="602803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34125591">
                      <w:marLeft w:val="0"/>
                      <w:marRight w:val="0"/>
                      <w:marTop w:val="0"/>
                      <w:marBottom w:val="432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233127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534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5308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71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458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255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474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26571851">
                      <w:marLeft w:val="0"/>
                      <w:marRight w:val="0"/>
                      <w:marTop w:val="0"/>
                      <w:marBottom w:val="432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583490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113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2261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862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0895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704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6113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98196292">
                      <w:marLeft w:val="0"/>
                      <w:marRight w:val="0"/>
                      <w:marTop w:val="0"/>
                      <w:marBottom w:val="432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550916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454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2439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321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9310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378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1519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45970665">
                      <w:marLeft w:val="0"/>
                      <w:marRight w:val="0"/>
                      <w:marTop w:val="0"/>
                      <w:marBottom w:val="432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071778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636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3017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05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9187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FFFFFF"/>
                                <w:left w:val="none" w:sz="0" w:space="0" w:color="FFFFFF"/>
                                <w:bottom w:val="none" w:sz="0" w:space="0" w:color="FFFFFF"/>
                                <w:right w:val="none" w:sz="0" w:space="0" w:color="FFFFFF"/>
                              </w:divBdr>
                              <w:divsChild>
                                <w:div w:id="1526478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63487077">
                      <w:marLeft w:val="0"/>
                      <w:marRight w:val="0"/>
                      <w:marTop w:val="0"/>
                      <w:marBottom w:val="432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01843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172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1271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940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5574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FFFFFF"/>
                                <w:left w:val="none" w:sz="0" w:space="0" w:color="FFFFFF"/>
                                <w:bottom w:val="none" w:sz="0" w:space="0" w:color="FFFFFF"/>
                                <w:right w:val="none" w:sz="0" w:space="0" w:color="FFFFFF"/>
                              </w:divBdr>
                              <w:divsChild>
                                <w:div w:id="588779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B5F24F-E12C-4F57-B6BC-0D952BAE6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269</Words>
  <Characters>1535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古芝瑋</dc:creator>
  <cp:lastModifiedBy>cakica35</cp:lastModifiedBy>
  <cp:revision>2</cp:revision>
  <cp:lastPrinted>2016-10-17T10:10:00Z</cp:lastPrinted>
  <dcterms:created xsi:type="dcterms:W3CDTF">2016-11-15T01:23:00Z</dcterms:created>
  <dcterms:modified xsi:type="dcterms:W3CDTF">2016-11-15T01:23:00Z</dcterms:modified>
</cp:coreProperties>
</file>