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4CC4" w:rsidRDefault="00F933E6" w:rsidP="00F933E6">
      <w:pPr>
        <w:jc w:val="center"/>
      </w:pPr>
      <w:r>
        <w:rPr>
          <w:noProof/>
        </w:rPr>
        <mc:AlternateContent>
          <mc:Choice Requires="wps">
            <w:drawing>
              <wp:anchor distT="45720" distB="45720" distL="114300" distR="114300" simplePos="0" relativeHeight="251659264" behindDoc="1" locked="0" layoutInCell="1" allowOverlap="1" wp14:anchorId="6947CB43" wp14:editId="024DA8F4">
                <wp:simplePos x="0" y="0"/>
                <wp:positionH relativeFrom="column">
                  <wp:posOffset>4965700</wp:posOffset>
                </wp:positionH>
                <wp:positionV relativeFrom="page">
                  <wp:posOffset>443865</wp:posOffset>
                </wp:positionV>
                <wp:extent cx="660400" cy="336550"/>
                <wp:effectExtent l="0" t="0" r="25400" b="2540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 cy="336550"/>
                        </a:xfrm>
                        <a:prstGeom prst="rect">
                          <a:avLst/>
                        </a:prstGeom>
                        <a:solidFill>
                          <a:srgbClr val="FFFFFF"/>
                        </a:solidFill>
                        <a:ln w="6350">
                          <a:solidFill>
                            <a:srgbClr val="000000"/>
                          </a:solidFill>
                          <a:miter lim="800000"/>
                          <a:headEnd/>
                          <a:tailEnd/>
                        </a:ln>
                      </wps:spPr>
                      <wps:txbx>
                        <w:txbxContent>
                          <w:p w:rsidR="00F933E6" w:rsidRDefault="00F933E6">
                            <w:r>
                              <w:rPr>
                                <w:rFonts w:hint="eastAsia"/>
                              </w:rPr>
                              <w:t>附件一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47CB43" id="_x0000_t202" coordsize="21600,21600" o:spt="202" path="m,l,21600r21600,l21600,xe">
                <v:stroke joinstyle="miter"/>
                <v:path gradientshapeok="t" o:connecttype="rect"/>
              </v:shapetype>
              <v:shape id="文字方塊 2" o:spid="_x0000_s1026" type="#_x0000_t202" style="position:absolute;left:0;text-align:left;margin-left:391pt;margin-top:34.95pt;width:52pt;height:2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" strokeweight=".5pt">
                <v:textbox>
                  <w:txbxContent>
                    <w:p w:rsidR="00F933E6" w:rsidRDefault="00F933E6">
                      <w:r>
                        <w:rPr>
                          <w:rFonts w:hint="eastAsia"/>
                        </w:rPr>
                        <w:t>附件一</w:t>
                      </w:r>
                    </w:p>
                  </w:txbxContent>
                </v:textbox>
                <w10:wrap anchory="page"/>
              </v:shape>
            </w:pict>
          </mc:Fallback>
        </mc:AlternateContent>
      </w:r>
      <w:r w:rsidRPr="00F933E6">
        <w:rPr>
          <w:rFonts w:ascii="標楷體" w:eastAsia="標楷體" w:hAnsi="標楷體" w:hint="eastAsia"/>
          <w:sz w:val="32"/>
          <w:szCs w:val="28"/>
        </w:rPr>
        <w:t>民政業務考核項目表</w:t>
      </w:r>
    </w:p>
    <w:tbl>
      <w:tblPr>
        <w:tblW w:w="93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2126"/>
        <w:gridCol w:w="6409"/>
      </w:tblGrid>
      <w:tr w:rsidR="00F933E6" w:rsidRPr="00FE79BF" w:rsidTr="00F933E6">
        <w:trPr>
          <w:trHeight w:val="441"/>
          <w:tblHeader/>
          <w:jc w:val="center"/>
        </w:trPr>
        <w:tc>
          <w:tcPr>
            <w:tcW w:w="846" w:type="dxa"/>
            <w:shd w:val="clear" w:color="auto" w:fill="auto"/>
            <w:vAlign w:val="center"/>
          </w:tcPr>
          <w:p w:rsidR="00F933E6" w:rsidRPr="00FE79BF" w:rsidRDefault="00F933E6" w:rsidP="00F933E6">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t>項次</w:t>
            </w:r>
          </w:p>
        </w:tc>
        <w:tc>
          <w:tcPr>
            <w:tcW w:w="2126" w:type="dxa"/>
            <w:shd w:val="clear" w:color="auto" w:fill="auto"/>
            <w:vAlign w:val="center"/>
          </w:tcPr>
          <w:p w:rsidR="00F933E6" w:rsidRPr="00FE79BF" w:rsidRDefault="00A3141C" w:rsidP="00B46AFF">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t>考核</w:t>
            </w:r>
            <w:r w:rsidR="00F933E6" w:rsidRPr="00FE79BF">
              <w:rPr>
                <w:rFonts w:ascii="標楷體" w:eastAsia="標楷體" w:hAnsi="標楷體" w:hint="eastAsia"/>
                <w:sz w:val="28"/>
                <w:szCs w:val="28"/>
              </w:rPr>
              <w:t>項目</w:t>
            </w:r>
          </w:p>
        </w:tc>
        <w:tc>
          <w:tcPr>
            <w:tcW w:w="6409" w:type="dxa"/>
            <w:shd w:val="clear" w:color="auto" w:fill="auto"/>
            <w:vAlign w:val="center"/>
          </w:tcPr>
          <w:p w:rsidR="00F933E6" w:rsidRPr="00FE79BF" w:rsidRDefault="00A3141C" w:rsidP="00B46AFF">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t>考核</w:t>
            </w:r>
            <w:r w:rsidR="00F933E6" w:rsidRPr="00FE79BF">
              <w:rPr>
                <w:rFonts w:ascii="標楷體" w:eastAsia="標楷體" w:hAnsi="標楷體" w:hint="eastAsia"/>
                <w:sz w:val="28"/>
                <w:szCs w:val="28"/>
              </w:rPr>
              <w:t>內容</w:t>
            </w:r>
          </w:p>
        </w:tc>
      </w:tr>
      <w:tr w:rsidR="00F933E6" w:rsidRPr="00FE79BF" w:rsidTr="002919CF">
        <w:trPr>
          <w:trHeight w:val="5050"/>
          <w:jc w:val="center"/>
        </w:trPr>
        <w:tc>
          <w:tcPr>
            <w:tcW w:w="846" w:type="dxa"/>
            <w:shd w:val="clear" w:color="auto" w:fill="auto"/>
          </w:tcPr>
          <w:p w:rsidR="00F933E6" w:rsidRPr="00FE79BF" w:rsidRDefault="00F933E6" w:rsidP="00F933E6">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t>一</w:t>
            </w:r>
          </w:p>
        </w:tc>
        <w:tc>
          <w:tcPr>
            <w:tcW w:w="2126" w:type="dxa"/>
            <w:shd w:val="clear" w:color="auto" w:fill="auto"/>
          </w:tcPr>
          <w:p w:rsidR="005A0215" w:rsidRPr="00FE79BF" w:rsidRDefault="00F933E6"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區公所督導里辦公處業務執行情形</w:t>
            </w:r>
          </w:p>
          <w:p w:rsidR="00F933E6" w:rsidRPr="00FE79BF" w:rsidRDefault="00F933E6"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w:t>
            </w:r>
            <w:r w:rsidR="00A3141C" w:rsidRPr="00FE79BF">
              <w:rPr>
                <w:rFonts w:ascii="標楷體" w:eastAsia="標楷體" w:hAnsi="標楷體" w:hint="eastAsia"/>
                <w:sz w:val="28"/>
                <w:szCs w:val="28"/>
              </w:rPr>
              <w:t>十五</w:t>
            </w:r>
            <w:r w:rsidRPr="00FE79BF">
              <w:rPr>
                <w:rFonts w:ascii="標楷體" w:eastAsia="標楷體" w:hAnsi="標楷體" w:hint="eastAsia"/>
                <w:sz w:val="28"/>
                <w:szCs w:val="28"/>
              </w:rPr>
              <w:t>分）</w:t>
            </w:r>
          </w:p>
        </w:tc>
        <w:tc>
          <w:tcPr>
            <w:tcW w:w="6409" w:type="dxa"/>
            <w:shd w:val="clear" w:color="auto" w:fill="auto"/>
          </w:tcPr>
          <w:p w:rsidR="00F933E6" w:rsidRPr="00FE79BF" w:rsidRDefault="00F933E6" w:rsidP="004C30C1">
            <w:pPr>
              <w:pStyle w:val="a7"/>
              <w:numPr>
                <w:ilvl w:val="0"/>
                <w:numId w:val="1"/>
              </w:numPr>
              <w:adjustRightInd w:val="0"/>
              <w:snapToGrid w:val="0"/>
              <w:ind w:leftChars="0"/>
              <w:jc w:val="both"/>
              <w:rPr>
                <w:rFonts w:ascii="標楷體" w:eastAsia="標楷體" w:hAnsi="標楷體"/>
                <w:sz w:val="28"/>
                <w:szCs w:val="28"/>
              </w:rPr>
            </w:pPr>
            <w:r w:rsidRPr="00FE79BF">
              <w:rPr>
                <w:rFonts w:ascii="標楷體" w:eastAsia="標楷體" w:hAnsi="標楷體" w:hint="eastAsia"/>
                <w:sz w:val="28"/>
                <w:szCs w:val="28"/>
              </w:rPr>
              <w:t>區公所督導里幹事工作會報及其他各項會議執行情形：</w:t>
            </w:r>
            <w:r w:rsidR="005A0215" w:rsidRPr="00FE79BF">
              <w:rPr>
                <w:rFonts w:ascii="標楷體" w:eastAsia="標楷體" w:hAnsi="標楷體" w:hint="eastAsia"/>
                <w:sz w:val="28"/>
                <w:szCs w:val="28"/>
              </w:rPr>
              <w:t>（</w:t>
            </w:r>
            <w:r w:rsidR="00BD0548" w:rsidRPr="00FE79BF">
              <w:rPr>
                <w:rFonts w:ascii="標楷體" w:eastAsia="標楷體" w:hAnsi="標楷體" w:hint="eastAsia"/>
                <w:sz w:val="28"/>
                <w:szCs w:val="28"/>
              </w:rPr>
              <w:t>六</w:t>
            </w:r>
            <w:r w:rsidR="005A0215" w:rsidRPr="00FE79BF">
              <w:rPr>
                <w:rFonts w:ascii="標楷體" w:eastAsia="標楷體" w:hAnsi="標楷體" w:hint="eastAsia"/>
                <w:sz w:val="28"/>
                <w:szCs w:val="28"/>
              </w:rPr>
              <w:t>分）</w:t>
            </w:r>
          </w:p>
          <w:p w:rsidR="00F933E6" w:rsidRPr="00FE79BF" w:rsidRDefault="00F933E6" w:rsidP="00B46AFF">
            <w:pPr>
              <w:adjustRightInd w:val="0"/>
              <w:snapToGrid w:val="0"/>
              <w:ind w:leftChars="50" w:left="579" w:hangingChars="164" w:hanging="459"/>
              <w:jc w:val="both"/>
              <w:rPr>
                <w:rFonts w:ascii="標楷體" w:eastAsia="標楷體" w:hAnsi="標楷體"/>
                <w:sz w:val="28"/>
                <w:szCs w:val="28"/>
              </w:rPr>
            </w:pPr>
            <w:r w:rsidRPr="00FE79BF">
              <w:rPr>
                <w:rFonts w:ascii="標楷體" w:eastAsia="標楷體" w:hAnsi="標楷體" w:hint="eastAsia"/>
                <w:sz w:val="28"/>
                <w:szCs w:val="28"/>
              </w:rPr>
              <w:t>(1)有無依規按月召開里幹事工作會報及其他相關會議，並有會議紀錄可循？</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三</w:t>
            </w:r>
            <w:r w:rsidR="00CA7691" w:rsidRPr="00FE79BF">
              <w:rPr>
                <w:rFonts w:ascii="標楷體" w:eastAsia="標楷體" w:hAnsi="標楷體" w:hint="eastAsia"/>
                <w:sz w:val="28"/>
                <w:szCs w:val="28"/>
              </w:rPr>
              <w:t>分)</w:t>
            </w:r>
          </w:p>
          <w:p w:rsidR="00F933E6" w:rsidRPr="00FE79BF" w:rsidRDefault="00F933E6" w:rsidP="00B46AFF">
            <w:pPr>
              <w:adjustRightInd w:val="0"/>
              <w:snapToGrid w:val="0"/>
              <w:ind w:leftChars="50" w:left="579" w:hangingChars="164" w:hanging="459"/>
              <w:jc w:val="both"/>
              <w:rPr>
                <w:rFonts w:ascii="標楷體" w:eastAsia="標楷體" w:hAnsi="標楷體"/>
                <w:sz w:val="28"/>
                <w:szCs w:val="28"/>
              </w:rPr>
            </w:pPr>
            <w:r w:rsidRPr="00FE79BF">
              <w:rPr>
                <w:rFonts w:ascii="標楷體" w:eastAsia="標楷體" w:hAnsi="標楷體" w:hint="eastAsia"/>
                <w:sz w:val="28"/>
                <w:szCs w:val="28"/>
              </w:rPr>
              <w:t>(2)會議紀錄有無函送各里辦公處周知？</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三</w:t>
            </w:r>
            <w:r w:rsidR="00CA7691" w:rsidRPr="00FE79BF">
              <w:rPr>
                <w:rFonts w:ascii="標楷體" w:eastAsia="標楷體" w:hAnsi="標楷體" w:hint="eastAsia"/>
                <w:sz w:val="28"/>
                <w:szCs w:val="28"/>
              </w:rPr>
              <w:t>分)</w:t>
            </w:r>
          </w:p>
          <w:p w:rsidR="00F933E6" w:rsidRPr="00FE79BF" w:rsidRDefault="00F933E6" w:rsidP="00B46AFF">
            <w:pPr>
              <w:adjustRightInd w:val="0"/>
              <w:snapToGrid w:val="0"/>
              <w:ind w:left="336" w:hangingChars="120" w:hanging="336"/>
              <w:jc w:val="both"/>
              <w:rPr>
                <w:rFonts w:ascii="標楷體" w:eastAsia="標楷體" w:hAnsi="標楷體"/>
                <w:sz w:val="28"/>
                <w:szCs w:val="28"/>
              </w:rPr>
            </w:pPr>
            <w:r w:rsidRPr="00FE79BF">
              <w:rPr>
                <w:rFonts w:ascii="標楷體" w:eastAsia="標楷體" w:hAnsi="標楷體" w:hint="eastAsia"/>
                <w:sz w:val="28"/>
                <w:szCs w:val="28"/>
              </w:rPr>
              <w:t>2.區公所督導里幹事業務及服勤情形：</w:t>
            </w:r>
            <w:r w:rsidR="005A0215" w:rsidRPr="00FE79BF">
              <w:rPr>
                <w:rFonts w:ascii="標楷體" w:eastAsia="標楷體" w:hAnsi="標楷體" w:hint="eastAsia"/>
                <w:sz w:val="28"/>
                <w:szCs w:val="28"/>
              </w:rPr>
              <w:t>（</w:t>
            </w:r>
            <w:r w:rsidR="00A3141C" w:rsidRPr="00FE79BF">
              <w:rPr>
                <w:rFonts w:ascii="標楷體" w:eastAsia="標楷體" w:hAnsi="標楷體" w:hint="eastAsia"/>
                <w:sz w:val="28"/>
                <w:szCs w:val="28"/>
              </w:rPr>
              <w:t>九</w:t>
            </w:r>
            <w:r w:rsidR="005A0215" w:rsidRPr="00FE79BF">
              <w:rPr>
                <w:rFonts w:ascii="標楷體" w:eastAsia="標楷體" w:hAnsi="標楷體" w:hint="eastAsia"/>
                <w:sz w:val="28"/>
                <w:szCs w:val="28"/>
              </w:rPr>
              <w:t>分）</w:t>
            </w:r>
          </w:p>
          <w:p w:rsidR="00F933E6" w:rsidRPr="00FE79BF" w:rsidRDefault="00F933E6" w:rsidP="00B46AFF">
            <w:pPr>
              <w:adjustRightInd w:val="0"/>
              <w:snapToGrid w:val="0"/>
              <w:ind w:leftChars="50" w:left="579" w:hangingChars="164" w:hanging="459"/>
              <w:jc w:val="both"/>
              <w:rPr>
                <w:rFonts w:ascii="標楷體" w:eastAsia="標楷體" w:hAnsi="標楷體"/>
                <w:sz w:val="28"/>
                <w:szCs w:val="28"/>
              </w:rPr>
            </w:pPr>
            <w:r w:rsidRPr="00FE79BF">
              <w:rPr>
                <w:rFonts w:ascii="標楷體" w:eastAsia="標楷體" w:hAnsi="標楷體" w:hint="eastAsia"/>
                <w:sz w:val="28"/>
                <w:szCs w:val="28"/>
              </w:rPr>
              <w:t>(1)平時有無依規對所屬里幹事辦理差勤及業務督導，並有案可查？</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三</w:t>
            </w:r>
            <w:r w:rsidR="00CA7691" w:rsidRPr="00FE79BF">
              <w:rPr>
                <w:rFonts w:ascii="標楷體" w:eastAsia="標楷體" w:hAnsi="標楷體" w:hint="eastAsia"/>
                <w:sz w:val="28"/>
                <w:szCs w:val="28"/>
              </w:rPr>
              <w:t>分)</w:t>
            </w:r>
          </w:p>
          <w:p w:rsidR="00F933E6" w:rsidRPr="00FE79BF" w:rsidRDefault="00F933E6" w:rsidP="00B46AFF">
            <w:pPr>
              <w:adjustRightInd w:val="0"/>
              <w:snapToGrid w:val="0"/>
              <w:ind w:leftChars="50" w:left="579" w:hangingChars="164" w:hanging="459"/>
              <w:jc w:val="both"/>
              <w:rPr>
                <w:rFonts w:ascii="標楷體" w:eastAsia="標楷體" w:hAnsi="標楷體"/>
                <w:sz w:val="28"/>
                <w:szCs w:val="28"/>
              </w:rPr>
            </w:pPr>
            <w:r w:rsidRPr="00FE79BF">
              <w:rPr>
                <w:rFonts w:ascii="標楷體" w:eastAsia="標楷體" w:hAnsi="標楷體" w:hint="eastAsia"/>
                <w:sz w:val="28"/>
                <w:szCs w:val="28"/>
              </w:rPr>
              <w:t>(2)發送或協助市府各項文宣及工作事項之配合度？</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三</w:t>
            </w:r>
            <w:r w:rsidR="00CA7691" w:rsidRPr="00FE79BF">
              <w:rPr>
                <w:rFonts w:ascii="標楷體" w:eastAsia="標楷體" w:hAnsi="標楷體" w:hint="eastAsia"/>
                <w:sz w:val="28"/>
                <w:szCs w:val="28"/>
              </w:rPr>
              <w:t>分)</w:t>
            </w:r>
          </w:p>
          <w:p w:rsidR="00F933E6" w:rsidRPr="00FE79BF" w:rsidRDefault="00F933E6" w:rsidP="00B46AFF">
            <w:pPr>
              <w:adjustRightInd w:val="0"/>
              <w:snapToGrid w:val="0"/>
              <w:ind w:leftChars="50" w:left="579" w:hangingChars="164" w:hanging="459"/>
              <w:jc w:val="both"/>
              <w:rPr>
                <w:rFonts w:ascii="標楷體" w:eastAsia="標楷體" w:hAnsi="標楷體"/>
                <w:sz w:val="28"/>
                <w:szCs w:val="28"/>
              </w:rPr>
            </w:pPr>
            <w:r w:rsidRPr="00FE79BF">
              <w:rPr>
                <w:rFonts w:ascii="標楷體" w:eastAsia="標楷體" w:hAnsi="標楷體" w:hint="eastAsia"/>
                <w:sz w:val="28"/>
                <w:szCs w:val="28"/>
              </w:rPr>
              <w:t>(3)是否依里幹事服勤考核要點第</w:t>
            </w:r>
            <w:r w:rsidR="00436E2E">
              <w:rPr>
                <w:rFonts w:ascii="標楷體" w:eastAsia="標楷體" w:hAnsi="標楷體" w:hint="eastAsia"/>
                <w:sz w:val="28"/>
                <w:szCs w:val="28"/>
              </w:rPr>
              <w:t>十六點</w:t>
            </w:r>
            <w:r w:rsidRPr="00FE79BF">
              <w:rPr>
                <w:rFonts w:ascii="標楷體" w:eastAsia="標楷體" w:hAnsi="標楷體" w:hint="eastAsia"/>
                <w:sz w:val="28"/>
                <w:szCs w:val="28"/>
              </w:rPr>
              <w:t>規定，查報里內需改善事項？社會救助及福利服務是否通報轉介？</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三</w:t>
            </w:r>
            <w:r w:rsidR="00CA7691" w:rsidRPr="00FE79BF">
              <w:rPr>
                <w:rFonts w:ascii="標楷體" w:eastAsia="標楷體" w:hAnsi="標楷體" w:hint="eastAsia"/>
                <w:sz w:val="28"/>
                <w:szCs w:val="28"/>
              </w:rPr>
              <w:t>分)</w:t>
            </w:r>
          </w:p>
        </w:tc>
      </w:tr>
      <w:tr w:rsidR="00F933E6" w:rsidRPr="00FE79BF" w:rsidTr="00F933E6">
        <w:trPr>
          <w:trHeight w:val="1790"/>
          <w:jc w:val="center"/>
        </w:trPr>
        <w:tc>
          <w:tcPr>
            <w:tcW w:w="846" w:type="dxa"/>
            <w:shd w:val="clear" w:color="auto" w:fill="auto"/>
          </w:tcPr>
          <w:p w:rsidR="00F933E6" w:rsidRPr="00FE79BF" w:rsidRDefault="00F933E6" w:rsidP="00F933E6">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t>二</w:t>
            </w:r>
          </w:p>
        </w:tc>
        <w:tc>
          <w:tcPr>
            <w:tcW w:w="2126" w:type="dxa"/>
            <w:shd w:val="clear" w:color="auto" w:fill="auto"/>
          </w:tcPr>
          <w:p w:rsidR="005A0215" w:rsidRPr="00FE79BF" w:rsidRDefault="00F933E6"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為民服務作為及成效</w:t>
            </w:r>
          </w:p>
          <w:p w:rsidR="00F933E6" w:rsidRPr="00FE79BF" w:rsidRDefault="00F933E6"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w:t>
            </w:r>
            <w:r w:rsidR="00A3141C" w:rsidRPr="00FE79BF">
              <w:rPr>
                <w:rFonts w:ascii="標楷體" w:eastAsia="標楷體" w:hAnsi="標楷體" w:hint="eastAsia"/>
                <w:sz w:val="28"/>
                <w:szCs w:val="28"/>
              </w:rPr>
              <w:t>十二</w:t>
            </w:r>
            <w:r w:rsidRPr="00FE79BF">
              <w:rPr>
                <w:rFonts w:ascii="標楷體" w:eastAsia="標楷體" w:hAnsi="標楷體" w:hint="eastAsia"/>
                <w:sz w:val="28"/>
                <w:szCs w:val="28"/>
              </w:rPr>
              <w:t>分）</w:t>
            </w:r>
          </w:p>
        </w:tc>
        <w:tc>
          <w:tcPr>
            <w:tcW w:w="6409" w:type="dxa"/>
            <w:shd w:val="clear" w:color="auto" w:fill="auto"/>
          </w:tcPr>
          <w:p w:rsidR="00F933E6" w:rsidRPr="00FE79BF" w:rsidRDefault="00F933E6" w:rsidP="00B46AFF">
            <w:pPr>
              <w:adjustRightInd w:val="0"/>
              <w:snapToGrid w:val="0"/>
              <w:ind w:left="336" w:hangingChars="120" w:hanging="336"/>
              <w:jc w:val="both"/>
              <w:rPr>
                <w:rFonts w:ascii="標楷體" w:eastAsia="標楷體" w:hAnsi="標楷體"/>
                <w:sz w:val="28"/>
                <w:szCs w:val="28"/>
              </w:rPr>
            </w:pPr>
            <w:r w:rsidRPr="00FE79BF">
              <w:rPr>
                <w:rFonts w:ascii="標楷體" w:eastAsia="標楷體" w:hAnsi="標楷體" w:hint="eastAsia"/>
                <w:sz w:val="28"/>
                <w:szCs w:val="28"/>
              </w:rPr>
              <w:t>1.區政管理系統：</w:t>
            </w:r>
            <w:r w:rsidR="005A0215" w:rsidRPr="00FE79BF">
              <w:rPr>
                <w:rFonts w:ascii="標楷體" w:eastAsia="標楷體" w:hAnsi="標楷體" w:hint="eastAsia"/>
                <w:sz w:val="28"/>
                <w:szCs w:val="28"/>
              </w:rPr>
              <w:t>（</w:t>
            </w:r>
            <w:r w:rsidR="00A3141C" w:rsidRPr="00FE79BF">
              <w:rPr>
                <w:rFonts w:ascii="標楷體" w:eastAsia="標楷體" w:hAnsi="標楷體" w:hint="eastAsia"/>
                <w:sz w:val="28"/>
                <w:szCs w:val="28"/>
              </w:rPr>
              <w:t>四</w:t>
            </w:r>
            <w:r w:rsidR="005A0215" w:rsidRPr="00FE79BF">
              <w:rPr>
                <w:rFonts w:ascii="標楷體" w:eastAsia="標楷體" w:hAnsi="標楷體" w:hint="eastAsia"/>
                <w:sz w:val="28"/>
                <w:szCs w:val="28"/>
              </w:rPr>
              <w:t>分）</w:t>
            </w:r>
          </w:p>
          <w:p w:rsidR="00F933E6" w:rsidRPr="00FE79BF" w:rsidRDefault="00F933E6" w:rsidP="00B46AFF">
            <w:pPr>
              <w:adjustRightInd w:val="0"/>
              <w:snapToGrid w:val="0"/>
              <w:ind w:left="599" w:hangingChars="214" w:hanging="599"/>
              <w:jc w:val="both"/>
              <w:rPr>
                <w:rFonts w:ascii="標楷體" w:eastAsia="標楷體" w:hAnsi="標楷體"/>
                <w:sz w:val="28"/>
                <w:szCs w:val="28"/>
              </w:rPr>
            </w:pPr>
            <w:r w:rsidRPr="00FE79BF">
              <w:rPr>
                <w:rFonts w:ascii="標楷體" w:eastAsia="標楷體" w:hAnsi="標楷體" w:hint="eastAsia"/>
                <w:sz w:val="28"/>
                <w:szCs w:val="28"/>
              </w:rPr>
              <w:t xml:space="preserve"> (1)是否指派專人專案列管區政管理系統各類建議案，並定期稽催權責機關最新辦理情形？</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二</w:t>
            </w:r>
            <w:r w:rsidR="00CA7691" w:rsidRPr="00FE79BF">
              <w:rPr>
                <w:rFonts w:ascii="標楷體" w:eastAsia="標楷體" w:hAnsi="標楷體" w:hint="eastAsia"/>
                <w:sz w:val="28"/>
                <w:szCs w:val="28"/>
              </w:rPr>
              <w:t>分)</w:t>
            </w:r>
          </w:p>
          <w:p w:rsidR="00F933E6" w:rsidRPr="00FE79BF" w:rsidRDefault="00F933E6" w:rsidP="00B46AFF">
            <w:pPr>
              <w:adjustRightInd w:val="0"/>
              <w:snapToGrid w:val="0"/>
              <w:ind w:left="599" w:hangingChars="214" w:hanging="599"/>
              <w:jc w:val="both"/>
              <w:rPr>
                <w:rFonts w:ascii="標楷體" w:eastAsia="標楷體" w:hAnsi="標楷體"/>
                <w:sz w:val="28"/>
                <w:szCs w:val="28"/>
              </w:rPr>
            </w:pPr>
            <w:r w:rsidRPr="00FE79BF">
              <w:rPr>
                <w:rFonts w:ascii="標楷體" w:eastAsia="標楷體" w:hAnsi="標楷體" w:hint="eastAsia"/>
                <w:sz w:val="28"/>
                <w:szCs w:val="28"/>
              </w:rPr>
              <w:t xml:space="preserve"> (2)是否於每月</w:t>
            </w:r>
            <w:r w:rsidR="00436E2E">
              <w:rPr>
                <w:rFonts w:ascii="標楷體" w:eastAsia="標楷體" w:hAnsi="標楷體" w:hint="eastAsia"/>
                <w:sz w:val="28"/>
                <w:szCs w:val="28"/>
              </w:rPr>
              <w:t>五</w:t>
            </w:r>
            <w:r w:rsidRPr="00FE79BF">
              <w:rPr>
                <w:rFonts w:ascii="標楷體" w:eastAsia="標楷體" w:hAnsi="標楷體" w:hint="eastAsia"/>
                <w:sz w:val="28"/>
                <w:szCs w:val="28"/>
              </w:rPr>
              <w:t>日前陳報前</w:t>
            </w:r>
            <w:r w:rsidR="00436E2E">
              <w:rPr>
                <w:rFonts w:ascii="標楷體" w:eastAsia="標楷體" w:hAnsi="標楷體" w:hint="eastAsia"/>
                <w:sz w:val="28"/>
                <w:szCs w:val="28"/>
              </w:rPr>
              <w:t>一</w:t>
            </w:r>
            <w:r w:rsidRPr="00FE79BF">
              <w:rPr>
                <w:rFonts w:ascii="標楷體" w:eastAsia="標楷體" w:hAnsi="標楷體" w:hint="eastAsia"/>
                <w:sz w:val="28"/>
                <w:szCs w:val="28"/>
              </w:rPr>
              <w:t>個月之月報表？</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一</w:t>
            </w:r>
            <w:r w:rsidR="00CA7691" w:rsidRPr="00FE79BF">
              <w:rPr>
                <w:rFonts w:ascii="標楷體" w:eastAsia="標楷體" w:hAnsi="標楷體" w:hint="eastAsia"/>
                <w:sz w:val="28"/>
                <w:szCs w:val="28"/>
              </w:rPr>
              <w:t>分)</w:t>
            </w:r>
          </w:p>
          <w:p w:rsidR="00F933E6" w:rsidRPr="00FE79BF" w:rsidRDefault="00F933E6" w:rsidP="00B46AFF">
            <w:pPr>
              <w:adjustRightInd w:val="0"/>
              <w:snapToGrid w:val="0"/>
              <w:ind w:left="599" w:hangingChars="214" w:hanging="599"/>
              <w:jc w:val="both"/>
              <w:rPr>
                <w:rFonts w:ascii="標楷體" w:eastAsia="標楷體" w:hAnsi="標楷體"/>
                <w:sz w:val="28"/>
                <w:szCs w:val="28"/>
              </w:rPr>
            </w:pPr>
            <w:r w:rsidRPr="00FE79BF">
              <w:rPr>
                <w:rFonts w:ascii="標楷體" w:eastAsia="標楷體" w:hAnsi="標楷體" w:hint="eastAsia"/>
                <w:sz w:val="28"/>
                <w:szCs w:val="28"/>
              </w:rPr>
              <w:t xml:space="preserve"> (3)受督導年度累積案件完成數比例是否達</w:t>
            </w:r>
            <w:r w:rsidR="00A3141C" w:rsidRPr="00FE79BF">
              <w:rPr>
                <w:rFonts w:ascii="標楷體" w:eastAsia="標楷體" w:hAnsi="標楷體" w:hint="eastAsia"/>
                <w:sz w:val="28"/>
                <w:szCs w:val="28"/>
              </w:rPr>
              <w:t>百分之八十</w:t>
            </w:r>
            <w:r w:rsidRPr="00FE79BF">
              <w:rPr>
                <w:rFonts w:ascii="標楷體" w:eastAsia="標楷體" w:hAnsi="標楷體" w:hint="eastAsia"/>
                <w:sz w:val="28"/>
                <w:szCs w:val="28"/>
              </w:rPr>
              <w:t>？</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一</w:t>
            </w:r>
            <w:r w:rsidR="00CA7691" w:rsidRPr="00FE79BF">
              <w:rPr>
                <w:rFonts w:ascii="標楷體" w:eastAsia="標楷體" w:hAnsi="標楷體" w:hint="eastAsia"/>
                <w:sz w:val="28"/>
                <w:szCs w:val="28"/>
              </w:rPr>
              <w:t>分)</w:t>
            </w:r>
          </w:p>
          <w:p w:rsidR="00F933E6" w:rsidRPr="00FE79BF" w:rsidRDefault="00F933E6" w:rsidP="00B46AFF">
            <w:pPr>
              <w:adjustRightInd w:val="0"/>
              <w:snapToGrid w:val="0"/>
              <w:ind w:left="336" w:hangingChars="120" w:hanging="336"/>
              <w:jc w:val="both"/>
              <w:rPr>
                <w:rFonts w:ascii="標楷體" w:eastAsia="標楷體" w:hAnsi="標楷體"/>
                <w:sz w:val="28"/>
                <w:szCs w:val="28"/>
              </w:rPr>
            </w:pPr>
            <w:r w:rsidRPr="00FE79BF">
              <w:rPr>
                <w:rFonts w:ascii="標楷體" w:eastAsia="標楷體" w:hAnsi="標楷體" w:hint="eastAsia"/>
                <w:sz w:val="28"/>
                <w:szCs w:val="28"/>
              </w:rPr>
              <w:t>2.民政志工：</w:t>
            </w:r>
            <w:r w:rsidR="005A0215" w:rsidRPr="00FE79BF">
              <w:rPr>
                <w:rFonts w:ascii="標楷體" w:eastAsia="標楷體" w:hAnsi="標楷體" w:hint="eastAsia"/>
                <w:sz w:val="28"/>
                <w:szCs w:val="28"/>
              </w:rPr>
              <w:t>（</w:t>
            </w:r>
            <w:r w:rsidR="00A3141C" w:rsidRPr="00FE79BF">
              <w:rPr>
                <w:rFonts w:ascii="標楷體" w:eastAsia="標楷體" w:hAnsi="標楷體" w:hint="eastAsia"/>
                <w:sz w:val="28"/>
                <w:szCs w:val="28"/>
              </w:rPr>
              <w:t>四</w:t>
            </w:r>
            <w:r w:rsidR="005A0215" w:rsidRPr="00FE79BF">
              <w:rPr>
                <w:rFonts w:ascii="標楷體" w:eastAsia="標楷體" w:hAnsi="標楷體" w:hint="eastAsia"/>
                <w:sz w:val="28"/>
                <w:szCs w:val="28"/>
              </w:rPr>
              <w:t>分）</w:t>
            </w:r>
          </w:p>
          <w:p w:rsidR="00BA354A" w:rsidRPr="00FE79BF" w:rsidRDefault="00F933E6" w:rsidP="00BA354A">
            <w:pPr>
              <w:adjustRightInd w:val="0"/>
              <w:spacing w:line="320" w:lineRule="exact"/>
              <w:ind w:left="599" w:hangingChars="214" w:hanging="599"/>
              <w:jc w:val="both"/>
              <w:rPr>
                <w:rFonts w:ascii="標楷體" w:eastAsia="標楷體" w:hAnsi="標楷體"/>
                <w:sz w:val="28"/>
                <w:szCs w:val="28"/>
              </w:rPr>
            </w:pPr>
            <w:r w:rsidRPr="00FE79BF">
              <w:rPr>
                <w:rFonts w:ascii="標楷體" w:eastAsia="標楷體" w:hAnsi="標楷體" w:hint="eastAsia"/>
                <w:sz w:val="28"/>
                <w:szCs w:val="28"/>
              </w:rPr>
              <w:t xml:space="preserve"> (1)</w:t>
            </w:r>
            <w:r w:rsidR="00BA354A" w:rsidRPr="00FE79BF">
              <w:rPr>
                <w:rFonts w:ascii="標楷體" w:eastAsia="標楷體" w:hAnsi="標楷體" w:hint="eastAsia"/>
                <w:sz w:val="28"/>
                <w:szCs w:val="28"/>
              </w:rPr>
              <w:t>衛生福利部資訊服務整合系統內志工各項資料之建置是否完備？</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一</w:t>
            </w:r>
            <w:r w:rsidR="00CA7691" w:rsidRPr="00FE79BF">
              <w:rPr>
                <w:rFonts w:ascii="標楷體" w:eastAsia="標楷體" w:hAnsi="標楷體" w:hint="eastAsia"/>
                <w:sz w:val="28"/>
                <w:szCs w:val="28"/>
              </w:rPr>
              <w:t>分)</w:t>
            </w:r>
          </w:p>
          <w:p w:rsidR="00BA354A" w:rsidRPr="00FE79BF" w:rsidRDefault="00BA354A" w:rsidP="00BA354A">
            <w:pPr>
              <w:adjustRightInd w:val="0"/>
              <w:spacing w:line="320" w:lineRule="exact"/>
              <w:ind w:left="599" w:hangingChars="214" w:hanging="599"/>
              <w:jc w:val="both"/>
              <w:rPr>
                <w:rFonts w:ascii="標楷體" w:eastAsia="標楷體" w:hAnsi="標楷體"/>
                <w:sz w:val="28"/>
                <w:szCs w:val="28"/>
              </w:rPr>
            </w:pPr>
            <w:r w:rsidRPr="00FE79BF">
              <w:rPr>
                <w:rFonts w:ascii="標楷體" w:eastAsia="標楷體" w:hAnsi="標楷體" w:hint="eastAsia"/>
                <w:sz w:val="28"/>
                <w:szCs w:val="28"/>
              </w:rPr>
              <w:t xml:space="preserve"> (2)各項志工報表之配合編列是否如期繳交？</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一</w:t>
            </w:r>
            <w:r w:rsidR="00CA7691" w:rsidRPr="00FE79BF">
              <w:rPr>
                <w:rFonts w:ascii="標楷體" w:eastAsia="標楷體" w:hAnsi="標楷體" w:hint="eastAsia"/>
                <w:sz w:val="28"/>
                <w:szCs w:val="28"/>
              </w:rPr>
              <w:t>分)</w:t>
            </w:r>
          </w:p>
          <w:p w:rsidR="00BA354A" w:rsidRPr="00FE79BF" w:rsidRDefault="00BA354A" w:rsidP="00BA354A">
            <w:pPr>
              <w:adjustRightInd w:val="0"/>
              <w:spacing w:line="320" w:lineRule="exact"/>
              <w:ind w:left="599" w:hangingChars="214" w:hanging="599"/>
              <w:jc w:val="both"/>
              <w:rPr>
                <w:rFonts w:ascii="標楷體" w:eastAsia="標楷體" w:hAnsi="標楷體"/>
                <w:sz w:val="28"/>
                <w:szCs w:val="28"/>
              </w:rPr>
            </w:pPr>
            <w:r w:rsidRPr="00FE79BF">
              <w:rPr>
                <w:rFonts w:ascii="標楷體" w:eastAsia="標楷體" w:hAnsi="標楷體" w:hint="eastAsia"/>
                <w:sz w:val="28"/>
                <w:szCs w:val="28"/>
              </w:rPr>
              <w:t xml:space="preserve"> (3)志工教育訓練、聯誼、表揚之辦理情形？</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一</w:t>
            </w:r>
            <w:r w:rsidR="00CA7691" w:rsidRPr="00FE79BF">
              <w:rPr>
                <w:rFonts w:ascii="標楷體" w:eastAsia="標楷體" w:hAnsi="標楷體" w:hint="eastAsia"/>
                <w:sz w:val="28"/>
                <w:szCs w:val="28"/>
              </w:rPr>
              <w:t>分)</w:t>
            </w:r>
          </w:p>
          <w:p w:rsidR="00BA354A" w:rsidRPr="00FE79BF" w:rsidRDefault="00BA354A" w:rsidP="00BA354A">
            <w:pPr>
              <w:adjustRightInd w:val="0"/>
              <w:snapToGrid w:val="0"/>
              <w:ind w:left="599" w:hangingChars="214" w:hanging="599"/>
              <w:jc w:val="both"/>
              <w:rPr>
                <w:rFonts w:ascii="標楷體" w:eastAsia="標楷體" w:hAnsi="標楷體"/>
                <w:sz w:val="28"/>
                <w:szCs w:val="28"/>
              </w:rPr>
            </w:pPr>
            <w:r w:rsidRPr="00FE79BF">
              <w:rPr>
                <w:rFonts w:ascii="標楷體" w:eastAsia="標楷體" w:hAnsi="標楷體" w:hint="eastAsia"/>
                <w:sz w:val="28"/>
                <w:szCs w:val="28"/>
              </w:rPr>
              <w:t xml:space="preserve"> (4)志願服務業務宣導及志工隊特色服務之辦理情形？</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一</w:t>
            </w:r>
            <w:r w:rsidR="00CA7691" w:rsidRPr="00FE79BF">
              <w:rPr>
                <w:rFonts w:ascii="標楷體" w:eastAsia="標楷體" w:hAnsi="標楷體" w:hint="eastAsia"/>
                <w:sz w:val="28"/>
                <w:szCs w:val="28"/>
              </w:rPr>
              <w:t>分)</w:t>
            </w:r>
          </w:p>
          <w:p w:rsidR="00F933E6" w:rsidRPr="00FE79BF" w:rsidRDefault="00F933E6" w:rsidP="00BA354A">
            <w:pPr>
              <w:adjustRightInd w:val="0"/>
              <w:snapToGrid w:val="0"/>
              <w:ind w:left="336" w:hangingChars="120" w:hanging="336"/>
              <w:jc w:val="both"/>
              <w:rPr>
                <w:rFonts w:ascii="標楷體" w:eastAsia="標楷體" w:hAnsi="標楷體"/>
                <w:sz w:val="28"/>
                <w:szCs w:val="28"/>
              </w:rPr>
            </w:pPr>
            <w:r w:rsidRPr="00FE79BF">
              <w:rPr>
                <w:rFonts w:ascii="標楷體" w:eastAsia="標楷體" w:hAnsi="標楷體" w:hint="eastAsia"/>
                <w:sz w:val="28"/>
                <w:szCs w:val="28"/>
              </w:rPr>
              <w:t>3.Easy Go為民服務單一櫃檯跨區服務系統：</w:t>
            </w:r>
            <w:r w:rsidR="005A0215" w:rsidRPr="00FE79BF">
              <w:rPr>
                <w:rFonts w:ascii="標楷體" w:eastAsia="標楷體" w:hAnsi="標楷體" w:hint="eastAsia"/>
                <w:sz w:val="28"/>
                <w:szCs w:val="28"/>
              </w:rPr>
              <w:t>（</w:t>
            </w:r>
            <w:r w:rsidR="00A3141C" w:rsidRPr="00FE79BF">
              <w:rPr>
                <w:rFonts w:ascii="標楷體" w:eastAsia="標楷體" w:hAnsi="標楷體" w:hint="eastAsia"/>
                <w:sz w:val="28"/>
                <w:szCs w:val="28"/>
              </w:rPr>
              <w:t>四</w:t>
            </w:r>
            <w:r w:rsidR="005A0215" w:rsidRPr="00FE79BF">
              <w:rPr>
                <w:rFonts w:ascii="標楷體" w:eastAsia="標楷體" w:hAnsi="標楷體" w:hint="eastAsia"/>
                <w:sz w:val="28"/>
                <w:szCs w:val="28"/>
              </w:rPr>
              <w:t>分）</w:t>
            </w:r>
          </w:p>
          <w:p w:rsidR="00F933E6" w:rsidRPr="00FE79BF" w:rsidRDefault="00F933E6" w:rsidP="00B46AFF">
            <w:pPr>
              <w:adjustRightInd w:val="0"/>
              <w:snapToGrid w:val="0"/>
              <w:ind w:leftChars="132" w:left="317"/>
              <w:rPr>
                <w:sz w:val="28"/>
                <w:szCs w:val="28"/>
              </w:rPr>
            </w:pPr>
            <w:r w:rsidRPr="00FE79BF">
              <w:rPr>
                <w:rFonts w:ascii="標楷體" w:eastAsia="標楷體" w:hAnsi="標楷體" w:hint="eastAsia"/>
                <w:sz w:val="28"/>
                <w:szCs w:val="28"/>
              </w:rPr>
              <w:t>是否每月</w:t>
            </w:r>
            <w:r w:rsidR="00A3141C" w:rsidRPr="00FE79BF">
              <w:rPr>
                <w:rFonts w:ascii="標楷體" w:eastAsia="標楷體" w:hAnsi="標楷體" w:hint="eastAsia"/>
                <w:sz w:val="28"/>
                <w:szCs w:val="28"/>
              </w:rPr>
              <w:t>十</w:t>
            </w:r>
            <w:r w:rsidRPr="00FE79BF">
              <w:rPr>
                <w:rFonts w:ascii="標楷體" w:eastAsia="標楷體" w:hAnsi="標楷體" w:hint="eastAsia"/>
                <w:sz w:val="28"/>
                <w:szCs w:val="28"/>
              </w:rPr>
              <w:t>日前依規登錄跨區服務月報表，及落實登錄辦理跨區收件民眾基本資料？</w:t>
            </w:r>
          </w:p>
          <w:p w:rsidR="00F933E6" w:rsidRPr="00FE79BF" w:rsidRDefault="00F933E6" w:rsidP="00B46AFF">
            <w:pPr>
              <w:adjustRightInd w:val="0"/>
              <w:snapToGrid w:val="0"/>
              <w:ind w:left="336" w:hangingChars="120" w:hanging="336"/>
              <w:jc w:val="both"/>
              <w:rPr>
                <w:rFonts w:ascii="標楷體" w:eastAsia="標楷體" w:hAnsi="標楷體"/>
                <w:sz w:val="28"/>
                <w:szCs w:val="28"/>
              </w:rPr>
            </w:pPr>
          </w:p>
        </w:tc>
      </w:tr>
      <w:tr w:rsidR="00F933E6" w:rsidRPr="00FE79BF" w:rsidTr="002919CF">
        <w:trPr>
          <w:trHeight w:val="4785"/>
          <w:jc w:val="center"/>
        </w:trPr>
        <w:tc>
          <w:tcPr>
            <w:tcW w:w="846" w:type="dxa"/>
            <w:shd w:val="clear" w:color="auto" w:fill="auto"/>
          </w:tcPr>
          <w:p w:rsidR="00F933E6" w:rsidRPr="00FE79BF" w:rsidRDefault="00F933E6" w:rsidP="00F933E6">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lastRenderedPageBreak/>
              <w:t>三</w:t>
            </w:r>
          </w:p>
        </w:tc>
        <w:tc>
          <w:tcPr>
            <w:tcW w:w="2126" w:type="dxa"/>
            <w:shd w:val="clear" w:color="auto" w:fill="auto"/>
          </w:tcPr>
          <w:p w:rsidR="00F933E6" w:rsidRPr="00FE79BF" w:rsidRDefault="00F933E6"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防救災業務</w:t>
            </w:r>
          </w:p>
          <w:p w:rsidR="00F933E6" w:rsidRPr="00FE79BF" w:rsidRDefault="00F933E6"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w:t>
            </w:r>
            <w:r w:rsidR="00A3141C" w:rsidRPr="00FE79BF">
              <w:rPr>
                <w:rFonts w:ascii="標楷體" w:eastAsia="標楷體" w:hAnsi="標楷體" w:hint="eastAsia"/>
                <w:sz w:val="28"/>
                <w:szCs w:val="28"/>
              </w:rPr>
              <w:t>七</w:t>
            </w:r>
            <w:r w:rsidRPr="00FE79BF">
              <w:rPr>
                <w:rFonts w:ascii="標楷體" w:eastAsia="標楷體" w:hAnsi="標楷體" w:hint="eastAsia"/>
                <w:sz w:val="28"/>
                <w:szCs w:val="28"/>
              </w:rPr>
              <w:t>分）</w:t>
            </w:r>
          </w:p>
        </w:tc>
        <w:tc>
          <w:tcPr>
            <w:tcW w:w="6409" w:type="dxa"/>
            <w:shd w:val="clear" w:color="auto" w:fill="auto"/>
          </w:tcPr>
          <w:p w:rsidR="00F933E6" w:rsidRPr="00FE79BF" w:rsidRDefault="00F933E6" w:rsidP="00B46AFF">
            <w:pPr>
              <w:adjustRightInd w:val="0"/>
              <w:snapToGrid w:val="0"/>
              <w:ind w:left="336" w:hangingChars="120" w:hanging="336"/>
              <w:jc w:val="both"/>
              <w:rPr>
                <w:rFonts w:ascii="標楷體" w:eastAsia="標楷體" w:hAnsi="標楷體"/>
                <w:sz w:val="28"/>
                <w:szCs w:val="28"/>
              </w:rPr>
            </w:pPr>
            <w:r w:rsidRPr="00FE79BF">
              <w:rPr>
                <w:rFonts w:ascii="標楷體" w:eastAsia="標楷體" w:hAnsi="標楷體" w:hint="eastAsia"/>
                <w:sz w:val="28"/>
                <w:szCs w:val="28"/>
              </w:rPr>
              <w:t>1.辦理年度查通報演練、宣導及教育訓練(含EMIC)之執行情形</w:t>
            </w:r>
            <w:r w:rsidR="00CA7691" w:rsidRPr="00FE79BF">
              <w:rPr>
                <w:rFonts w:ascii="標楷體" w:eastAsia="標楷體" w:hAnsi="標楷體" w:hint="eastAsia"/>
                <w:sz w:val="28"/>
                <w:szCs w:val="28"/>
              </w:rPr>
              <w:t>。</w:t>
            </w:r>
            <w:r w:rsidRPr="00FE79BF">
              <w:rPr>
                <w:rFonts w:ascii="標楷體" w:eastAsia="標楷體" w:hAnsi="標楷體" w:hint="eastAsia"/>
                <w:sz w:val="28"/>
                <w:szCs w:val="28"/>
              </w:rPr>
              <w:t>（</w:t>
            </w:r>
            <w:r w:rsidR="00A3141C" w:rsidRPr="00FE79BF">
              <w:rPr>
                <w:rFonts w:ascii="標楷體" w:eastAsia="標楷體" w:hAnsi="標楷體" w:hint="eastAsia"/>
                <w:sz w:val="28"/>
                <w:szCs w:val="28"/>
              </w:rPr>
              <w:t>二</w:t>
            </w:r>
            <w:r w:rsidRPr="00FE79BF">
              <w:rPr>
                <w:rFonts w:ascii="標楷體" w:eastAsia="標楷體" w:hAnsi="標楷體" w:hint="eastAsia"/>
                <w:sz w:val="28"/>
                <w:szCs w:val="28"/>
              </w:rPr>
              <w:t>分）</w:t>
            </w:r>
          </w:p>
          <w:p w:rsidR="00F933E6" w:rsidRPr="00FE79BF" w:rsidRDefault="00F933E6" w:rsidP="00B46AFF">
            <w:pPr>
              <w:adjustRightInd w:val="0"/>
              <w:snapToGrid w:val="0"/>
              <w:ind w:left="336" w:hangingChars="120" w:hanging="336"/>
              <w:jc w:val="both"/>
              <w:rPr>
                <w:rFonts w:ascii="標楷體" w:eastAsia="標楷體" w:hAnsi="標楷體"/>
                <w:sz w:val="28"/>
                <w:szCs w:val="28"/>
              </w:rPr>
            </w:pPr>
            <w:r w:rsidRPr="00FE79BF">
              <w:rPr>
                <w:rFonts w:ascii="標楷體" w:eastAsia="標楷體" w:hAnsi="標楷體" w:hint="eastAsia"/>
                <w:sz w:val="28"/>
                <w:szCs w:val="28"/>
              </w:rPr>
              <w:t>2.疏散撤離作業準備情形：</w:t>
            </w:r>
            <w:r w:rsidR="005A0215" w:rsidRPr="00FE79BF">
              <w:rPr>
                <w:rFonts w:ascii="標楷體" w:eastAsia="標楷體" w:hAnsi="標楷體" w:hint="eastAsia"/>
                <w:sz w:val="28"/>
                <w:szCs w:val="28"/>
              </w:rPr>
              <w:t>（</w:t>
            </w:r>
            <w:r w:rsidR="00A3141C" w:rsidRPr="00FE79BF">
              <w:rPr>
                <w:rFonts w:ascii="標楷體" w:eastAsia="標楷體" w:hAnsi="標楷體" w:hint="eastAsia"/>
                <w:sz w:val="28"/>
                <w:szCs w:val="28"/>
              </w:rPr>
              <w:t>二</w:t>
            </w:r>
            <w:r w:rsidR="005A0215" w:rsidRPr="00FE79BF">
              <w:rPr>
                <w:rFonts w:ascii="標楷體" w:eastAsia="標楷體" w:hAnsi="標楷體" w:hint="eastAsia"/>
                <w:sz w:val="28"/>
                <w:szCs w:val="28"/>
              </w:rPr>
              <w:t>分）</w:t>
            </w:r>
          </w:p>
          <w:p w:rsidR="00F933E6" w:rsidRPr="00FE79BF" w:rsidRDefault="00F933E6" w:rsidP="00B46AFF">
            <w:pPr>
              <w:adjustRightInd w:val="0"/>
              <w:snapToGrid w:val="0"/>
              <w:ind w:leftChars="50" w:left="579" w:hangingChars="164" w:hanging="459"/>
              <w:jc w:val="both"/>
              <w:rPr>
                <w:rFonts w:ascii="標楷體" w:eastAsia="標楷體" w:hAnsi="標楷體"/>
                <w:sz w:val="28"/>
                <w:szCs w:val="28"/>
              </w:rPr>
            </w:pPr>
            <w:r w:rsidRPr="00FE79BF">
              <w:rPr>
                <w:rFonts w:ascii="標楷體" w:eastAsia="標楷體" w:hAnsi="標楷體" w:hint="eastAsia"/>
                <w:sz w:val="28"/>
                <w:szCs w:val="28"/>
              </w:rPr>
              <w:t>(1)是否建置多元化通知民眾疏散撤離方式？是否建立民政災情查通報人員名冊？</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一</w:t>
            </w:r>
            <w:r w:rsidR="00CA7691" w:rsidRPr="00FE79BF">
              <w:rPr>
                <w:rFonts w:ascii="標楷體" w:eastAsia="標楷體" w:hAnsi="標楷體" w:hint="eastAsia"/>
                <w:sz w:val="28"/>
                <w:szCs w:val="28"/>
              </w:rPr>
              <w:t>分)</w:t>
            </w:r>
          </w:p>
          <w:p w:rsidR="00F933E6" w:rsidRPr="00FE79BF" w:rsidRDefault="00F933E6" w:rsidP="00B46AFF">
            <w:pPr>
              <w:adjustRightInd w:val="0"/>
              <w:snapToGrid w:val="0"/>
              <w:ind w:leftChars="50" w:left="579" w:hangingChars="164" w:hanging="459"/>
              <w:jc w:val="both"/>
              <w:rPr>
                <w:rFonts w:ascii="標楷體" w:eastAsia="標楷體" w:hAnsi="標楷體"/>
                <w:sz w:val="28"/>
                <w:szCs w:val="28"/>
              </w:rPr>
            </w:pPr>
            <w:r w:rsidRPr="00FE79BF">
              <w:rPr>
                <w:rFonts w:ascii="標楷體" w:eastAsia="標楷體" w:hAnsi="標楷體" w:hint="eastAsia"/>
                <w:sz w:val="28"/>
                <w:szCs w:val="28"/>
              </w:rPr>
              <w:t>(2)是否掌握轄內疏散撤離之保全住戶聯絡名單（含住家電話及行動電話）？</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零點五</w:t>
            </w:r>
            <w:r w:rsidR="00CA7691" w:rsidRPr="00FE79BF">
              <w:rPr>
                <w:rFonts w:ascii="標楷體" w:eastAsia="標楷體" w:hAnsi="標楷體" w:hint="eastAsia"/>
                <w:sz w:val="28"/>
                <w:szCs w:val="28"/>
              </w:rPr>
              <w:t>分)</w:t>
            </w:r>
          </w:p>
          <w:p w:rsidR="00F933E6" w:rsidRPr="00FE79BF" w:rsidRDefault="00F933E6" w:rsidP="00B46AFF">
            <w:pPr>
              <w:adjustRightInd w:val="0"/>
              <w:snapToGrid w:val="0"/>
              <w:ind w:leftChars="50" w:left="579" w:hangingChars="164" w:hanging="459"/>
              <w:jc w:val="both"/>
              <w:rPr>
                <w:rFonts w:ascii="標楷體" w:eastAsia="標楷體" w:hAnsi="標楷體"/>
                <w:sz w:val="28"/>
                <w:szCs w:val="28"/>
              </w:rPr>
            </w:pPr>
            <w:r w:rsidRPr="00FE79BF">
              <w:rPr>
                <w:rFonts w:ascii="標楷體" w:eastAsia="標楷體" w:hAnsi="標楷體" w:hint="eastAsia"/>
                <w:sz w:val="28"/>
                <w:szCs w:val="28"/>
              </w:rPr>
              <w:t xml:space="preserve">(3)是否掌握各里簡易疏散避難地圖，並妥善運用各種形式、媒介使民眾周知？ </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零點五</w:t>
            </w:r>
            <w:r w:rsidR="00CA7691" w:rsidRPr="00FE79BF">
              <w:rPr>
                <w:rFonts w:ascii="標楷體" w:eastAsia="標楷體" w:hAnsi="標楷體" w:hint="eastAsia"/>
                <w:sz w:val="28"/>
                <w:szCs w:val="28"/>
              </w:rPr>
              <w:t>分)</w:t>
            </w:r>
          </w:p>
          <w:p w:rsidR="00F933E6" w:rsidRPr="00FE79BF" w:rsidRDefault="00F933E6" w:rsidP="00B46AFF">
            <w:pPr>
              <w:adjustRightInd w:val="0"/>
              <w:snapToGrid w:val="0"/>
              <w:ind w:left="336" w:hangingChars="120" w:hanging="336"/>
              <w:jc w:val="both"/>
              <w:rPr>
                <w:rFonts w:eastAsia="標楷體"/>
                <w:sz w:val="28"/>
                <w:szCs w:val="28"/>
              </w:rPr>
            </w:pPr>
            <w:r w:rsidRPr="00FE79BF">
              <w:rPr>
                <w:rFonts w:ascii="標楷體" w:eastAsia="標楷體" w:hAnsi="標楷體" w:hint="eastAsia"/>
                <w:sz w:val="28"/>
                <w:szCs w:val="28"/>
              </w:rPr>
              <w:t>3.災</w:t>
            </w:r>
            <w:r w:rsidRPr="00FE79BF">
              <w:rPr>
                <w:rFonts w:eastAsia="標楷體" w:hint="eastAsia"/>
                <w:sz w:val="28"/>
                <w:szCs w:val="28"/>
              </w:rPr>
              <w:t>時應變中心開設期間報表通報及時效掌握情形</w:t>
            </w:r>
            <w:r w:rsidR="005A0215" w:rsidRPr="00FE79BF">
              <w:rPr>
                <w:rFonts w:eastAsia="標楷體" w:hint="eastAsia"/>
                <w:sz w:val="28"/>
                <w:szCs w:val="28"/>
              </w:rPr>
              <w:t>。</w:t>
            </w:r>
            <w:r w:rsidRPr="00FE79BF">
              <w:rPr>
                <w:rFonts w:ascii="標楷體" w:eastAsia="標楷體" w:hAnsi="標楷體" w:hint="eastAsia"/>
                <w:sz w:val="28"/>
                <w:szCs w:val="28"/>
              </w:rPr>
              <w:t>（</w:t>
            </w:r>
            <w:r w:rsidR="00A3141C" w:rsidRPr="00FE79BF">
              <w:rPr>
                <w:rFonts w:ascii="標楷體" w:eastAsia="標楷體" w:hAnsi="標楷體" w:hint="eastAsia"/>
                <w:sz w:val="28"/>
                <w:szCs w:val="28"/>
              </w:rPr>
              <w:t>二</w:t>
            </w:r>
            <w:r w:rsidRPr="00FE79BF">
              <w:rPr>
                <w:rFonts w:ascii="標楷體" w:eastAsia="標楷體" w:hAnsi="標楷體" w:hint="eastAsia"/>
                <w:sz w:val="28"/>
                <w:szCs w:val="28"/>
              </w:rPr>
              <w:t>分）</w:t>
            </w:r>
          </w:p>
          <w:p w:rsidR="00F933E6" w:rsidRPr="00FE79BF" w:rsidRDefault="00F933E6" w:rsidP="00B46AFF">
            <w:pPr>
              <w:adjustRightInd w:val="0"/>
              <w:snapToGrid w:val="0"/>
              <w:ind w:left="336" w:hangingChars="120" w:hanging="336"/>
              <w:jc w:val="both"/>
              <w:rPr>
                <w:rFonts w:ascii="標楷體" w:eastAsia="標楷體" w:hAnsi="標楷體"/>
                <w:sz w:val="28"/>
                <w:szCs w:val="28"/>
              </w:rPr>
            </w:pPr>
            <w:r w:rsidRPr="00FE79BF">
              <w:rPr>
                <w:rFonts w:ascii="標楷體" w:eastAsia="標楷體" w:hAnsi="標楷體" w:hint="eastAsia"/>
                <w:sz w:val="28"/>
                <w:szCs w:val="28"/>
              </w:rPr>
              <w:t>4.</w:t>
            </w:r>
            <w:r w:rsidRPr="00FE79BF">
              <w:rPr>
                <w:rFonts w:eastAsia="標楷體" w:hint="eastAsia"/>
                <w:sz w:val="28"/>
                <w:szCs w:val="28"/>
              </w:rPr>
              <w:t>平時或災時市府指派任務執行情形</w:t>
            </w:r>
            <w:r w:rsidR="005A0215" w:rsidRPr="00FE79BF">
              <w:rPr>
                <w:rFonts w:eastAsia="標楷體" w:hint="eastAsia"/>
                <w:sz w:val="28"/>
                <w:szCs w:val="28"/>
              </w:rPr>
              <w:t>。</w:t>
            </w:r>
            <w:r w:rsidRPr="00FE79BF">
              <w:rPr>
                <w:rFonts w:ascii="標楷體" w:eastAsia="標楷體" w:hAnsi="標楷體" w:hint="eastAsia"/>
                <w:sz w:val="28"/>
                <w:szCs w:val="28"/>
              </w:rPr>
              <w:t>（</w:t>
            </w:r>
            <w:r w:rsidR="00A3141C" w:rsidRPr="00FE79BF">
              <w:rPr>
                <w:rFonts w:ascii="標楷體" w:eastAsia="標楷體" w:hAnsi="標楷體" w:hint="eastAsia"/>
                <w:sz w:val="28"/>
                <w:szCs w:val="28"/>
              </w:rPr>
              <w:t>一</w:t>
            </w:r>
            <w:r w:rsidRPr="00FE79BF">
              <w:rPr>
                <w:rFonts w:ascii="標楷體" w:eastAsia="標楷體" w:hAnsi="標楷體" w:hint="eastAsia"/>
                <w:sz w:val="28"/>
                <w:szCs w:val="28"/>
              </w:rPr>
              <w:t>分）</w:t>
            </w:r>
          </w:p>
        </w:tc>
      </w:tr>
      <w:tr w:rsidR="00F933E6" w:rsidRPr="00FE79BF" w:rsidTr="00CA7691">
        <w:trPr>
          <w:trHeight w:val="6639"/>
          <w:jc w:val="center"/>
        </w:trPr>
        <w:tc>
          <w:tcPr>
            <w:tcW w:w="846" w:type="dxa"/>
            <w:shd w:val="clear" w:color="auto" w:fill="auto"/>
          </w:tcPr>
          <w:p w:rsidR="00F933E6" w:rsidRPr="00FE79BF" w:rsidRDefault="00F933E6" w:rsidP="00F933E6">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t>四</w:t>
            </w:r>
          </w:p>
        </w:tc>
        <w:tc>
          <w:tcPr>
            <w:tcW w:w="2126" w:type="dxa"/>
            <w:shd w:val="clear" w:color="auto" w:fill="auto"/>
          </w:tcPr>
          <w:p w:rsidR="005A0215" w:rsidRPr="00FE79BF" w:rsidRDefault="00A643A0"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配合市政重大政策推動暨交辦事項執行情形</w:t>
            </w:r>
          </w:p>
          <w:p w:rsidR="00F933E6" w:rsidRPr="00FE79BF" w:rsidRDefault="00A643A0"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w:t>
            </w:r>
            <w:r w:rsidR="00A3141C" w:rsidRPr="00FE79BF">
              <w:rPr>
                <w:rFonts w:ascii="標楷體" w:eastAsia="標楷體" w:hAnsi="標楷體" w:hint="eastAsia"/>
                <w:sz w:val="28"/>
                <w:szCs w:val="28"/>
              </w:rPr>
              <w:t>十一</w:t>
            </w:r>
            <w:r w:rsidRPr="00FE79BF">
              <w:rPr>
                <w:rFonts w:ascii="標楷體" w:eastAsia="標楷體" w:hAnsi="標楷體" w:hint="eastAsia"/>
                <w:sz w:val="28"/>
                <w:szCs w:val="28"/>
              </w:rPr>
              <w:t>分)</w:t>
            </w:r>
          </w:p>
        </w:tc>
        <w:tc>
          <w:tcPr>
            <w:tcW w:w="6409" w:type="dxa"/>
            <w:shd w:val="clear" w:color="auto" w:fill="auto"/>
          </w:tcPr>
          <w:p w:rsidR="00A643A0" w:rsidRPr="00FE79BF" w:rsidRDefault="00A643A0" w:rsidP="00AF6750">
            <w:pPr>
              <w:pStyle w:val="a7"/>
              <w:numPr>
                <w:ilvl w:val="0"/>
                <w:numId w:val="24"/>
              </w:numPr>
              <w:adjustRightInd w:val="0"/>
              <w:snapToGrid w:val="0"/>
              <w:ind w:leftChars="0" w:left="336" w:hangingChars="120" w:hanging="336"/>
              <w:jc w:val="both"/>
              <w:rPr>
                <w:rFonts w:ascii="標楷體" w:eastAsia="標楷體" w:hAnsi="標楷體"/>
                <w:sz w:val="28"/>
                <w:szCs w:val="28"/>
              </w:rPr>
            </w:pPr>
            <w:r w:rsidRPr="00FE79BF">
              <w:rPr>
                <w:rFonts w:ascii="標楷體" w:eastAsia="標楷體" w:hAnsi="標楷體" w:hint="eastAsia"/>
                <w:sz w:val="28"/>
                <w:szCs w:val="28"/>
              </w:rPr>
              <w:t>配合市府民政類業務及活動案：</w:t>
            </w:r>
            <w:r w:rsidR="005A0215" w:rsidRPr="00FE79BF">
              <w:rPr>
                <w:rFonts w:ascii="標楷體" w:eastAsia="標楷體" w:hAnsi="標楷體" w:hint="eastAsia"/>
                <w:sz w:val="28"/>
                <w:szCs w:val="28"/>
              </w:rPr>
              <w:t>（</w:t>
            </w:r>
            <w:r w:rsidR="00A3141C" w:rsidRPr="00FE79BF">
              <w:rPr>
                <w:rFonts w:ascii="標楷體" w:eastAsia="標楷體" w:hAnsi="標楷體" w:hint="eastAsia"/>
                <w:sz w:val="28"/>
                <w:szCs w:val="28"/>
              </w:rPr>
              <w:t>五</w:t>
            </w:r>
            <w:r w:rsidR="005A0215" w:rsidRPr="00FE79BF">
              <w:rPr>
                <w:rFonts w:ascii="標楷體" w:eastAsia="標楷體" w:hAnsi="標楷體" w:hint="eastAsia"/>
                <w:sz w:val="28"/>
                <w:szCs w:val="28"/>
              </w:rPr>
              <w:t>分）</w:t>
            </w:r>
          </w:p>
          <w:p w:rsidR="00A643A0" w:rsidRPr="00FE79BF" w:rsidRDefault="00A643A0" w:rsidP="00A643A0">
            <w:pPr>
              <w:pStyle w:val="a7"/>
              <w:numPr>
                <w:ilvl w:val="0"/>
                <w:numId w:val="25"/>
              </w:numPr>
              <w:adjustRightInd w:val="0"/>
              <w:snapToGrid w:val="0"/>
              <w:ind w:leftChars="0" w:left="601" w:hanging="425"/>
              <w:jc w:val="both"/>
              <w:rPr>
                <w:rFonts w:ascii="標楷體" w:eastAsia="標楷體" w:hAnsi="標楷體"/>
                <w:sz w:val="28"/>
                <w:szCs w:val="28"/>
              </w:rPr>
            </w:pPr>
            <w:r w:rsidRPr="00FE79BF">
              <w:rPr>
                <w:rFonts w:ascii="標楷體" w:eastAsia="標楷體" w:hAnsi="標楷體" w:hint="eastAsia"/>
                <w:sz w:val="28"/>
                <w:szCs w:val="28"/>
              </w:rPr>
              <w:t>是否綜合辦理全市性業務、標案或活動？</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三</w:t>
            </w:r>
            <w:r w:rsidR="00CA7691" w:rsidRPr="00FE79BF">
              <w:rPr>
                <w:rFonts w:ascii="標楷體" w:eastAsia="標楷體" w:hAnsi="標楷體" w:hint="eastAsia"/>
                <w:sz w:val="28"/>
                <w:szCs w:val="28"/>
              </w:rPr>
              <w:t>分)</w:t>
            </w:r>
          </w:p>
          <w:p w:rsidR="00A643A0" w:rsidRPr="00FE79BF" w:rsidRDefault="00A643A0" w:rsidP="00A643A0">
            <w:pPr>
              <w:pStyle w:val="a7"/>
              <w:numPr>
                <w:ilvl w:val="0"/>
                <w:numId w:val="25"/>
              </w:numPr>
              <w:adjustRightInd w:val="0"/>
              <w:snapToGrid w:val="0"/>
              <w:ind w:leftChars="0" w:left="601" w:hanging="425"/>
              <w:jc w:val="both"/>
              <w:rPr>
                <w:rFonts w:ascii="標楷體" w:eastAsia="標楷體" w:hAnsi="標楷體"/>
                <w:sz w:val="28"/>
                <w:szCs w:val="28"/>
              </w:rPr>
            </w:pPr>
            <w:r w:rsidRPr="00FE79BF">
              <w:rPr>
                <w:rFonts w:ascii="標楷體" w:eastAsia="標楷體" w:hAnsi="標楷體" w:hint="eastAsia"/>
                <w:sz w:val="28"/>
                <w:szCs w:val="28"/>
              </w:rPr>
              <w:t>是否綜合辦理部分區域性之業務、標案或活動？</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二</w:t>
            </w:r>
            <w:r w:rsidR="00CA7691" w:rsidRPr="00FE79BF">
              <w:rPr>
                <w:rFonts w:ascii="標楷體" w:eastAsia="標楷體" w:hAnsi="標楷體" w:hint="eastAsia"/>
                <w:sz w:val="28"/>
                <w:szCs w:val="28"/>
              </w:rPr>
              <w:t>分)</w:t>
            </w:r>
          </w:p>
          <w:p w:rsidR="00A643A0" w:rsidRPr="00FE79BF" w:rsidRDefault="00A643A0" w:rsidP="00AF6750">
            <w:pPr>
              <w:pStyle w:val="a7"/>
              <w:numPr>
                <w:ilvl w:val="0"/>
                <w:numId w:val="24"/>
              </w:numPr>
              <w:adjustRightInd w:val="0"/>
              <w:snapToGrid w:val="0"/>
              <w:ind w:leftChars="0" w:left="336" w:hangingChars="120" w:hanging="336"/>
              <w:jc w:val="both"/>
              <w:rPr>
                <w:rFonts w:ascii="標楷體" w:eastAsia="標楷體" w:hAnsi="標楷體"/>
                <w:sz w:val="28"/>
                <w:szCs w:val="28"/>
              </w:rPr>
            </w:pPr>
            <w:r w:rsidRPr="00FE79BF">
              <w:rPr>
                <w:rFonts w:ascii="標楷體" w:eastAsia="標楷體" w:hAnsi="標楷體" w:hint="eastAsia"/>
                <w:sz w:val="28"/>
                <w:szCs w:val="28"/>
              </w:rPr>
              <w:t>市府重要政策宣導及辦理情形：</w:t>
            </w:r>
            <w:r w:rsidR="005A0215" w:rsidRPr="00FE79BF">
              <w:rPr>
                <w:rFonts w:ascii="標楷體" w:eastAsia="標楷體" w:hAnsi="標楷體" w:hint="eastAsia"/>
                <w:sz w:val="28"/>
                <w:szCs w:val="28"/>
              </w:rPr>
              <w:t>（</w:t>
            </w:r>
            <w:r w:rsidR="00A3141C" w:rsidRPr="00FE79BF">
              <w:rPr>
                <w:rFonts w:ascii="標楷體" w:eastAsia="標楷體" w:hAnsi="標楷體" w:hint="eastAsia"/>
                <w:sz w:val="28"/>
                <w:szCs w:val="28"/>
              </w:rPr>
              <w:t>六</w:t>
            </w:r>
            <w:r w:rsidR="005A0215" w:rsidRPr="00FE79BF">
              <w:rPr>
                <w:rFonts w:ascii="標楷體" w:eastAsia="標楷體" w:hAnsi="標楷體" w:hint="eastAsia"/>
                <w:sz w:val="28"/>
                <w:szCs w:val="28"/>
              </w:rPr>
              <w:t>分）</w:t>
            </w:r>
          </w:p>
          <w:p w:rsidR="00A643A0" w:rsidRPr="00FE79BF" w:rsidRDefault="00A643A0" w:rsidP="00A643A0">
            <w:pPr>
              <w:pStyle w:val="a7"/>
              <w:numPr>
                <w:ilvl w:val="0"/>
                <w:numId w:val="26"/>
              </w:numPr>
              <w:adjustRightInd w:val="0"/>
              <w:snapToGrid w:val="0"/>
              <w:ind w:leftChars="0" w:left="601" w:hanging="425"/>
              <w:jc w:val="both"/>
              <w:rPr>
                <w:rFonts w:ascii="標楷體" w:eastAsia="標楷體" w:hAnsi="標楷體"/>
                <w:sz w:val="28"/>
                <w:szCs w:val="28"/>
              </w:rPr>
            </w:pPr>
            <w:r w:rsidRPr="00FE79BF">
              <w:rPr>
                <w:rFonts w:ascii="標楷體" w:eastAsia="標楷體" w:hAnsi="標楷體" w:hint="eastAsia"/>
                <w:sz w:val="28"/>
                <w:szCs w:val="28"/>
              </w:rPr>
              <w:t>是否善用各種媒介、場合或作為，積極宣導或執行市府重要政策，使民眾廣為周知並落實市府重要政策？</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三</w:t>
            </w:r>
            <w:r w:rsidR="00CA7691" w:rsidRPr="00FE79BF">
              <w:rPr>
                <w:rFonts w:ascii="標楷體" w:eastAsia="標楷體" w:hAnsi="標楷體" w:hint="eastAsia"/>
                <w:sz w:val="28"/>
                <w:szCs w:val="28"/>
              </w:rPr>
              <w:t>分)</w:t>
            </w:r>
          </w:p>
          <w:p w:rsidR="00A643A0" w:rsidRPr="00FE79BF" w:rsidRDefault="00A643A0" w:rsidP="00A643A0">
            <w:pPr>
              <w:pStyle w:val="a7"/>
              <w:numPr>
                <w:ilvl w:val="0"/>
                <w:numId w:val="26"/>
              </w:numPr>
              <w:adjustRightInd w:val="0"/>
              <w:snapToGrid w:val="0"/>
              <w:ind w:leftChars="0" w:left="601" w:hanging="425"/>
              <w:jc w:val="both"/>
              <w:rPr>
                <w:rFonts w:ascii="標楷體" w:eastAsia="標楷體" w:hAnsi="標楷體"/>
                <w:sz w:val="28"/>
                <w:szCs w:val="28"/>
              </w:rPr>
            </w:pPr>
            <w:r w:rsidRPr="00FE79BF">
              <w:rPr>
                <w:rFonts w:ascii="標楷體" w:eastAsia="標楷體" w:hAnsi="標楷體" w:hint="eastAsia"/>
                <w:sz w:val="28"/>
                <w:szCs w:val="28"/>
              </w:rPr>
              <w:t>區公所網路宣傳成果？</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三</w:t>
            </w:r>
            <w:r w:rsidR="00CA7691" w:rsidRPr="00FE79BF">
              <w:rPr>
                <w:rFonts w:ascii="標楷體" w:eastAsia="標楷體" w:hAnsi="標楷體" w:hint="eastAsia"/>
                <w:sz w:val="28"/>
                <w:szCs w:val="28"/>
              </w:rPr>
              <w:t>分)</w:t>
            </w:r>
          </w:p>
          <w:p w:rsidR="00A643A0" w:rsidRPr="00FE79BF" w:rsidRDefault="00A643A0" w:rsidP="00A643A0">
            <w:pPr>
              <w:pStyle w:val="a7"/>
              <w:numPr>
                <w:ilvl w:val="0"/>
                <w:numId w:val="27"/>
              </w:numPr>
              <w:adjustRightInd w:val="0"/>
              <w:snapToGrid w:val="0"/>
              <w:ind w:leftChars="250" w:left="883" w:hangingChars="101" w:hanging="283"/>
              <w:jc w:val="both"/>
              <w:rPr>
                <w:rFonts w:ascii="標楷體" w:eastAsia="標楷體" w:hAnsi="標楷體"/>
                <w:sz w:val="28"/>
                <w:szCs w:val="28"/>
              </w:rPr>
            </w:pPr>
            <w:r w:rsidRPr="00FE79BF">
              <w:rPr>
                <w:rFonts w:ascii="標楷體" w:eastAsia="標楷體" w:hAnsi="標楷體" w:hint="eastAsia"/>
                <w:sz w:val="28"/>
                <w:szCs w:val="28"/>
              </w:rPr>
              <w:t>區公所網頁(</w:t>
            </w:r>
            <w:r w:rsidR="00A3141C" w:rsidRPr="00FE79BF">
              <w:rPr>
                <w:rFonts w:ascii="標楷體" w:eastAsia="標楷體" w:hAnsi="標楷體" w:hint="eastAsia"/>
                <w:sz w:val="28"/>
                <w:szCs w:val="28"/>
              </w:rPr>
              <w:t>一</w:t>
            </w:r>
            <w:r w:rsidRPr="00FE79BF">
              <w:rPr>
                <w:rFonts w:ascii="標楷體" w:eastAsia="標楷體" w:hAnsi="標楷體" w:hint="eastAsia"/>
                <w:sz w:val="28"/>
                <w:szCs w:val="28"/>
              </w:rPr>
              <w:t>分)</w:t>
            </w:r>
          </w:p>
          <w:p w:rsidR="00A643A0" w:rsidRPr="00FE79BF" w:rsidRDefault="00A643A0" w:rsidP="00A643A0">
            <w:pPr>
              <w:adjustRightInd w:val="0"/>
              <w:snapToGrid w:val="0"/>
              <w:ind w:leftChars="367" w:left="881" w:firstLine="1"/>
              <w:jc w:val="both"/>
              <w:rPr>
                <w:rFonts w:ascii="標楷體" w:eastAsia="標楷體" w:hAnsi="標楷體"/>
                <w:sz w:val="28"/>
                <w:szCs w:val="28"/>
              </w:rPr>
            </w:pPr>
            <w:r w:rsidRPr="00FE79BF">
              <w:rPr>
                <w:rFonts w:ascii="標楷體" w:eastAsia="標楷體" w:hAnsi="標楷體" w:hint="eastAsia"/>
                <w:sz w:val="28"/>
                <w:szCs w:val="28"/>
              </w:rPr>
              <w:t>-區公所網頁更新頻率？</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零點五</w:t>
            </w:r>
            <w:r w:rsidR="00CA7691" w:rsidRPr="00FE79BF">
              <w:rPr>
                <w:rFonts w:ascii="標楷體" w:eastAsia="標楷體" w:hAnsi="標楷體" w:hint="eastAsia"/>
                <w:sz w:val="28"/>
                <w:szCs w:val="28"/>
              </w:rPr>
              <w:t>分)</w:t>
            </w:r>
          </w:p>
          <w:p w:rsidR="00A643A0" w:rsidRPr="00FE79BF" w:rsidRDefault="00A643A0" w:rsidP="00A643A0">
            <w:pPr>
              <w:adjustRightInd w:val="0"/>
              <w:snapToGrid w:val="0"/>
              <w:ind w:leftChars="369" w:left="1026" w:hanging="140"/>
              <w:jc w:val="both"/>
              <w:rPr>
                <w:rFonts w:ascii="標楷體" w:eastAsia="標楷體" w:hAnsi="標楷體"/>
                <w:sz w:val="28"/>
                <w:szCs w:val="28"/>
              </w:rPr>
            </w:pPr>
            <w:r w:rsidRPr="00FE79BF">
              <w:rPr>
                <w:rFonts w:ascii="標楷體" w:eastAsia="標楷體" w:hAnsi="標楷體" w:hint="eastAsia"/>
                <w:sz w:val="28"/>
                <w:szCs w:val="28"/>
              </w:rPr>
              <w:t>-是否架設重大政策宣導區？點閱次數？</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零點五</w:t>
            </w:r>
            <w:r w:rsidR="00CA7691" w:rsidRPr="00FE79BF">
              <w:rPr>
                <w:rFonts w:ascii="標楷體" w:eastAsia="標楷體" w:hAnsi="標楷體" w:hint="eastAsia"/>
                <w:sz w:val="28"/>
                <w:szCs w:val="28"/>
              </w:rPr>
              <w:t>分)</w:t>
            </w:r>
          </w:p>
          <w:p w:rsidR="00A643A0" w:rsidRPr="00FE79BF" w:rsidRDefault="00A643A0" w:rsidP="00A643A0">
            <w:pPr>
              <w:pStyle w:val="a7"/>
              <w:numPr>
                <w:ilvl w:val="0"/>
                <w:numId w:val="27"/>
              </w:numPr>
              <w:adjustRightInd w:val="0"/>
              <w:snapToGrid w:val="0"/>
              <w:ind w:leftChars="250" w:left="883" w:hangingChars="101" w:hanging="283"/>
              <w:jc w:val="both"/>
              <w:rPr>
                <w:rFonts w:ascii="標楷體" w:eastAsia="標楷體" w:hAnsi="標楷體"/>
                <w:sz w:val="28"/>
                <w:szCs w:val="28"/>
              </w:rPr>
            </w:pPr>
            <w:r w:rsidRPr="00FE79BF">
              <w:rPr>
                <w:rFonts w:ascii="標楷體" w:eastAsia="標楷體" w:hAnsi="標楷體" w:hint="eastAsia"/>
                <w:sz w:val="28"/>
                <w:szCs w:val="28"/>
              </w:rPr>
              <w:t>區公所Facebook粉絲頁？</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一</w:t>
            </w:r>
            <w:r w:rsidR="00CA7691" w:rsidRPr="00FE79BF">
              <w:rPr>
                <w:rFonts w:ascii="標楷體" w:eastAsia="標楷體" w:hAnsi="標楷體" w:hint="eastAsia"/>
                <w:sz w:val="28"/>
                <w:szCs w:val="28"/>
              </w:rPr>
              <w:t>分)</w:t>
            </w:r>
          </w:p>
          <w:p w:rsidR="00A643A0" w:rsidRPr="00FE79BF" w:rsidRDefault="00A643A0" w:rsidP="00A643A0">
            <w:pPr>
              <w:adjustRightInd w:val="0"/>
              <w:snapToGrid w:val="0"/>
              <w:ind w:leftChars="367" w:left="881" w:firstLine="1"/>
              <w:jc w:val="both"/>
              <w:rPr>
                <w:rFonts w:ascii="標楷體" w:eastAsia="標楷體" w:hAnsi="標楷體"/>
                <w:sz w:val="28"/>
                <w:szCs w:val="28"/>
              </w:rPr>
            </w:pPr>
            <w:r w:rsidRPr="00FE79BF">
              <w:rPr>
                <w:rFonts w:ascii="標楷體" w:eastAsia="標楷體" w:hAnsi="標楷體" w:hint="eastAsia"/>
                <w:sz w:val="28"/>
                <w:szCs w:val="28"/>
              </w:rPr>
              <w:t>-粉絲頁更新頻率？</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零點五</w:t>
            </w:r>
            <w:r w:rsidR="00CA7691" w:rsidRPr="00FE79BF">
              <w:rPr>
                <w:rFonts w:ascii="標楷體" w:eastAsia="標楷體" w:hAnsi="標楷體" w:hint="eastAsia"/>
                <w:sz w:val="28"/>
                <w:szCs w:val="28"/>
              </w:rPr>
              <w:t>分)</w:t>
            </w:r>
          </w:p>
          <w:p w:rsidR="00A643A0" w:rsidRPr="00FE79BF" w:rsidRDefault="00A643A0" w:rsidP="00A643A0">
            <w:pPr>
              <w:adjustRightInd w:val="0"/>
              <w:snapToGrid w:val="0"/>
              <w:ind w:leftChars="367" w:left="881" w:firstLine="1"/>
              <w:jc w:val="both"/>
              <w:rPr>
                <w:rFonts w:ascii="標楷體" w:eastAsia="標楷體" w:hAnsi="標楷體"/>
                <w:sz w:val="28"/>
                <w:szCs w:val="28"/>
              </w:rPr>
            </w:pPr>
            <w:r w:rsidRPr="00FE79BF">
              <w:rPr>
                <w:rFonts w:ascii="標楷體" w:eastAsia="標楷體" w:hAnsi="標楷體" w:hint="eastAsia"/>
                <w:sz w:val="28"/>
                <w:szCs w:val="28"/>
              </w:rPr>
              <w:t>-粉絲頁管理者回應速度</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零點五</w:t>
            </w:r>
            <w:r w:rsidR="00795662" w:rsidRPr="00FE79BF">
              <w:rPr>
                <w:rFonts w:ascii="標楷體" w:eastAsia="標楷體" w:hAnsi="標楷體" w:hint="eastAsia"/>
                <w:sz w:val="28"/>
                <w:szCs w:val="28"/>
              </w:rPr>
              <w:t>分</w:t>
            </w:r>
            <w:r w:rsidR="00CA7691" w:rsidRPr="00FE79BF">
              <w:rPr>
                <w:rFonts w:ascii="標楷體" w:eastAsia="標楷體" w:hAnsi="標楷體" w:hint="eastAsia"/>
                <w:sz w:val="28"/>
                <w:szCs w:val="28"/>
              </w:rPr>
              <w:t>)</w:t>
            </w:r>
            <w:r w:rsidR="00CA7691" w:rsidRPr="00FE79BF">
              <w:rPr>
                <w:rFonts w:ascii="標楷體" w:eastAsia="標楷體" w:hAnsi="標楷體"/>
                <w:sz w:val="28"/>
                <w:szCs w:val="28"/>
              </w:rPr>
              <w:t xml:space="preserve"> </w:t>
            </w:r>
          </w:p>
          <w:p w:rsidR="00F933E6" w:rsidRPr="00FE79BF" w:rsidRDefault="00A643A0" w:rsidP="00CA7691">
            <w:pPr>
              <w:pStyle w:val="a7"/>
              <w:numPr>
                <w:ilvl w:val="0"/>
                <w:numId w:val="27"/>
              </w:numPr>
              <w:adjustRightInd w:val="0"/>
              <w:snapToGrid w:val="0"/>
              <w:ind w:leftChars="250" w:left="883" w:hangingChars="101" w:hanging="283"/>
              <w:jc w:val="both"/>
              <w:rPr>
                <w:rFonts w:ascii="標楷體" w:eastAsia="標楷體" w:hAnsi="標楷體"/>
                <w:sz w:val="28"/>
                <w:szCs w:val="28"/>
              </w:rPr>
            </w:pPr>
            <w:r w:rsidRPr="00FE79BF">
              <w:rPr>
                <w:rFonts w:ascii="標楷體" w:eastAsia="標楷體" w:hAnsi="標楷體" w:hint="eastAsia"/>
                <w:sz w:val="28"/>
                <w:szCs w:val="28"/>
              </w:rPr>
              <w:t>是否涉有其他網路宣傳管道？</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一</w:t>
            </w:r>
            <w:r w:rsidR="00CA7691" w:rsidRPr="00FE79BF">
              <w:rPr>
                <w:rFonts w:ascii="標楷體" w:eastAsia="標楷體" w:hAnsi="標楷體" w:hint="eastAsia"/>
                <w:sz w:val="28"/>
                <w:szCs w:val="28"/>
              </w:rPr>
              <w:t>分)</w:t>
            </w:r>
          </w:p>
        </w:tc>
      </w:tr>
      <w:tr w:rsidR="00F933E6" w:rsidRPr="00FE79BF" w:rsidTr="00F933E6">
        <w:trPr>
          <w:trHeight w:val="1472"/>
          <w:jc w:val="center"/>
        </w:trPr>
        <w:tc>
          <w:tcPr>
            <w:tcW w:w="846" w:type="dxa"/>
            <w:shd w:val="clear" w:color="auto" w:fill="auto"/>
          </w:tcPr>
          <w:p w:rsidR="00F933E6" w:rsidRPr="00FE79BF" w:rsidRDefault="00F933E6" w:rsidP="00F933E6">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t>五</w:t>
            </w:r>
          </w:p>
        </w:tc>
        <w:tc>
          <w:tcPr>
            <w:tcW w:w="2126" w:type="dxa"/>
            <w:shd w:val="clear" w:color="auto" w:fill="auto"/>
          </w:tcPr>
          <w:p w:rsidR="005A0215" w:rsidRPr="00FE79BF" w:rsidRDefault="00A643A0"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研究創新及流程簡化便民措施</w:t>
            </w:r>
          </w:p>
          <w:p w:rsidR="00F933E6" w:rsidRPr="00FE79BF" w:rsidRDefault="00A643A0"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w:t>
            </w:r>
            <w:r w:rsidR="00A3141C" w:rsidRPr="00FE79BF">
              <w:rPr>
                <w:rFonts w:ascii="標楷體" w:eastAsia="標楷體" w:hAnsi="標楷體" w:hint="eastAsia"/>
                <w:sz w:val="28"/>
                <w:szCs w:val="28"/>
              </w:rPr>
              <w:t>八</w:t>
            </w:r>
            <w:r w:rsidRPr="00FE79BF">
              <w:rPr>
                <w:rFonts w:ascii="標楷體" w:eastAsia="標楷體" w:hAnsi="標楷體" w:hint="eastAsia"/>
                <w:sz w:val="28"/>
                <w:szCs w:val="28"/>
              </w:rPr>
              <w:t>分)</w:t>
            </w:r>
          </w:p>
        </w:tc>
        <w:tc>
          <w:tcPr>
            <w:tcW w:w="6409" w:type="dxa"/>
            <w:shd w:val="clear" w:color="auto" w:fill="auto"/>
          </w:tcPr>
          <w:p w:rsidR="00F933E6" w:rsidRPr="00FE79BF" w:rsidRDefault="00F933E6" w:rsidP="00B46AFF">
            <w:pPr>
              <w:adjustRightInd w:val="0"/>
              <w:snapToGrid w:val="0"/>
              <w:jc w:val="both"/>
              <w:rPr>
                <w:rFonts w:ascii="標楷體" w:eastAsia="標楷體" w:hAnsi="標楷體"/>
                <w:sz w:val="28"/>
                <w:szCs w:val="28"/>
              </w:rPr>
            </w:pPr>
            <w:r w:rsidRPr="00FE79BF">
              <w:rPr>
                <w:rFonts w:ascii="標楷體" w:eastAsia="標楷體" w:hAnsi="標楷體" w:hint="eastAsia"/>
                <w:sz w:val="28"/>
                <w:szCs w:val="28"/>
              </w:rPr>
              <w:t>對於民政業務或為民服務等項目提出創新或流程簡化便民措施值得其他區公所學習之作為？</w:t>
            </w:r>
          </w:p>
        </w:tc>
      </w:tr>
      <w:tr w:rsidR="00F933E6" w:rsidRPr="00FE79BF" w:rsidTr="002919CF">
        <w:trPr>
          <w:trHeight w:val="3226"/>
          <w:jc w:val="center"/>
        </w:trPr>
        <w:tc>
          <w:tcPr>
            <w:tcW w:w="846" w:type="dxa"/>
            <w:shd w:val="clear" w:color="auto" w:fill="auto"/>
          </w:tcPr>
          <w:p w:rsidR="00F933E6" w:rsidRPr="00FE79BF" w:rsidRDefault="00F933E6" w:rsidP="00F933E6">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lastRenderedPageBreak/>
              <w:t>六</w:t>
            </w:r>
          </w:p>
        </w:tc>
        <w:tc>
          <w:tcPr>
            <w:tcW w:w="2126" w:type="dxa"/>
            <w:shd w:val="clear" w:color="auto" w:fill="auto"/>
          </w:tcPr>
          <w:p w:rsidR="00F933E6" w:rsidRPr="00FE79BF" w:rsidRDefault="00F933E6"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里守望相助業務推行情形</w:t>
            </w:r>
          </w:p>
          <w:p w:rsidR="00F933E6" w:rsidRPr="00FE79BF" w:rsidRDefault="00F933E6"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w:t>
            </w:r>
            <w:r w:rsidR="00A3141C" w:rsidRPr="00FE79BF">
              <w:rPr>
                <w:rFonts w:ascii="標楷體" w:eastAsia="標楷體" w:hAnsi="標楷體" w:hint="eastAsia"/>
                <w:sz w:val="28"/>
                <w:szCs w:val="28"/>
              </w:rPr>
              <w:t>八</w:t>
            </w:r>
            <w:r w:rsidRPr="00FE79BF">
              <w:rPr>
                <w:rFonts w:ascii="標楷體" w:eastAsia="標楷體" w:hAnsi="標楷體" w:hint="eastAsia"/>
                <w:sz w:val="28"/>
                <w:szCs w:val="28"/>
              </w:rPr>
              <w:t>分）</w:t>
            </w:r>
          </w:p>
        </w:tc>
        <w:tc>
          <w:tcPr>
            <w:tcW w:w="6409" w:type="dxa"/>
            <w:shd w:val="clear" w:color="auto" w:fill="auto"/>
          </w:tcPr>
          <w:p w:rsidR="00F933E6" w:rsidRPr="00FE79BF" w:rsidRDefault="00F933E6" w:rsidP="00B46AFF">
            <w:pPr>
              <w:adjustRightInd w:val="0"/>
              <w:snapToGrid w:val="0"/>
              <w:ind w:left="336" w:hangingChars="120" w:hanging="336"/>
              <w:jc w:val="both"/>
              <w:rPr>
                <w:rFonts w:ascii="標楷體" w:eastAsia="標楷體" w:hAnsi="標楷體"/>
                <w:sz w:val="28"/>
                <w:szCs w:val="28"/>
              </w:rPr>
            </w:pPr>
            <w:r w:rsidRPr="00FE79BF">
              <w:rPr>
                <w:rFonts w:ascii="標楷體" w:eastAsia="標楷體" w:hAnsi="標楷體" w:hint="eastAsia"/>
                <w:sz w:val="28"/>
                <w:szCs w:val="28"/>
              </w:rPr>
              <w:t>1.行政管理：</w:t>
            </w:r>
            <w:r w:rsidR="005A0215" w:rsidRPr="00FE79BF">
              <w:rPr>
                <w:rFonts w:ascii="標楷體" w:eastAsia="標楷體" w:hAnsi="標楷體" w:hint="eastAsia"/>
                <w:sz w:val="28"/>
                <w:szCs w:val="28"/>
              </w:rPr>
              <w:t>（</w:t>
            </w:r>
            <w:r w:rsidR="00A3141C" w:rsidRPr="00FE79BF">
              <w:rPr>
                <w:rFonts w:ascii="標楷體" w:eastAsia="標楷體" w:hAnsi="標楷體" w:hint="eastAsia"/>
                <w:sz w:val="28"/>
                <w:szCs w:val="28"/>
              </w:rPr>
              <w:t>四</w:t>
            </w:r>
            <w:r w:rsidR="005A0215" w:rsidRPr="00FE79BF">
              <w:rPr>
                <w:rFonts w:ascii="標楷體" w:eastAsia="標楷體" w:hAnsi="標楷體" w:hint="eastAsia"/>
                <w:sz w:val="28"/>
                <w:szCs w:val="28"/>
              </w:rPr>
              <w:t>分）</w:t>
            </w:r>
            <w:r w:rsidRPr="00FE79BF">
              <w:rPr>
                <w:rFonts w:ascii="標楷體" w:eastAsia="標楷體" w:hAnsi="標楷體" w:hint="eastAsia"/>
                <w:sz w:val="28"/>
                <w:szCs w:val="28"/>
              </w:rPr>
              <w:t xml:space="preserve"> </w:t>
            </w:r>
          </w:p>
          <w:p w:rsidR="00F933E6" w:rsidRPr="00FE79BF" w:rsidRDefault="00F933E6" w:rsidP="00B46AFF">
            <w:pPr>
              <w:pStyle w:val="a7"/>
              <w:numPr>
                <w:ilvl w:val="0"/>
                <w:numId w:val="21"/>
              </w:numPr>
              <w:adjustRightInd w:val="0"/>
              <w:snapToGrid w:val="0"/>
              <w:ind w:leftChars="0" w:left="647" w:hanging="426"/>
              <w:jc w:val="both"/>
              <w:rPr>
                <w:rFonts w:ascii="標楷體" w:eastAsia="標楷體" w:hAnsi="標楷體"/>
                <w:sz w:val="28"/>
                <w:szCs w:val="28"/>
              </w:rPr>
            </w:pPr>
            <w:r w:rsidRPr="00FE79BF">
              <w:rPr>
                <w:rFonts w:ascii="標楷體" w:eastAsia="標楷體" w:hAnsi="標楷體" w:hint="eastAsia"/>
                <w:sz w:val="28"/>
                <w:szCs w:val="28"/>
              </w:rPr>
              <w:t>有無依規召開執行會報，並將會議紀錄函報本局?</w:t>
            </w:r>
            <w:r w:rsidR="00CA7691" w:rsidRPr="00FE79BF">
              <w:rPr>
                <w:rFonts w:ascii="標楷體" w:eastAsia="標楷體" w:hAnsi="標楷體" w:hint="eastAsia"/>
                <w:sz w:val="28"/>
                <w:szCs w:val="28"/>
              </w:rPr>
              <w:t xml:space="preserve"> (</w:t>
            </w:r>
            <w:r w:rsidR="00A3141C" w:rsidRPr="00FE79BF">
              <w:rPr>
                <w:rFonts w:ascii="標楷體" w:eastAsia="標楷體" w:hAnsi="標楷體" w:hint="eastAsia"/>
                <w:sz w:val="28"/>
                <w:szCs w:val="28"/>
              </w:rPr>
              <w:t>二</w:t>
            </w:r>
            <w:r w:rsidR="00CA7691" w:rsidRPr="00FE79BF">
              <w:rPr>
                <w:rFonts w:ascii="標楷體" w:eastAsia="標楷體" w:hAnsi="標楷體" w:hint="eastAsia"/>
                <w:sz w:val="28"/>
                <w:szCs w:val="28"/>
              </w:rPr>
              <w:t>分)</w:t>
            </w:r>
          </w:p>
          <w:p w:rsidR="00F933E6" w:rsidRPr="00FE79BF" w:rsidRDefault="00F933E6" w:rsidP="00B46AFF">
            <w:pPr>
              <w:pStyle w:val="a7"/>
              <w:numPr>
                <w:ilvl w:val="0"/>
                <w:numId w:val="21"/>
              </w:numPr>
              <w:adjustRightInd w:val="0"/>
              <w:snapToGrid w:val="0"/>
              <w:ind w:leftChars="0" w:left="647" w:hanging="426"/>
              <w:jc w:val="both"/>
              <w:rPr>
                <w:rFonts w:ascii="標楷體" w:eastAsia="標楷體" w:hAnsi="標楷體"/>
                <w:sz w:val="28"/>
                <w:szCs w:val="28"/>
              </w:rPr>
            </w:pPr>
            <w:r w:rsidRPr="00FE79BF">
              <w:rPr>
                <w:rFonts w:ascii="標楷體" w:eastAsia="標楷體" w:hAnsi="標楷體" w:hint="eastAsia"/>
                <w:sz w:val="28"/>
                <w:szCs w:val="28"/>
              </w:rPr>
              <w:t>里隊資料之建置及隊員異動作業辦理情形。</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二</w:t>
            </w:r>
            <w:r w:rsidR="00CA7691" w:rsidRPr="00FE79BF">
              <w:rPr>
                <w:rFonts w:ascii="標楷體" w:eastAsia="標楷體" w:hAnsi="標楷體" w:hint="eastAsia"/>
                <w:sz w:val="28"/>
                <w:szCs w:val="28"/>
              </w:rPr>
              <w:t>分)</w:t>
            </w:r>
          </w:p>
          <w:p w:rsidR="00F933E6" w:rsidRPr="00FE79BF" w:rsidRDefault="00F933E6" w:rsidP="00B46AFF">
            <w:pPr>
              <w:adjustRightInd w:val="0"/>
              <w:snapToGrid w:val="0"/>
              <w:ind w:left="336" w:hangingChars="120" w:hanging="336"/>
              <w:jc w:val="both"/>
              <w:rPr>
                <w:rFonts w:ascii="標楷體" w:eastAsia="標楷體" w:hAnsi="標楷體"/>
                <w:sz w:val="28"/>
                <w:szCs w:val="28"/>
              </w:rPr>
            </w:pPr>
            <w:r w:rsidRPr="00FE79BF">
              <w:rPr>
                <w:rFonts w:ascii="標楷體" w:eastAsia="標楷體" w:hAnsi="標楷體" w:hint="eastAsia"/>
                <w:sz w:val="28"/>
                <w:szCs w:val="28"/>
              </w:rPr>
              <w:t>2.勤務管理：</w:t>
            </w:r>
            <w:r w:rsidR="005A0215" w:rsidRPr="00FE79BF">
              <w:rPr>
                <w:rFonts w:ascii="標楷體" w:eastAsia="標楷體" w:hAnsi="標楷體" w:hint="eastAsia"/>
                <w:sz w:val="28"/>
                <w:szCs w:val="28"/>
              </w:rPr>
              <w:t>（</w:t>
            </w:r>
            <w:r w:rsidR="00A3141C" w:rsidRPr="00FE79BF">
              <w:rPr>
                <w:rFonts w:ascii="標楷體" w:eastAsia="標楷體" w:hAnsi="標楷體" w:hint="eastAsia"/>
                <w:sz w:val="28"/>
                <w:szCs w:val="28"/>
              </w:rPr>
              <w:t>四</w:t>
            </w:r>
            <w:r w:rsidR="005A0215" w:rsidRPr="00FE79BF">
              <w:rPr>
                <w:rFonts w:ascii="標楷體" w:eastAsia="標楷體" w:hAnsi="標楷體" w:hint="eastAsia"/>
                <w:sz w:val="28"/>
                <w:szCs w:val="28"/>
              </w:rPr>
              <w:t>分）</w:t>
            </w:r>
          </w:p>
          <w:p w:rsidR="00F933E6" w:rsidRPr="00FE79BF" w:rsidRDefault="00F933E6" w:rsidP="00B46AFF">
            <w:pPr>
              <w:pStyle w:val="a7"/>
              <w:numPr>
                <w:ilvl w:val="0"/>
                <w:numId w:val="20"/>
              </w:numPr>
              <w:adjustRightInd w:val="0"/>
              <w:snapToGrid w:val="0"/>
              <w:ind w:leftChars="0" w:left="647" w:hanging="426"/>
              <w:jc w:val="both"/>
              <w:rPr>
                <w:rFonts w:ascii="標楷體" w:eastAsia="標楷體" w:hAnsi="標楷體"/>
                <w:sz w:val="28"/>
                <w:szCs w:val="28"/>
              </w:rPr>
            </w:pPr>
            <w:r w:rsidRPr="00FE79BF">
              <w:rPr>
                <w:rFonts w:ascii="標楷體" w:eastAsia="標楷體" w:hAnsi="標楷體" w:hint="eastAsia"/>
                <w:sz w:val="28"/>
                <w:szCs w:val="28"/>
              </w:rPr>
              <w:t>每月督導全部里隊是否達</w:t>
            </w:r>
            <w:r w:rsidR="00A3141C" w:rsidRPr="00FE79BF">
              <w:rPr>
                <w:rFonts w:ascii="標楷體" w:eastAsia="標楷體" w:hAnsi="標楷體" w:hint="eastAsia"/>
                <w:sz w:val="28"/>
                <w:szCs w:val="28"/>
              </w:rPr>
              <w:t>二</w:t>
            </w:r>
            <w:r w:rsidRPr="00FE79BF">
              <w:rPr>
                <w:rFonts w:ascii="標楷體" w:eastAsia="標楷體" w:hAnsi="標楷體" w:hint="eastAsia"/>
                <w:sz w:val="28"/>
                <w:szCs w:val="28"/>
              </w:rPr>
              <w:t>次以上(隊數超過</w:t>
            </w:r>
            <w:r w:rsidR="00A3141C" w:rsidRPr="00FE79BF">
              <w:rPr>
                <w:rFonts w:ascii="標楷體" w:eastAsia="標楷體" w:hAnsi="標楷體" w:hint="eastAsia"/>
                <w:sz w:val="28"/>
                <w:szCs w:val="28"/>
              </w:rPr>
              <w:t>二十</w:t>
            </w:r>
            <w:r w:rsidRPr="00FE79BF">
              <w:rPr>
                <w:rFonts w:ascii="標楷體" w:eastAsia="標楷體" w:hAnsi="標楷體" w:hint="eastAsia"/>
                <w:sz w:val="28"/>
                <w:szCs w:val="28"/>
              </w:rPr>
              <w:t>隊，每月督導</w:t>
            </w:r>
            <w:r w:rsidR="00A3141C" w:rsidRPr="00FE79BF">
              <w:rPr>
                <w:rFonts w:ascii="標楷體" w:eastAsia="標楷體" w:hAnsi="標楷體" w:hint="eastAsia"/>
                <w:sz w:val="28"/>
                <w:szCs w:val="28"/>
              </w:rPr>
              <w:t>一</w:t>
            </w:r>
            <w:r w:rsidRPr="00FE79BF">
              <w:rPr>
                <w:rFonts w:ascii="標楷體" w:eastAsia="標楷體" w:hAnsi="標楷體" w:hint="eastAsia"/>
                <w:sz w:val="28"/>
                <w:szCs w:val="28"/>
              </w:rPr>
              <w:t>次以上)?</w:t>
            </w:r>
            <w:r w:rsidR="00CA7691" w:rsidRPr="00FE79BF">
              <w:rPr>
                <w:rFonts w:ascii="標楷體" w:eastAsia="標楷體" w:hAnsi="標楷體" w:hint="eastAsia"/>
                <w:sz w:val="28"/>
                <w:szCs w:val="28"/>
              </w:rPr>
              <w:t xml:space="preserve"> (</w:t>
            </w:r>
            <w:r w:rsidR="00A3141C" w:rsidRPr="00FE79BF">
              <w:rPr>
                <w:rFonts w:ascii="標楷體" w:eastAsia="標楷體" w:hAnsi="標楷體" w:hint="eastAsia"/>
                <w:sz w:val="28"/>
                <w:szCs w:val="28"/>
              </w:rPr>
              <w:t>二</w:t>
            </w:r>
            <w:r w:rsidR="00CA7691" w:rsidRPr="00FE79BF">
              <w:rPr>
                <w:rFonts w:ascii="標楷體" w:eastAsia="標楷體" w:hAnsi="標楷體" w:hint="eastAsia"/>
                <w:sz w:val="28"/>
                <w:szCs w:val="28"/>
              </w:rPr>
              <w:t>分)</w:t>
            </w:r>
          </w:p>
          <w:p w:rsidR="00F933E6" w:rsidRPr="00FE79BF" w:rsidRDefault="00F933E6" w:rsidP="00B46AFF">
            <w:pPr>
              <w:pStyle w:val="a7"/>
              <w:numPr>
                <w:ilvl w:val="0"/>
                <w:numId w:val="20"/>
              </w:numPr>
              <w:adjustRightInd w:val="0"/>
              <w:snapToGrid w:val="0"/>
              <w:ind w:leftChars="0" w:left="647" w:hanging="426"/>
              <w:jc w:val="both"/>
              <w:rPr>
                <w:rFonts w:ascii="標楷體" w:eastAsia="標楷體" w:hAnsi="標楷體"/>
                <w:sz w:val="28"/>
                <w:szCs w:val="28"/>
              </w:rPr>
            </w:pPr>
            <w:r w:rsidRPr="00FE79BF">
              <w:rPr>
                <w:rFonts w:ascii="標楷體" w:eastAsia="標楷體" w:hAnsi="標楷體" w:hint="eastAsia"/>
                <w:sz w:val="28"/>
                <w:szCs w:val="28"/>
              </w:rPr>
              <w:t>督導紀錄詳實度。</w:t>
            </w:r>
            <w:r w:rsidR="00CA7691" w:rsidRPr="00FE79BF">
              <w:rPr>
                <w:rFonts w:ascii="標楷體" w:eastAsia="標楷體" w:hAnsi="標楷體" w:hint="eastAsia"/>
                <w:sz w:val="28"/>
                <w:szCs w:val="28"/>
              </w:rPr>
              <w:t>(</w:t>
            </w:r>
            <w:r w:rsidR="00A3141C" w:rsidRPr="00FE79BF">
              <w:rPr>
                <w:rFonts w:ascii="標楷體" w:eastAsia="標楷體" w:hAnsi="標楷體" w:hint="eastAsia"/>
                <w:sz w:val="28"/>
                <w:szCs w:val="28"/>
              </w:rPr>
              <w:t>二</w:t>
            </w:r>
            <w:r w:rsidR="00CA7691" w:rsidRPr="00FE79BF">
              <w:rPr>
                <w:rFonts w:ascii="標楷體" w:eastAsia="標楷體" w:hAnsi="標楷體" w:hint="eastAsia"/>
                <w:sz w:val="28"/>
                <w:szCs w:val="28"/>
              </w:rPr>
              <w:t>分)</w:t>
            </w:r>
          </w:p>
        </w:tc>
      </w:tr>
      <w:tr w:rsidR="00F933E6" w:rsidRPr="00FE79BF" w:rsidTr="002919CF">
        <w:trPr>
          <w:trHeight w:val="5777"/>
          <w:jc w:val="center"/>
        </w:trPr>
        <w:tc>
          <w:tcPr>
            <w:tcW w:w="846" w:type="dxa"/>
            <w:shd w:val="clear" w:color="auto" w:fill="auto"/>
          </w:tcPr>
          <w:p w:rsidR="00F933E6" w:rsidRPr="00FE79BF" w:rsidRDefault="00F933E6" w:rsidP="00F933E6">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t>七</w:t>
            </w:r>
          </w:p>
        </w:tc>
        <w:tc>
          <w:tcPr>
            <w:tcW w:w="2126" w:type="dxa"/>
            <w:shd w:val="clear" w:color="auto" w:fill="auto"/>
          </w:tcPr>
          <w:p w:rsidR="00F933E6" w:rsidRPr="00FE79BF" w:rsidRDefault="00F933E6"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區里建設服務經費執行情形（</w:t>
            </w:r>
            <w:r w:rsidR="00A3141C" w:rsidRPr="00FE79BF">
              <w:rPr>
                <w:rFonts w:ascii="標楷體" w:eastAsia="標楷體" w:hAnsi="標楷體" w:hint="eastAsia"/>
                <w:sz w:val="28"/>
                <w:szCs w:val="28"/>
              </w:rPr>
              <w:t>十</w:t>
            </w:r>
            <w:r w:rsidRPr="00FE79BF">
              <w:rPr>
                <w:rFonts w:ascii="標楷體" w:eastAsia="標楷體" w:hAnsi="標楷體" w:hint="eastAsia"/>
                <w:sz w:val="28"/>
                <w:szCs w:val="28"/>
              </w:rPr>
              <w:t>分）</w:t>
            </w:r>
          </w:p>
        </w:tc>
        <w:tc>
          <w:tcPr>
            <w:tcW w:w="6409" w:type="dxa"/>
            <w:shd w:val="clear" w:color="auto" w:fill="auto"/>
          </w:tcPr>
          <w:p w:rsidR="00CA7691" w:rsidRPr="00FE79BF" w:rsidRDefault="00F933E6" w:rsidP="00CA7691">
            <w:pPr>
              <w:numPr>
                <w:ilvl w:val="0"/>
                <w:numId w:val="3"/>
              </w:numPr>
              <w:spacing w:line="400" w:lineRule="exact"/>
              <w:ind w:left="318" w:hanging="318"/>
              <w:rPr>
                <w:rFonts w:ascii="標楷體" w:eastAsia="標楷體" w:hAnsi="標楷體"/>
                <w:sz w:val="28"/>
                <w:szCs w:val="28"/>
              </w:rPr>
            </w:pPr>
            <w:r w:rsidRPr="00FE79BF">
              <w:rPr>
                <w:rFonts w:ascii="標楷體" w:eastAsia="標楷體" w:hAnsi="標楷體" w:hint="eastAsia"/>
                <w:sz w:val="28"/>
                <w:szCs w:val="28"/>
              </w:rPr>
              <w:t>年度計畫執行情形</w:t>
            </w:r>
            <w:r w:rsidR="00CA7691" w:rsidRPr="00FE79BF">
              <w:rPr>
                <w:rFonts w:ascii="標楷體" w:eastAsia="標楷體" w:hAnsi="標楷體" w:hint="eastAsia"/>
                <w:sz w:val="28"/>
                <w:szCs w:val="28"/>
              </w:rPr>
              <w:t>：</w:t>
            </w:r>
            <w:r w:rsidR="005A0215" w:rsidRPr="00FE79BF">
              <w:rPr>
                <w:rFonts w:ascii="標楷體" w:eastAsia="標楷體" w:hAnsi="標楷體" w:hint="eastAsia"/>
                <w:sz w:val="28"/>
                <w:szCs w:val="28"/>
              </w:rPr>
              <w:t>(</w:t>
            </w:r>
            <w:r w:rsidR="00A3141C" w:rsidRPr="00FE79BF">
              <w:rPr>
                <w:rFonts w:ascii="標楷體" w:eastAsia="標楷體" w:hAnsi="標楷體" w:hint="eastAsia"/>
                <w:sz w:val="28"/>
                <w:szCs w:val="28"/>
              </w:rPr>
              <w:t>七</w:t>
            </w:r>
            <w:r w:rsidR="005A0215" w:rsidRPr="00FE79BF">
              <w:rPr>
                <w:rFonts w:ascii="標楷體" w:eastAsia="標楷體" w:hAnsi="標楷體" w:hint="eastAsia"/>
                <w:sz w:val="28"/>
                <w:szCs w:val="28"/>
              </w:rPr>
              <w:t>分)</w:t>
            </w:r>
            <w:r w:rsidR="00CA7691" w:rsidRPr="00FE79BF">
              <w:rPr>
                <w:rFonts w:ascii="標楷體" w:eastAsia="標楷體" w:hAnsi="標楷體" w:hint="eastAsia"/>
                <w:sz w:val="28"/>
                <w:szCs w:val="28"/>
              </w:rPr>
              <w:t xml:space="preserve">　</w:t>
            </w:r>
          </w:p>
          <w:p w:rsidR="00F933E6" w:rsidRPr="00FE79BF" w:rsidRDefault="00F933E6" w:rsidP="00B46AFF">
            <w:pPr>
              <w:pStyle w:val="a7"/>
              <w:numPr>
                <w:ilvl w:val="0"/>
                <w:numId w:val="4"/>
              </w:numPr>
              <w:spacing w:line="400" w:lineRule="exact"/>
              <w:ind w:leftChars="0" w:left="788" w:hanging="428"/>
              <w:rPr>
                <w:rFonts w:ascii="標楷體" w:eastAsia="標楷體" w:hAnsi="標楷體"/>
                <w:sz w:val="28"/>
                <w:szCs w:val="28"/>
              </w:rPr>
            </w:pPr>
            <w:r w:rsidRPr="00FE79BF">
              <w:rPr>
                <w:rFonts w:ascii="標楷體" w:eastAsia="標楷體" w:hAnsi="標楷體" w:hint="eastAsia"/>
                <w:sz w:val="28"/>
                <w:szCs w:val="28"/>
              </w:rPr>
              <w:t>區里建設服務案件是否依程序辦理。(</w:t>
            </w:r>
            <w:r w:rsidR="00A3141C" w:rsidRPr="00FE79BF">
              <w:rPr>
                <w:rFonts w:ascii="標楷體" w:eastAsia="標楷體" w:hAnsi="標楷體" w:hint="eastAsia"/>
                <w:sz w:val="28"/>
                <w:szCs w:val="28"/>
              </w:rPr>
              <w:t>一</w:t>
            </w:r>
            <w:r w:rsidRPr="00FE79BF">
              <w:rPr>
                <w:rFonts w:ascii="標楷體" w:eastAsia="標楷體" w:hAnsi="標楷體" w:hint="eastAsia"/>
                <w:sz w:val="28"/>
                <w:szCs w:val="28"/>
              </w:rPr>
              <w:t>分)</w:t>
            </w:r>
          </w:p>
          <w:p w:rsidR="00F933E6" w:rsidRPr="00FE79BF" w:rsidRDefault="00F933E6" w:rsidP="00B46AFF">
            <w:pPr>
              <w:pStyle w:val="a7"/>
              <w:numPr>
                <w:ilvl w:val="0"/>
                <w:numId w:val="4"/>
              </w:numPr>
              <w:spacing w:line="400" w:lineRule="exact"/>
              <w:ind w:leftChars="0" w:left="788" w:hanging="425"/>
              <w:rPr>
                <w:rFonts w:ascii="標楷體" w:eastAsia="標楷體" w:hAnsi="標楷體"/>
                <w:sz w:val="28"/>
                <w:szCs w:val="28"/>
              </w:rPr>
            </w:pPr>
            <w:r w:rsidRPr="00FE79BF">
              <w:rPr>
                <w:rFonts w:ascii="標楷體" w:eastAsia="標楷體" w:hAnsi="標楷體" w:hint="eastAsia"/>
                <w:sz w:val="28"/>
                <w:szCs w:val="28"/>
              </w:rPr>
              <w:t>設備採購執行是否符合進度。(</w:t>
            </w:r>
            <w:r w:rsidR="00A3141C" w:rsidRPr="00FE79BF">
              <w:rPr>
                <w:rFonts w:ascii="標楷體" w:eastAsia="標楷體" w:hAnsi="標楷體" w:hint="eastAsia"/>
                <w:sz w:val="28"/>
                <w:szCs w:val="28"/>
              </w:rPr>
              <w:t>二點五</w:t>
            </w:r>
            <w:r w:rsidRPr="00FE79BF">
              <w:rPr>
                <w:rFonts w:ascii="標楷體" w:eastAsia="標楷體" w:hAnsi="標楷體" w:hint="eastAsia"/>
                <w:sz w:val="28"/>
                <w:szCs w:val="28"/>
              </w:rPr>
              <w:t>分)</w:t>
            </w:r>
          </w:p>
          <w:p w:rsidR="00F933E6" w:rsidRPr="00FE79BF" w:rsidRDefault="00F933E6" w:rsidP="00B46AFF">
            <w:pPr>
              <w:pStyle w:val="a7"/>
              <w:numPr>
                <w:ilvl w:val="0"/>
                <w:numId w:val="6"/>
              </w:numPr>
              <w:spacing w:line="400" w:lineRule="exact"/>
              <w:ind w:leftChars="0" w:left="1072" w:hanging="285"/>
              <w:rPr>
                <w:rFonts w:ascii="標楷體" w:eastAsia="標楷體" w:hAnsi="標楷體"/>
                <w:sz w:val="28"/>
                <w:szCs w:val="28"/>
              </w:rPr>
            </w:pPr>
            <w:r w:rsidRPr="00FE79BF">
              <w:rPr>
                <w:rFonts w:ascii="標楷體" w:eastAsia="標楷體" w:hAnsi="標楷體" w:hint="eastAsia"/>
                <w:sz w:val="28"/>
                <w:szCs w:val="28"/>
              </w:rPr>
              <w:t>當年度</w:t>
            </w:r>
            <w:r w:rsidR="00A3141C" w:rsidRPr="00FE79BF">
              <w:rPr>
                <w:rFonts w:ascii="標楷體" w:eastAsia="標楷體" w:hAnsi="標楷體" w:hint="eastAsia"/>
                <w:sz w:val="28"/>
                <w:szCs w:val="28"/>
              </w:rPr>
              <w:t>四</w:t>
            </w:r>
            <w:r w:rsidRPr="00FE79BF">
              <w:rPr>
                <w:rFonts w:ascii="標楷體" w:eastAsia="標楷體" w:hAnsi="標楷體" w:hint="eastAsia"/>
                <w:sz w:val="28"/>
                <w:szCs w:val="28"/>
              </w:rPr>
              <w:t>月底前設備採購執行完成。(</w:t>
            </w:r>
            <w:r w:rsidR="00A3141C" w:rsidRPr="00FE79BF">
              <w:rPr>
                <w:rFonts w:ascii="標楷體" w:eastAsia="標楷體" w:hAnsi="標楷體" w:hint="eastAsia"/>
                <w:sz w:val="28"/>
                <w:szCs w:val="28"/>
              </w:rPr>
              <w:t>二點五</w:t>
            </w:r>
            <w:r w:rsidRPr="00FE79BF">
              <w:rPr>
                <w:rFonts w:ascii="標楷體" w:eastAsia="標楷體" w:hAnsi="標楷體" w:hint="eastAsia"/>
                <w:sz w:val="28"/>
                <w:szCs w:val="28"/>
              </w:rPr>
              <w:t>分)</w:t>
            </w:r>
          </w:p>
          <w:p w:rsidR="00F933E6" w:rsidRPr="00FE79BF" w:rsidRDefault="00F933E6" w:rsidP="00B46AFF">
            <w:pPr>
              <w:pStyle w:val="a7"/>
              <w:numPr>
                <w:ilvl w:val="0"/>
                <w:numId w:val="6"/>
              </w:numPr>
              <w:spacing w:line="400" w:lineRule="exact"/>
              <w:ind w:leftChars="0" w:left="1072" w:hanging="285"/>
              <w:rPr>
                <w:rFonts w:ascii="標楷體" w:eastAsia="標楷體" w:hAnsi="標楷體"/>
                <w:sz w:val="28"/>
                <w:szCs w:val="28"/>
              </w:rPr>
            </w:pPr>
            <w:r w:rsidRPr="00FE79BF">
              <w:rPr>
                <w:rFonts w:ascii="標楷體" w:eastAsia="標楷體" w:hAnsi="標楷體" w:hint="eastAsia"/>
                <w:sz w:val="28"/>
                <w:szCs w:val="28"/>
              </w:rPr>
              <w:t>當年度</w:t>
            </w:r>
            <w:r w:rsidR="00A3141C" w:rsidRPr="00FE79BF">
              <w:rPr>
                <w:rFonts w:ascii="標楷體" w:eastAsia="標楷體" w:hAnsi="標楷體" w:hint="eastAsia"/>
                <w:sz w:val="28"/>
                <w:szCs w:val="28"/>
              </w:rPr>
              <w:t>六</w:t>
            </w:r>
            <w:r w:rsidRPr="00FE79BF">
              <w:rPr>
                <w:rFonts w:ascii="標楷體" w:eastAsia="標楷體" w:hAnsi="標楷體" w:hint="eastAsia"/>
                <w:sz w:val="28"/>
                <w:szCs w:val="28"/>
              </w:rPr>
              <w:t>月底前設備採購執行完成。(</w:t>
            </w:r>
            <w:r w:rsidR="00A3141C" w:rsidRPr="00FE79BF">
              <w:rPr>
                <w:rFonts w:ascii="標楷體" w:eastAsia="標楷體" w:hAnsi="標楷體" w:hint="eastAsia"/>
                <w:sz w:val="28"/>
                <w:szCs w:val="28"/>
              </w:rPr>
              <w:t>一點八</w:t>
            </w:r>
            <w:r w:rsidRPr="00FE79BF">
              <w:rPr>
                <w:rFonts w:ascii="標楷體" w:eastAsia="標楷體" w:hAnsi="標楷體" w:hint="eastAsia"/>
                <w:sz w:val="28"/>
                <w:szCs w:val="28"/>
              </w:rPr>
              <w:t>分)</w:t>
            </w:r>
          </w:p>
          <w:p w:rsidR="00F933E6" w:rsidRPr="00FE79BF" w:rsidRDefault="00F933E6" w:rsidP="00B46AFF">
            <w:pPr>
              <w:pStyle w:val="a7"/>
              <w:numPr>
                <w:ilvl w:val="0"/>
                <w:numId w:val="6"/>
              </w:numPr>
              <w:spacing w:line="400" w:lineRule="exact"/>
              <w:ind w:leftChars="0" w:left="1072" w:hanging="285"/>
              <w:rPr>
                <w:rFonts w:ascii="標楷體" w:eastAsia="標楷體" w:hAnsi="標楷體"/>
                <w:sz w:val="28"/>
                <w:szCs w:val="28"/>
              </w:rPr>
            </w:pPr>
            <w:r w:rsidRPr="00FE79BF">
              <w:rPr>
                <w:rFonts w:ascii="標楷體" w:eastAsia="標楷體" w:hAnsi="標楷體" w:hint="eastAsia"/>
                <w:sz w:val="28"/>
                <w:szCs w:val="28"/>
              </w:rPr>
              <w:t>未於當年度</w:t>
            </w:r>
            <w:r w:rsidR="00A3141C" w:rsidRPr="00FE79BF">
              <w:rPr>
                <w:rFonts w:ascii="標楷體" w:eastAsia="標楷體" w:hAnsi="標楷體" w:hint="eastAsia"/>
                <w:sz w:val="28"/>
                <w:szCs w:val="28"/>
              </w:rPr>
              <w:t>六</w:t>
            </w:r>
            <w:r w:rsidRPr="00FE79BF">
              <w:rPr>
                <w:rFonts w:ascii="標楷體" w:eastAsia="標楷體" w:hAnsi="標楷體" w:hint="eastAsia"/>
                <w:sz w:val="28"/>
                <w:szCs w:val="28"/>
              </w:rPr>
              <w:t>月底前設備採購執行完成。(</w:t>
            </w:r>
            <w:r w:rsidR="00A3141C" w:rsidRPr="00FE79BF">
              <w:rPr>
                <w:rFonts w:ascii="標楷體" w:eastAsia="標楷體" w:hAnsi="標楷體" w:hint="eastAsia"/>
                <w:sz w:val="28"/>
                <w:szCs w:val="28"/>
              </w:rPr>
              <w:t>零</w:t>
            </w:r>
            <w:r w:rsidRPr="00FE79BF">
              <w:rPr>
                <w:rFonts w:ascii="標楷體" w:eastAsia="標楷體" w:hAnsi="標楷體" w:hint="eastAsia"/>
                <w:sz w:val="28"/>
                <w:szCs w:val="28"/>
              </w:rPr>
              <w:t>分)</w:t>
            </w:r>
          </w:p>
          <w:p w:rsidR="00F933E6" w:rsidRPr="00FE79BF" w:rsidRDefault="00F933E6" w:rsidP="00B46AFF">
            <w:pPr>
              <w:pStyle w:val="a7"/>
              <w:numPr>
                <w:ilvl w:val="0"/>
                <w:numId w:val="4"/>
              </w:numPr>
              <w:spacing w:line="400" w:lineRule="exact"/>
              <w:ind w:leftChars="0" w:left="788" w:hanging="425"/>
              <w:rPr>
                <w:rFonts w:ascii="標楷體" w:eastAsia="標楷體" w:hAnsi="標楷體"/>
                <w:sz w:val="28"/>
                <w:szCs w:val="28"/>
              </w:rPr>
            </w:pPr>
            <w:r w:rsidRPr="00FE79BF">
              <w:rPr>
                <w:rFonts w:ascii="標楷體" w:eastAsia="標楷體" w:hAnsi="標楷體" w:hint="eastAsia"/>
                <w:sz w:val="28"/>
                <w:szCs w:val="28"/>
              </w:rPr>
              <w:t>小型工程執行發包是否符合進度。(</w:t>
            </w:r>
            <w:r w:rsidR="00FE79BF">
              <w:rPr>
                <w:rFonts w:ascii="標楷體" w:eastAsia="標楷體" w:hAnsi="標楷體" w:hint="eastAsia"/>
                <w:sz w:val="28"/>
                <w:szCs w:val="28"/>
              </w:rPr>
              <w:t>一</w:t>
            </w:r>
            <w:r w:rsidR="00A3141C" w:rsidRPr="00FE79BF">
              <w:rPr>
                <w:rFonts w:ascii="標楷體" w:eastAsia="標楷體" w:hAnsi="標楷體" w:hint="eastAsia"/>
                <w:sz w:val="28"/>
                <w:szCs w:val="28"/>
              </w:rPr>
              <w:t>點五</w:t>
            </w:r>
            <w:r w:rsidRPr="00FE79BF">
              <w:rPr>
                <w:rFonts w:ascii="標楷體" w:eastAsia="標楷體" w:hAnsi="標楷體" w:hint="eastAsia"/>
                <w:sz w:val="28"/>
                <w:szCs w:val="28"/>
              </w:rPr>
              <w:t>分)</w:t>
            </w:r>
          </w:p>
          <w:p w:rsidR="00F933E6" w:rsidRPr="00FE79BF" w:rsidRDefault="00F933E6" w:rsidP="00B46AFF">
            <w:pPr>
              <w:pStyle w:val="a7"/>
              <w:numPr>
                <w:ilvl w:val="0"/>
                <w:numId w:val="7"/>
              </w:numPr>
              <w:spacing w:line="400" w:lineRule="exact"/>
              <w:ind w:leftChars="328" w:left="1115" w:hangingChars="117" w:hanging="328"/>
              <w:rPr>
                <w:rFonts w:ascii="標楷體" w:eastAsia="標楷體" w:hAnsi="標楷體"/>
                <w:sz w:val="28"/>
                <w:szCs w:val="28"/>
              </w:rPr>
            </w:pPr>
            <w:r w:rsidRPr="00FE79BF">
              <w:rPr>
                <w:rFonts w:ascii="標楷體" w:eastAsia="標楷體" w:hAnsi="標楷體" w:hint="eastAsia"/>
                <w:sz w:val="28"/>
                <w:szCs w:val="28"/>
              </w:rPr>
              <w:t>當年度</w:t>
            </w:r>
            <w:r w:rsidR="00BD680A" w:rsidRPr="00FE79BF">
              <w:rPr>
                <w:rFonts w:ascii="標楷體" w:eastAsia="標楷體" w:hAnsi="標楷體" w:hint="eastAsia"/>
                <w:sz w:val="28"/>
                <w:szCs w:val="28"/>
              </w:rPr>
              <w:t>六</w:t>
            </w:r>
            <w:r w:rsidRPr="00FE79BF">
              <w:rPr>
                <w:rFonts w:ascii="標楷體" w:eastAsia="標楷體" w:hAnsi="標楷體" w:hint="eastAsia"/>
                <w:sz w:val="28"/>
                <w:szCs w:val="28"/>
              </w:rPr>
              <w:t>月底前發包完成。(</w:t>
            </w:r>
            <w:r w:rsidR="00A3141C" w:rsidRPr="00FE79BF">
              <w:rPr>
                <w:rFonts w:ascii="標楷體" w:eastAsia="標楷體" w:hAnsi="標楷體" w:hint="eastAsia"/>
                <w:sz w:val="28"/>
                <w:szCs w:val="28"/>
              </w:rPr>
              <w:t>一點五</w:t>
            </w:r>
            <w:r w:rsidRPr="00FE79BF">
              <w:rPr>
                <w:rFonts w:ascii="標楷體" w:eastAsia="標楷體" w:hAnsi="標楷體" w:hint="eastAsia"/>
                <w:sz w:val="28"/>
                <w:szCs w:val="28"/>
              </w:rPr>
              <w:t>分)</w:t>
            </w:r>
          </w:p>
          <w:p w:rsidR="00F933E6" w:rsidRPr="00FE79BF" w:rsidRDefault="00F933E6" w:rsidP="00B46AFF">
            <w:pPr>
              <w:pStyle w:val="a7"/>
              <w:numPr>
                <w:ilvl w:val="0"/>
                <w:numId w:val="7"/>
              </w:numPr>
              <w:spacing w:line="400" w:lineRule="exact"/>
              <w:ind w:leftChars="328" w:left="1115" w:hangingChars="117" w:hanging="328"/>
              <w:rPr>
                <w:rFonts w:ascii="標楷體" w:eastAsia="標楷體" w:hAnsi="標楷體"/>
                <w:sz w:val="28"/>
                <w:szCs w:val="28"/>
              </w:rPr>
            </w:pPr>
            <w:r w:rsidRPr="00FE79BF">
              <w:rPr>
                <w:rFonts w:ascii="標楷體" w:eastAsia="標楷體" w:hAnsi="標楷體" w:hint="eastAsia"/>
                <w:sz w:val="28"/>
                <w:szCs w:val="28"/>
              </w:rPr>
              <w:t>當年度</w:t>
            </w:r>
            <w:r w:rsidR="00BD680A" w:rsidRPr="00FE79BF">
              <w:rPr>
                <w:rFonts w:ascii="標楷體" w:eastAsia="標楷體" w:hAnsi="標楷體" w:hint="eastAsia"/>
                <w:sz w:val="28"/>
                <w:szCs w:val="28"/>
              </w:rPr>
              <w:t>十</w:t>
            </w:r>
            <w:r w:rsidRPr="00FE79BF">
              <w:rPr>
                <w:rFonts w:ascii="標楷體" w:eastAsia="標楷體" w:hAnsi="標楷體" w:hint="eastAsia"/>
                <w:sz w:val="28"/>
                <w:szCs w:val="28"/>
              </w:rPr>
              <w:t>月底前發包完成。(</w:t>
            </w:r>
            <w:r w:rsidR="00A3141C" w:rsidRPr="00FE79BF">
              <w:rPr>
                <w:rFonts w:ascii="標楷體" w:eastAsia="標楷體" w:hAnsi="標楷體" w:hint="eastAsia"/>
                <w:sz w:val="28"/>
                <w:szCs w:val="28"/>
              </w:rPr>
              <w:t>一</w:t>
            </w:r>
            <w:r w:rsidRPr="00FE79BF">
              <w:rPr>
                <w:rFonts w:ascii="標楷體" w:eastAsia="標楷體" w:hAnsi="標楷體" w:hint="eastAsia"/>
                <w:sz w:val="28"/>
                <w:szCs w:val="28"/>
              </w:rPr>
              <w:t>分)</w:t>
            </w:r>
          </w:p>
          <w:p w:rsidR="00F933E6" w:rsidRPr="00FE79BF" w:rsidRDefault="00F933E6" w:rsidP="00B46AFF">
            <w:pPr>
              <w:pStyle w:val="a7"/>
              <w:numPr>
                <w:ilvl w:val="0"/>
                <w:numId w:val="7"/>
              </w:numPr>
              <w:spacing w:line="400" w:lineRule="exact"/>
              <w:ind w:leftChars="328" w:left="1115" w:hangingChars="117" w:hanging="328"/>
              <w:rPr>
                <w:rFonts w:ascii="標楷體" w:eastAsia="標楷體" w:hAnsi="標楷體"/>
                <w:sz w:val="28"/>
                <w:szCs w:val="28"/>
              </w:rPr>
            </w:pPr>
            <w:r w:rsidRPr="00FE79BF">
              <w:rPr>
                <w:rFonts w:ascii="標楷體" w:eastAsia="標楷體" w:hAnsi="標楷體" w:hint="eastAsia"/>
                <w:sz w:val="28"/>
                <w:szCs w:val="28"/>
              </w:rPr>
              <w:t>未於當年度</w:t>
            </w:r>
            <w:r w:rsidR="00BD680A" w:rsidRPr="00FE79BF">
              <w:rPr>
                <w:rFonts w:ascii="標楷體" w:eastAsia="標楷體" w:hAnsi="標楷體" w:hint="eastAsia"/>
                <w:sz w:val="28"/>
                <w:szCs w:val="28"/>
              </w:rPr>
              <w:t>十</w:t>
            </w:r>
            <w:r w:rsidRPr="00FE79BF">
              <w:rPr>
                <w:rFonts w:ascii="標楷體" w:eastAsia="標楷體" w:hAnsi="標楷體" w:hint="eastAsia"/>
                <w:sz w:val="28"/>
                <w:szCs w:val="28"/>
              </w:rPr>
              <w:t>月底前發包完成。(</w:t>
            </w:r>
            <w:r w:rsidR="00BD680A" w:rsidRPr="00FE79BF">
              <w:rPr>
                <w:rFonts w:ascii="標楷體" w:eastAsia="標楷體" w:hAnsi="標楷體" w:hint="eastAsia"/>
                <w:sz w:val="28"/>
                <w:szCs w:val="28"/>
              </w:rPr>
              <w:t>零</w:t>
            </w:r>
            <w:r w:rsidRPr="00FE79BF">
              <w:rPr>
                <w:rFonts w:ascii="標楷體" w:eastAsia="標楷體" w:hAnsi="標楷體" w:hint="eastAsia"/>
                <w:sz w:val="28"/>
                <w:szCs w:val="28"/>
              </w:rPr>
              <w:t>分)</w:t>
            </w:r>
          </w:p>
          <w:p w:rsidR="00F933E6" w:rsidRPr="00FE79BF" w:rsidRDefault="00F933E6" w:rsidP="00B46AFF">
            <w:pPr>
              <w:pStyle w:val="a7"/>
              <w:spacing w:line="400" w:lineRule="exact"/>
              <w:ind w:leftChars="0" w:left="363"/>
              <w:rPr>
                <w:rFonts w:ascii="標楷體" w:eastAsia="標楷體" w:hAnsi="標楷體"/>
                <w:sz w:val="28"/>
                <w:szCs w:val="28"/>
              </w:rPr>
            </w:pPr>
            <w:r w:rsidRPr="00FE79BF">
              <w:rPr>
                <w:rFonts w:ascii="標楷體" w:eastAsia="標楷體" w:hAnsi="標楷體" w:hint="eastAsia"/>
                <w:sz w:val="28"/>
                <w:szCs w:val="28"/>
              </w:rPr>
              <w:t>(4)小型工程執行完成是否符合進度。(</w:t>
            </w:r>
            <w:r w:rsidR="00BD680A" w:rsidRPr="00FE79BF">
              <w:rPr>
                <w:rFonts w:ascii="標楷體" w:eastAsia="標楷體" w:hAnsi="標楷體" w:hint="eastAsia"/>
                <w:sz w:val="28"/>
                <w:szCs w:val="28"/>
              </w:rPr>
              <w:t>二</w:t>
            </w:r>
            <w:r w:rsidRPr="00FE79BF">
              <w:rPr>
                <w:rFonts w:ascii="標楷體" w:eastAsia="標楷體" w:hAnsi="標楷體" w:hint="eastAsia"/>
                <w:sz w:val="28"/>
                <w:szCs w:val="28"/>
              </w:rPr>
              <w:t>分)</w:t>
            </w:r>
          </w:p>
          <w:p w:rsidR="00F933E6" w:rsidRPr="00FE79BF" w:rsidRDefault="00F933E6" w:rsidP="00B46AFF">
            <w:pPr>
              <w:pStyle w:val="a7"/>
              <w:numPr>
                <w:ilvl w:val="0"/>
                <w:numId w:val="9"/>
              </w:numPr>
              <w:spacing w:line="400" w:lineRule="exact"/>
              <w:ind w:leftChars="328" w:left="1117" w:hangingChars="118" w:hanging="330"/>
              <w:rPr>
                <w:rFonts w:ascii="標楷體" w:eastAsia="標楷體" w:hAnsi="標楷體"/>
                <w:sz w:val="28"/>
                <w:szCs w:val="28"/>
              </w:rPr>
            </w:pPr>
            <w:r w:rsidRPr="00FE79BF">
              <w:rPr>
                <w:rFonts w:ascii="標楷體" w:eastAsia="標楷體" w:hAnsi="標楷體" w:hint="eastAsia"/>
                <w:sz w:val="28"/>
                <w:szCs w:val="28"/>
              </w:rPr>
              <w:t>當年度</w:t>
            </w:r>
            <w:r w:rsidR="00BD680A" w:rsidRPr="00FE79BF">
              <w:rPr>
                <w:rFonts w:ascii="標楷體" w:eastAsia="標楷體" w:hAnsi="標楷體" w:hint="eastAsia"/>
                <w:sz w:val="28"/>
                <w:szCs w:val="28"/>
              </w:rPr>
              <w:t>六</w:t>
            </w:r>
            <w:r w:rsidRPr="00FE79BF">
              <w:rPr>
                <w:rFonts w:ascii="標楷體" w:eastAsia="標楷體" w:hAnsi="標楷體" w:hint="eastAsia"/>
                <w:sz w:val="28"/>
                <w:szCs w:val="28"/>
              </w:rPr>
              <w:t>月底前小型工程執行完成。(</w:t>
            </w:r>
            <w:r w:rsidR="00BD680A" w:rsidRPr="00FE79BF">
              <w:rPr>
                <w:rFonts w:ascii="標楷體" w:eastAsia="標楷體" w:hAnsi="標楷體" w:hint="eastAsia"/>
                <w:sz w:val="28"/>
                <w:szCs w:val="28"/>
              </w:rPr>
              <w:t>二</w:t>
            </w:r>
            <w:r w:rsidRPr="00FE79BF">
              <w:rPr>
                <w:rFonts w:ascii="標楷體" w:eastAsia="標楷體" w:hAnsi="標楷體" w:hint="eastAsia"/>
                <w:sz w:val="28"/>
                <w:szCs w:val="28"/>
              </w:rPr>
              <w:t>分)</w:t>
            </w:r>
          </w:p>
          <w:p w:rsidR="00F933E6" w:rsidRPr="00FE79BF" w:rsidRDefault="00F933E6" w:rsidP="00B46AFF">
            <w:pPr>
              <w:pStyle w:val="a7"/>
              <w:numPr>
                <w:ilvl w:val="0"/>
                <w:numId w:val="9"/>
              </w:numPr>
              <w:spacing w:line="400" w:lineRule="exact"/>
              <w:ind w:leftChars="328" w:left="1117" w:hangingChars="118" w:hanging="330"/>
              <w:rPr>
                <w:rFonts w:ascii="標楷體" w:eastAsia="標楷體" w:hAnsi="標楷體"/>
                <w:sz w:val="28"/>
                <w:szCs w:val="28"/>
              </w:rPr>
            </w:pPr>
            <w:r w:rsidRPr="00FE79BF">
              <w:rPr>
                <w:rFonts w:ascii="標楷體" w:eastAsia="標楷體" w:hAnsi="標楷體" w:hint="eastAsia"/>
                <w:sz w:val="28"/>
                <w:szCs w:val="28"/>
              </w:rPr>
              <w:t>當年度</w:t>
            </w:r>
            <w:r w:rsidR="00BD680A" w:rsidRPr="00FE79BF">
              <w:rPr>
                <w:rFonts w:ascii="標楷體" w:eastAsia="標楷體" w:hAnsi="標楷體" w:hint="eastAsia"/>
                <w:sz w:val="28"/>
                <w:szCs w:val="28"/>
              </w:rPr>
              <w:t>十</w:t>
            </w:r>
            <w:r w:rsidRPr="00FE79BF">
              <w:rPr>
                <w:rFonts w:ascii="標楷體" w:eastAsia="標楷體" w:hAnsi="標楷體" w:hint="eastAsia"/>
                <w:sz w:val="28"/>
                <w:szCs w:val="28"/>
              </w:rPr>
              <w:t>月底前小型工程執行完成。(</w:t>
            </w:r>
            <w:r w:rsidR="00BD680A" w:rsidRPr="00FE79BF">
              <w:rPr>
                <w:rFonts w:ascii="標楷體" w:eastAsia="標楷體" w:hAnsi="標楷體" w:hint="eastAsia"/>
                <w:sz w:val="28"/>
                <w:szCs w:val="28"/>
              </w:rPr>
              <w:t>一</w:t>
            </w:r>
            <w:r w:rsidRPr="00FE79BF">
              <w:rPr>
                <w:rFonts w:ascii="標楷體" w:eastAsia="標楷體" w:hAnsi="標楷體" w:hint="eastAsia"/>
                <w:sz w:val="28"/>
                <w:szCs w:val="28"/>
              </w:rPr>
              <w:t>分)</w:t>
            </w:r>
          </w:p>
          <w:p w:rsidR="00F933E6" w:rsidRPr="00FE79BF" w:rsidRDefault="00F933E6" w:rsidP="00B46AFF">
            <w:pPr>
              <w:pStyle w:val="a7"/>
              <w:numPr>
                <w:ilvl w:val="0"/>
                <w:numId w:val="9"/>
              </w:numPr>
              <w:spacing w:line="400" w:lineRule="exact"/>
              <w:ind w:leftChars="328" w:left="1117" w:hangingChars="118" w:hanging="330"/>
              <w:rPr>
                <w:rFonts w:ascii="標楷體" w:eastAsia="標楷體" w:hAnsi="標楷體"/>
                <w:sz w:val="28"/>
                <w:szCs w:val="28"/>
              </w:rPr>
            </w:pPr>
            <w:r w:rsidRPr="00FE79BF">
              <w:rPr>
                <w:rFonts w:ascii="標楷體" w:eastAsia="標楷體" w:hAnsi="標楷體" w:hint="eastAsia"/>
                <w:sz w:val="28"/>
                <w:szCs w:val="28"/>
              </w:rPr>
              <w:t>當年度</w:t>
            </w:r>
            <w:r w:rsidR="00BD680A" w:rsidRPr="00FE79BF">
              <w:rPr>
                <w:rFonts w:ascii="標楷體" w:eastAsia="標楷體" w:hAnsi="標楷體" w:hint="eastAsia"/>
                <w:sz w:val="28"/>
                <w:szCs w:val="28"/>
              </w:rPr>
              <w:t>十二</w:t>
            </w:r>
            <w:r w:rsidRPr="00FE79BF">
              <w:rPr>
                <w:rFonts w:ascii="標楷體" w:eastAsia="標楷體" w:hAnsi="標楷體" w:hint="eastAsia"/>
                <w:sz w:val="28"/>
                <w:szCs w:val="28"/>
              </w:rPr>
              <w:t>月底前小型工作執行完成。(</w:t>
            </w:r>
            <w:r w:rsidR="00BD680A" w:rsidRPr="00FE79BF">
              <w:rPr>
                <w:rFonts w:ascii="標楷體" w:eastAsia="標楷體" w:hAnsi="標楷體" w:hint="eastAsia"/>
                <w:sz w:val="28"/>
                <w:szCs w:val="28"/>
              </w:rPr>
              <w:t>零點五</w:t>
            </w:r>
            <w:r w:rsidRPr="00FE79BF">
              <w:rPr>
                <w:rFonts w:ascii="標楷體" w:eastAsia="標楷體" w:hAnsi="標楷體" w:hint="eastAsia"/>
                <w:sz w:val="28"/>
                <w:szCs w:val="28"/>
              </w:rPr>
              <w:t>分)</w:t>
            </w:r>
          </w:p>
          <w:p w:rsidR="00F933E6" w:rsidRPr="00FE79BF" w:rsidRDefault="00F933E6" w:rsidP="00B46AFF">
            <w:pPr>
              <w:pStyle w:val="a7"/>
              <w:numPr>
                <w:ilvl w:val="0"/>
                <w:numId w:val="9"/>
              </w:numPr>
              <w:spacing w:line="400" w:lineRule="exact"/>
              <w:ind w:leftChars="328" w:left="1117" w:hangingChars="118" w:hanging="330"/>
              <w:rPr>
                <w:rFonts w:ascii="標楷體" w:eastAsia="標楷體" w:hAnsi="標楷體"/>
                <w:sz w:val="28"/>
                <w:szCs w:val="28"/>
              </w:rPr>
            </w:pPr>
            <w:r w:rsidRPr="00FE79BF">
              <w:rPr>
                <w:rFonts w:ascii="標楷體" w:eastAsia="標楷體" w:hAnsi="標楷體" w:hint="eastAsia"/>
                <w:sz w:val="28"/>
                <w:szCs w:val="28"/>
              </w:rPr>
              <w:t>未於當年度內執行完成。(</w:t>
            </w:r>
            <w:r w:rsidR="00BD680A" w:rsidRPr="00FE79BF">
              <w:rPr>
                <w:rFonts w:ascii="標楷體" w:eastAsia="標楷體" w:hAnsi="標楷體" w:hint="eastAsia"/>
                <w:sz w:val="28"/>
                <w:szCs w:val="28"/>
              </w:rPr>
              <w:t>零</w:t>
            </w:r>
            <w:r w:rsidRPr="00FE79BF">
              <w:rPr>
                <w:rFonts w:ascii="標楷體" w:eastAsia="標楷體" w:hAnsi="標楷體" w:hint="eastAsia"/>
                <w:sz w:val="28"/>
                <w:szCs w:val="28"/>
              </w:rPr>
              <w:t>分)</w:t>
            </w:r>
          </w:p>
          <w:p w:rsidR="00F933E6" w:rsidRPr="00FE79BF" w:rsidRDefault="00F933E6" w:rsidP="002919CF">
            <w:pPr>
              <w:spacing w:line="400" w:lineRule="exact"/>
              <w:ind w:left="316" w:hangingChars="113" w:hanging="316"/>
              <w:rPr>
                <w:rFonts w:ascii="標楷體" w:eastAsia="標楷體" w:hAnsi="標楷體"/>
                <w:sz w:val="28"/>
                <w:szCs w:val="28"/>
              </w:rPr>
            </w:pPr>
            <w:r w:rsidRPr="00FE79BF">
              <w:rPr>
                <w:rFonts w:ascii="標楷體" w:eastAsia="標楷體" w:hAnsi="標楷體" w:hint="eastAsia"/>
                <w:sz w:val="28"/>
                <w:szCs w:val="28"/>
              </w:rPr>
              <w:t>2.區里建設服務經費執行成果報本府備查情形</w:t>
            </w:r>
            <w:r w:rsidR="005A0215" w:rsidRPr="00FE79BF">
              <w:rPr>
                <w:rFonts w:ascii="標楷體" w:eastAsia="標楷體" w:hAnsi="標楷體" w:hint="eastAsia"/>
                <w:sz w:val="28"/>
                <w:szCs w:val="28"/>
              </w:rPr>
              <w:t>：</w:t>
            </w:r>
            <w:r w:rsidRPr="00FE79BF">
              <w:rPr>
                <w:rFonts w:ascii="標楷體" w:eastAsia="標楷體" w:hAnsi="標楷體" w:hint="eastAsia"/>
                <w:sz w:val="28"/>
                <w:szCs w:val="28"/>
              </w:rPr>
              <w:t>(</w:t>
            </w:r>
            <w:r w:rsidR="00BD680A" w:rsidRPr="00FE79BF">
              <w:rPr>
                <w:rFonts w:ascii="標楷體" w:eastAsia="標楷體" w:hAnsi="標楷體" w:hint="eastAsia"/>
                <w:sz w:val="28"/>
                <w:szCs w:val="28"/>
              </w:rPr>
              <w:t>二</w:t>
            </w:r>
            <w:r w:rsidRPr="00FE79BF">
              <w:rPr>
                <w:rFonts w:ascii="標楷體" w:eastAsia="標楷體" w:hAnsi="標楷體" w:hint="eastAsia"/>
                <w:sz w:val="28"/>
                <w:szCs w:val="28"/>
              </w:rPr>
              <w:t>分)</w:t>
            </w:r>
          </w:p>
          <w:p w:rsidR="00F933E6" w:rsidRPr="00FE79BF" w:rsidRDefault="00F933E6" w:rsidP="002919CF">
            <w:pPr>
              <w:pStyle w:val="a7"/>
              <w:numPr>
                <w:ilvl w:val="0"/>
                <w:numId w:val="15"/>
              </w:numPr>
              <w:spacing w:line="400" w:lineRule="exact"/>
              <w:ind w:leftChars="0"/>
              <w:rPr>
                <w:rFonts w:ascii="標楷體" w:eastAsia="標楷體" w:hAnsi="標楷體"/>
                <w:sz w:val="28"/>
                <w:szCs w:val="28"/>
              </w:rPr>
            </w:pPr>
            <w:r w:rsidRPr="00FE79BF">
              <w:rPr>
                <w:rFonts w:ascii="標楷體" w:eastAsia="標楷體" w:hAnsi="標楷體" w:hint="eastAsia"/>
                <w:sz w:val="28"/>
                <w:szCs w:val="28"/>
              </w:rPr>
              <w:t>設備採購執行成果是否依限於當年度</w:t>
            </w:r>
            <w:r w:rsidR="00BD680A" w:rsidRPr="00FE79BF">
              <w:rPr>
                <w:rFonts w:ascii="標楷體" w:eastAsia="標楷體" w:hAnsi="標楷體" w:hint="eastAsia"/>
                <w:sz w:val="28"/>
                <w:szCs w:val="28"/>
              </w:rPr>
              <w:t>七</w:t>
            </w:r>
            <w:r w:rsidRPr="00FE79BF">
              <w:rPr>
                <w:rFonts w:ascii="標楷體" w:eastAsia="標楷體" w:hAnsi="標楷體" w:hint="eastAsia"/>
                <w:sz w:val="28"/>
                <w:szCs w:val="28"/>
              </w:rPr>
              <w:t>月</w:t>
            </w:r>
            <w:r w:rsidR="00BD680A" w:rsidRPr="00FE79BF">
              <w:rPr>
                <w:rFonts w:ascii="標楷體" w:eastAsia="標楷體" w:hAnsi="標楷體" w:hint="eastAsia"/>
                <w:sz w:val="28"/>
                <w:szCs w:val="28"/>
              </w:rPr>
              <w:t>二十</w:t>
            </w:r>
            <w:r w:rsidRPr="00FE79BF">
              <w:rPr>
                <w:rFonts w:ascii="標楷體" w:eastAsia="標楷體" w:hAnsi="標楷體" w:hint="eastAsia"/>
                <w:sz w:val="28"/>
                <w:szCs w:val="28"/>
              </w:rPr>
              <w:t>日前函報備查。(</w:t>
            </w:r>
            <w:r w:rsidR="00BD680A" w:rsidRPr="00FE79BF">
              <w:rPr>
                <w:rFonts w:ascii="標楷體" w:eastAsia="標楷體" w:hAnsi="標楷體" w:hint="eastAsia"/>
                <w:sz w:val="28"/>
                <w:szCs w:val="28"/>
              </w:rPr>
              <w:t>零點五</w:t>
            </w:r>
            <w:r w:rsidRPr="00FE79BF">
              <w:rPr>
                <w:rFonts w:ascii="標楷體" w:eastAsia="標楷體" w:hAnsi="標楷體" w:hint="eastAsia"/>
                <w:sz w:val="28"/>
                <w:szCs w:val="28"/>
              </w:rPr>
              <w:t>分)</w:t>
            </w:r>
          </w:p>
          <w:p w:rsidR="00F933E6" w:rsidRPr="00FE79BF" w:rsidRDefault="00F933E6" w:rsidP="002919CF">
            <w:pPr>
              <w:pStyle w:val="a7"/>
              <w:numPr>
                <w:ilvl w:val="0"/>
                <w:numId w:val="16"/>
              </w:numPr>
              <w:spacing w:line="400" w:lineRule="exact"/>
              <w:ind w:leftChars="368" w:left="1166" w:hangingChars="101" w:hanging="283"/>
              <w:rPr>
                <w:rFonts w:ascii="標楷體" w:eastAsia="標楷體" w:hAnsi="標楷體"/>
                <w:sz w:val="28"/>
                <w:szCs w:val="28"/>
              </w:rPr>
            </w:pPr>
            <w:r w:rsidRPr="00FE79BF">
              <w:rPr>
                <w:rFonts w:ascii="標楷體" w:eastAsia="標楷體" w:hAnsi="標楷體" w:hint="eastAsia"/>
                <w:sz w:val="28"/>
                <w:szCs w:val="28"/>
              </w:rPr>
              <w:lastRenderedPageBreak/>
              <w:t>當年度</w:t>
            </w:r>
            <w:r w:rsidR="00BD680A" w:rsidRPr="00FE79BF">
              <w:rPr>
                <w:rFonts w:ascii="標楷體" w:eastAsia="標楷體" w:hAnsi="標楷體" w:hint="eastAsia"/>
                <w:sz w:val="28"/>
                <w:szCs w:val="28"/>
              </w:rPr>
              <w:t>七</w:t>
            </w:r>
            <w:r w:rsidRPr="00FE79BF">
              <w:rPr>
                <w:rFonts w:ascii="標楷體" w:eastAsia="標楷體" w:hAnsi="標楷體" w:hint="eastAsia"/>
                <w:sz w:val="28"/>
                <w:szCs w:val="28"/>
              </w:rPr>
              <w:t>月</w:t>
            </w:r>
            <w:r w:rsidR="00BD680A" w:rsidRPr="00FE79BF">
              <w:rPr>
                <w:rFonts w:ascii="標楷體" w:eastAsia="標楷體" w:hAnsi="標楷體" w:hint="eastAsia"/>
                <w:sz w:val="28"/>
                <w:szCs w:val="28"/>
              </w:rPr>
              <w:t>二十</w:t>
            </w:r>
            <w:r w:rsidRPr="00FE79BF">
              <w:rPr>
                <w:rFonts w:ascii="標楷體" w:eastAsia="標楷體" w:hAnsi="標楷體" w:hint="eastAsia"/>
                <w:sz w:val="28"/>
                <w:szCs w:val="28"/>
              </w:rPr>
              <w:t>日以前送達。(</w:t>
            </w:r>
            <w:r w:rsidR="00BD680A" w:rsidRPr="00FE79BF">
              <w:rPr>
                <w:rFonts w:ascii="標楷體" w:eastAsia="標楷體" w:hAnsi="標楷體" w:hint="eastAsia"/>
                <w:sz w:val="28"/>
                <w:szCs w:val="28"/>
              </w:rPr>
              <w:t>零點五</w:t>
            </w:r>
            <w:r w:rsidRPr="00FE79BF">
              <w:rPr>
                <w:rFonts w:ascii="標楷體" w:eastAsia="標楷體" w:hAnsi="標楷體" w:hint="eastAsia"/>
                <w:sz w:val="28"/>
                <w:szCs w:val="28"/>
              </w:rPr>
              <w:t>分)</w:t>
            </w:r>
          </w:p>
          <w:p w:rsidR="00F933E6" w:rsidRPr="00FE79BF" w:rsidRDefault="00F933E6" w:rsidP="002919CF">
            <w:pPr>
              <w:pStyle w:val="a7"/>
              <w:numPr>
                <w:ilvl w:val="0"/>
                <w:numId w:val="16"/>
              </w:numPr>
              <w:spacing w:line="400" w:lineRule="exact"/>
              <w:ind w:leftChars="368" w:left="1166" w:hangingChars="101" w:hanging="283"/>
              <w:rPr>
                <w:rFonts w:ascii="標楷體" w:eastAsia="標楷體" w:hAnsi="標楷體"/>
                <w:sz w:val="28"/>
                <w:szCs w:val="28"/>
              </w:rPr>
            </w:pPr>
            <w:r w:rsidRPr="00FE79BF">
              <w:rPr>
                <w:rFonts w:ascii="標楷體" w:eastAsia="標楷體" w:hAnsi="標楷體" w:hint="eastAsia"/>
                <w:sz w:val="28"/>
                <w:szCs w:val="28"/>
              </w:rPr>
              <w:t>當年度</w:t>
            </w:r>
            <w:r w:rsidR="00BD680A" w:rsidRPr="00FE79BF">
              <w:rPr>
                <w:rFonts w:ascii="標楷體" w:eastAsia="標楷體" w:hAnsi="標楷體" w:hint="eastAsia"/>
                <w:sz w:val="28"/>
                <w:szCs w:val="28"/>
              </w:rPr>
              <w:t>七</w:t>
            </w:r>
            <w:r w:rsidRPr="00FE79BF">
              <w:rPr>
                <w:rFonts w:ascii="標楷體" w:eastAsia="標楷體" w:hAnsi="標楷體" w:hint="eastAsia"/>
                <w:sz w:val="28"/>
                <w:szCs w:val="28"/>
              </w:rPr>
              <w:t>月</w:t>
            </w:r>
            <w:r w:rsidR="00BD680A" w:rsidRPr="00FE79BF">
              <w:rPr>
                <w:rFonts w:ascii="標楷體" w:eastAsia="標楷體" w:hAnsi="標楷體" w:hint="eastAsia"/>
                <w:sz w:val="28"/>
                <w:szCs w:val="28"/>
              </w:rPr>
              <w:t>二十一</w:t>
            </w:r>
            <w:r w:rsidRPr="00FE79BF">
              <w:rPr>
                <w:rFonts w:ascii="標楷體" w:eastAsia="標楷體" w:hAnsi="標楷體" w:hint="eastAsia"/>
                <w:sz w:val="28"/>
                <w:szCs w:val="28"/>
              </w:rPr>
              <w:t>日以後送達。(</w:t>
            </w:r>
            <w:r w:rsidR="00BD680A" w:rsidRPr="00FE79BF">
              <w:rPr>
                <w:rFonts w:ascii="標楷體" w:eastAsia="標楷體" w:hAnsi="標楷體" w:hint="eastAsia"/>
                <w:sz w:val="28"/>
                <w:szCs w:val="28"/>
              </w:rPr>
              <w:t>零點三</w:t>
            </w:r>
            <w:r w:rsidRPr="00FE79BF">
              <w:rPr>
                <w:rFonts w:ascii="標楷體" w:eastAsia="標楷體" w:hAnsi="標楷體" w:hint="eastAsia"/>
                <w:sz w:val="28"/>
                <w:szCs w:val="28"/>
              </w:rPr>
              <w:t>分)</w:t>
            </w:r>
          </w:p>
          <w:p w:rsidR="00F933E6" w:rsidRPr="00FE79BF" w:rsidRDefault="00F933E6" w:rsidP="002919CF">
            <w:pPr>
              <w:pStyle w:val="a7"/>
              <w:numPr>
                <w:ilvl w:val="0"/>
                <w:numId w:val="16"/>
              </w:numPr>
              <w:spacing w:line="400" w:lineRule="exact"/>
              <w:ind w:leftChars="368" w:left="1166" w:hangingChars="101" w:hanging="283"/>
              <w:rPr>
                <w:rFonts w:ascii="標楷體" w:eastAsia="標楷體" w:hAnsi="標楷體"/>
                <w:sz w:val="28"/>
                <w:szCs w:val="28"/>
              </w:rPr>
            </w:pPr>
            <w:r w:rsidRPr="00FE79BF">
              <w:rPr>
                <w:rFonts w:ascii="標楷體" w:eastAsia="標楷體" w:hAnsi="標楷體" w:hint="eastAsia"/>
                <w:sz w:val="28"/>
                <w:szCs w:val="28"/>
              </w:rPr>
              <w:t>當年度結束前未函報備查。(</w:t>
            </w:r>
            <w:r w:rsidR="00BD680A" w:rsidRPr="00FE79BF">
              <w:rPr>
                <w:rFonts w:ascii="標楷體" w:eastAsia="標楷體" w:hAnsi="標楷體" w:hint="eastAsia"/>
                <w:sz w:val="28"/>
                <w:szCs w:val="28"/>
              </w:rPr>
              <w:t>零</w:t>
            </w:r>
            <w:r w:rsidRPr="00FE79BF">
              <w:rPr>
                <w:rFonts w:ascii="標楷體" w:eastAsia="標楷體" w:hAnsi="標楷體" w:hint="eastAsia"/>
                <w:sz w:val="28"/>
                <w:szCs w:val="28"/>
              </w:rPr>
              <w:t>分)</w:t>
            </w:r>
          </w:p>
          <w:p w:rsidR="00F933E6" w:rsidRPr="00FE79BF" w:rsidRDefault="00F933E6" w:rsidP="002919CF">
            <w:pPr>
              <w:pStyle w:val="a7"/>
              <w:numPr>
                <w:ilvl w:val="0"/>
                <w:numId w:val="15"/>
              </w:numPr>
              <w:spacing w:line="400" w:lineRule="exact"/>
              <w:ind w:leftChars="0"/>
              <w:rPr>
                <w:rFonts w:ascii="標楷體" w:eastAsia="標楷體" w:hAnsi="標楷體"/>
                <w:sz w:val="28"/>
                <w:szCs w:val="28"/>
              </w:rPr>
            </w:pPr>
            <w:r w:rsidRPr="00FE79BF">
              <w:rPr>
                <w:rFonts w:ascii="標楷體" w:eastAsia="標楷體" w:hAnsi="標楷體" w:hint="eastAsia"/>
                <w:sz w:val="28"/>
                <w:szCs w:val="28"/>
              </w:rPr>
              <w:t>區里建設服務經費支應情形是否依限於翌年</w:t>
            </w:r>
            <w:r w:rsidR="00BD680A" w:rsidRPr="00FE79BF">
              <w:rPr>
                <w:rFonts w:ascii="標楷體" w:eastAsia="標楷體" w:hAnsi="標楷體" w:hint="eastAsia"/>
                <w:sz w:val="28"/>
                <w:szCs w:val="28"/>
              </w:rPr>
              <w:t>一</w:t>
            </w:r>
            <w:r w:rsidRPr="00FE79BF">
              <w:rPr>
                <w:rFonts w:ascii="標楷體" w:eastAsia="標楷體" w:hAnsi="標楷體" w:hint="eastAsia"/>
                <w:sz w:val="28"/>
                <w:szCs w:val="28"/>
              </w:rPr>
              <w:t>月</w:t>
            </w:r>
            <w:r w:rsidR="00BD680A" w:rsidRPr="00FE79BF">
              <w:rPr>
                <w:rFonts w:ascii="標楷體" w:eastAsia="標楷體" w:hAnsi="標楷體" w:hint="eastAsia"/>
                <w:sz w:val="28"/>
                <w:szCs w:val="28"/>
              </w:rPr>
              <w:t>二十</w:t>
            </w:r>
            <w:r w:rsidRPr="00FE79BF">
              <w:rPr>
                <w:rFonts w:ascii="標楷體" w:eastAsia="標楷體" w:hAnsi="標楷體" w:hint="eastAsia"/>
                <w:sz w:val="28"/>
                <w:szCs w:val="28"/>
              </w:rPr>
              <w:t>日前報本府備查。(</w:t>
            </w:r>
            <w:r w:rsidR="00BD680A" w:rsidRPr="00FE79BF">
              <w:rPr>
                <w:rFonts w:ascii="標楷體" w:eastAsia="標楷體" w:hAnsi="標楷體" w:hint="eastAsia"/>
                <w:sz w:val="28"/>
                <w:szCs w:val="28"/>
              </w:rPr>
              <w:t>零點五</w:t>
            </w:r>
            <w:r w:rsidRPr="00FE79BF">
              <w:rPr>
                <w:rFonts w:ascii="標楷體" w:eastAsia="標楷體" w:hAnsi="標楷體" w:hint="eastAsia"/>
                <w:sz w:val="28"/>
                <w:szCs w:val="28"/>
              </w:rPr>
              <w:t>分)</w:t>
            </w:r>
          </w:p>
          <w:p w:rsidR="00F933E6" w:rsidRPr="00FE79BF" w:rsidRDefault="00F933E6" w:rsidP="002919CF">
            <w:pPr>
              <w:pStyle w:val="a7"/>
              <w:numPr>
                <w:ilvl w:val="0"/>
                <w:numId w:val="17"/>
              </w:numPr>
              <w:spacing w:line="400" w:lineRule="exact"/>
              <w:ind w:leftChars="368" w:left="1166" w:hangingChars="101" w:hanging="283"/>
              <w:rPr>
                <w:rFonts w:ascii="標楷體" w:eastAsia="標楷體" w:hAnsi="標楷體"/>
                <w:sz w:val="28"/>
                <w:szCs w:val="28"/>
              </w:rPr>
            </w:pPr>
            <w:r w:rsidRPr="00FE79BF">
              <w:rPr>
                <w:rFonts w:ascii="標楷體" w:eastAsia="標楷體" w:hAnsi="標楷體" w:hint="eastAsia"/>
                <w:sz w:val="28"/>
                <w:szCs w:val="28"/>
              </w:rPr>
              <w:t>翌年</w:t>
            </w:r>
            <w:r w:rsidR="00436E2E">
              <w:rPr>
                <w:rFonts w:ascii="標楷體" w:eastAsia="標楷體" w:hAnsi="標楷體" w:hint="eastAsia"/>
                <w:sz w:val="28"/>
                <w:szCs w:val="28"/>
              </w:rPr>
              <w:t>一</w:t>
            </w:r>
            <w:r w:rsidRPr="00FE79BF">
              <w:rPr>
                <w:rFonts w:ascii="標楷體" w:eastAsia="標楷體" w:hAnsi="標楷體" w:hint="eastAsia"/>
                <w:sz w:val="28"/>
                <w:szCs w:val="28"/>
              </w:rPr>
              <w:t>月</w:t>
            </w:r>
            <w:r w:rsidR="00436E2E">
              <w:rPr>
                <w:rFonts w:ascii="標楷體" w:eastAsia="標楷體" w:hAnsi="標楷體" w:hint="eastAsia"/>
                <w:sz w:val="28"/>
                <w:szCs w:val="28"/>
              </w:rPr>
              <w:t>二十</w:t>
            </w:r>
            <w:r w:rsidRPr="00FE79BF">
              <w:rPr>
                <w:rFonts w:ascii="標楷體" w:eastAsia="標楷體" w:hAnsi="標楷體" w:hint="eastAsia"/>
                <w:sz w:val="28"/>
                <w:szCs w:val="28"/>
              </w:rPr>
              <w:t>日以前送達。(</w:t>
            </w:r>
            <w:r w:rsidR="00BD680A" w:rsidRPr="00FE79BF">
              <w:rPr>
                <w:rFonts w:ascii="標楷體" w:eastAsia="標楷體" w:hAnsi="標楷體" w:hint="eastAsia"/>
                <w:sz w:val="28"/>
                <w:szCs w:val="28"/>
              </w:rPr>
              <w:t>零點五</w:t>
            </w:r>
            <w:r w:rsidRPr="00FE79BF">
              <w:rPr>
                <w:rFonts w:ascii="標楷體" w:eastAsia="標楷體" w:hAnsi="標楷體" w:hint="eastAsia"/>
                <w:sz w:val="28"/>
                <w:szCs w:val="28"/>
              </w:rPr>
              <w:t>分)</w:t>
            </w:r>
          </w:p>
          <w:p w:rsidR="00F933E6" w:rsidRPr="00FE79BF" w:rsidRDefault="00F933E6" w:rsidP="002919CF">
            <w:pPr>
              <w:pStyle w:val="a7"/>
              <w:numPr>
                <w:ilvl w:val="0"/>
                <w:numId w:val="17"/>
              </w:numPr>
              <w:spacing w:line="400" w:lineRule="exact"/>
              <w:ind w:leftChars="368" w:left="1166" w:hangingChars="101" w:hanging="283"/>
              <w:rPr>
                <w:rFonts w:ascii="標楷體" w:eastAsia="標楷體" w:hAnsi="標楷體"/>
                <w:sz w:val="28"/>
                <w:szCs w:val="28"/>
              </w:rPr>
            </w:pPr>
            <w:r w:rsidRPr="00FE79BF">
              <w:rPr>
                <w:rFonts w:ascii="標楷體" w:eastAsia="標楷體" w:hAnsi="標楷體" w:hint="eastAsia"/>
                <w:sz w:val="28"/>
                <w:szCs w:val="28"/>
              </w:rPr>
              <w:t>翌年</w:t>
            </w:r>
            <w:r w:rsidR="00436E2E">
              <w:rPr>
                <w:rFonts w:ascii="標楷體" w:eastAsia="標楷體" w:hAnsi="標楷體" w:hint="eastAsia"/>
                <w:sz w:val="28"/>
                <w:szCs w:val="28"/>
              </w:rPr>
              <w:t>一</w:t>
            </w:r>
            <w:r w:rsidRPr="00FE79BF">
              <w:rPr>
                <w:rFonts w:ascii="標楷體" w:eastAsia="標楷體" w:hAnsi="標楷體" w:hint="eastAsia"/>
                <w:sz w:val="28"/>
                <w:szCs w:val="28"/>
              </w:rPr>
              <w:t>月</w:t>
            </w:r>
            <w:r w:rsidR="00436E2E">
              <w:rPr>
                <w:rFonts w:ascii="標楷體" w:eastAsia="標楷體" w:hAnsi="標楷體" w:hint="eastAsia"/>
                <w:sz w:val="28"/>
                <w:szCs w:val="28"/>
              </w:rPr>
              <w:t>二十一</w:t>
            </w:r>
            <w:bookmarkStart w:id="0" w:name="_GoBack"/>
            <w:bookmarkEnd w:id="0"/>
            <w:r w:rsidRPr="00FE79BF">
              <w:rPr>
                <w:rFonts w:ascii="標楷體" w:eastAsia="標楷體" w:hAnsi="標楷體" w:hint="eastAsia"/>
                <w:sz w:val="28"/>
                <w:szCs w:val="28"/>
              </w:rPr>
              <w:t>日以後送達。(</w:t>
            </w:r>
            <w:r w:rsidR="00BD680A" w:rsidRPr="00FE79BF">
              <w:rPr>
                <w:rFonts w:ascii="標楷體" w:eastAsia="標楷體" w:hAnsi="標楷體" w:hint="eastAsia"/>
                <w:sz w:val="28"/>
                <w:szCs w:val="28"/>
              </w:rPr>
              <w:t>零點三</w:t>
            </w:r>
            <w:r w:rsidRPr="00FE79BF">
              <w:rPr>
                <w:rFonts w:ascii="標楷體" w:eastAsia="標楷體" w:hAnsi="標楷體" w:hint="eastAsia"/>
                <w:sz w:val="28"/>
                <w:szCs w:val="28"/>
              </w:rPr>
              <w:t>分)</w:t>
            </w:r>
          </w:p>
          <w:p w:rsidR="00F933E6" w:rsidRPr="00FE79BF" w:rsidRDefault="00F933E6" w:rsidP="002919CF">
            <w:pPr>
              <w:pStyle w:val="a7"/>
              <w:numPr>
                <w:ilvl w:val="0"/>
                <w:numId w:val="17"/>
              </w:numPr>
              <w:spacing w:line="400" w:lineRule="exact"/>
              <w:ind w:leftChars="368" w:left="1166" w:hangingChars="101" w:hanging="283"/>
              <w:rPr>
                <w:rFonts w:ascii="標楷體" w:eastAsia="標楷體" w:hAnsi="標楷體"/>
                <w:sz w:val="28"/>
                <w:szCs w:val="28"/>
              </w:rPr>
            </w:pPr>
            <w:r w:rsidRPr="00FE79BF">
              <w:rPr>
                <w:rFonts w:ascii="標楷體" w:eastAsia="標楷體" w:hAnsi="標楷體" w:hint="eastAsia"/>
                <w:sz w:val="28"/>
                <w:szCs w:val="28"/>
              </w:rPr>
              <w:t>翌年結束前未送府備查。(</w:t>
            </w:r>
            <w:r w:rsidR="00BD680A" w:rsidRPr="00FE79BF">
              <w:rPr>
                <w:rFonts w:ascii="標楷體" w:eastAsia="標楷體" w:hAnsi="標楷體" w:hint="eastAsia"/>
                <w:sz w:val="28"/>
                <w:szCs w:val="28"/>
              </w:rPr>
              <w:t>零</w:t>
            </w:r>
            <w:r w:rsidRPr="00FE79BF">
              <w:rPr>
                <w:rFonts w:ascii="標楷體" w:eastAsia="標楷體" w:hAnsi="標楷體" w:hint="eastAsia"/>
                <w:sz w:val="28"/>
                <w:szCs w:val="28"/>
              </w:rPr>
              <w:t>分)</w:t>
            </w:r>
          </w:p>
          <w:p w:rsidR="00F933E6" w:rsidRPr="00FE79BF" w:rsidRDefault="00F933E6" w:rsidP="002919CF">
            <w:pPr>
              <w:pStyle w:val="a7"/>
              <w:numPr>
                <w:ilvl w:val="0"/>
                <w:numId w:val="15"/>
              </w:numPr>
              <w:spacing w:line="400" w:lineRule="exact"/>
              <w:ind w:leftChars="0"/>
              <w:rPr>
                <w:rFonts w:ascii="標楷體" w:eastAsia="標楷體" w:hAnsi="標楷體"/>
                <w:sz w:val="28"/>
                <w:szCs w:val="28"/>
              </w:rPr>
            </w:pPr>
            <w:r w:rsidRPr="00FE79BF">
              <w:rPr>
                <w:rFonts w:ascii="標楷體" w:eastAsia="標楷體" w:hAnsi="標楷體" w:hint="eastAsia"/>
                <w:sz w:val="28"/>
                <w:szCs w:val="28"/>
              </w:rPr>
              <w:t>區里建設服務經費支應情形報送資料完備度【含審核意見表、竣工報告(含照片)或驗收結算等相關資料】。(</w:t>
            </w:r>
            <w:r w:rsidR="00BD680A" w:rsidRPr="00FE79BF">
              <w:rPr>
                <w:rFonts w:ascii="標楷體" w:eastAsia="標楷體" w:hAnsi="標楷體" w:hint="eastAsia"/>
                <w:sz w:val="28"/>
                <w:szCs w:val="28"/>
              </w:rPr>
              <w:t>一</w:t>
            </w:r>
            <w:r w:rsidRPr="00FE79BF">
              <w:rPr>
                <w:rFonts w:ascii="標楷體" w:eastAsia="標楷體" w:hAnsi="標楷體" w:hint="eastAsia"/>
                <w:sz w:val="28"/>
                <w:szCs w:val="28"/>
              </w:rPr>
              <w:t>分)</w:t>
            </w:r>
          </w:p>
          <w:p w:rsidR="00F933E6" w:rsidRPr="00FE79BF" w:rsidRDefault="00F933E6" w:rsidP="00B46AFF">
            <w:pPr>
              <w:spacing w:line="400" w:lineRule="exact"/>
              <w:rPr>
                <w:rFonts w:ascii="標楷體" w:eastAsia="標楷體" w:hAnsi="標楷體"/>
                <w:sz w:val="28"/>
                <w:szCs w:val="28"/>
              </w:rPr>
            </w:pPr>
            <w:r w:rsidRPr="00FE79BF">
              <w:rPr>
                <w:rFonts w:ascii="標楷體" w:eastAsia="標楷體" w:hAnsi="標楷體" w:hint="eastAsia"/>
                <w:sz w:val="28"/>
                <w:szCs w:val="28"/>
              </w:rPr>
              <w:t>3.購置財產設備管理情形。(</w:t>
            </w:r>
            <w:r w:rsidR="00BD680A" w:rsidRPr="00FE79BF">
              <w:rPr>
                <w:rFonts w:ascii="標楷體" w:eastAsia="標楷體" w:hAnsi="標楷體" w:hint="eastAsia"/>
                <w:sz w:val="28"/>
                <w:szCs w:val="28"/>
              </w:rPr>
              <w:t>一</w:t>
            </w:r>
            <w:r w:rsidRPr="00FE79BF">
              <w:rPr>
                <w:rFonts w:ascii="標楷體" w:eastAsia="標楷體" w:hAnsi="標楷體" w:hint="eastAsia"/>
                <w:sz w:val="28"/>
                <w:szCs w:val="28"/>
              </w:rPr>
              <w:t>分)</w:t>
            </w:r>
          </w:p>
          <w:p w:rsidR="00F933E6" w:rsidRPr="00FE79BF" w:rsidRDefault="00F933E6" w:rsidP="002919CF">
            <w:pPr>
              <w:pStyle w:val="a7"/>
              <w:numPr>
                <w:ilvl w:val="0"/>
                <w:numId w:val="18"/>
              </w:numPr>
              <w:spacing w:line="400" w:lineRule="exact"/>
              <w:ind w:leftChars="0" w:left="743" w:hanging="426"/>
              <w:rPr>
                <w:rFonts w:ascii="標楷體" w:eastAsia="標楷體" w:hAnsi="標楷體"/>
                <w:sz w:val="28"/>
                <w:szCs w:val="28"/>
              </w:rPr>
            </w:pPr>
            <w:r w:rsidRPr="00FE79BF">
              <w:rPr>
                <w:rFonts w:ascii="標楷體" w:eastAsia="標楷體" w:hAnsi="標楷體" w:hint="eastAsia"/>
                <w:sz w:val="28"/>
                <w:szCs w:val="28"/>
              </w:rPr>
              <w:t>購置設備之財產登記情形。(</w:t>
            </w:r>
            <w:r w:rsidR="00BD680A" w:rsidRPr="00FE79BF">
              <w:rPr>
                <w:rFonts w:ascii="標楷體" w:eastAsia="標楷體" w:hAnsi="標楷體" w:hint="eastAsia"/>
                <w:sz w:val="28"/>
                <w:szCs w:val="28"/>
              </w:rPr>
              <w:t>零點五</w:t>
            </w:r>
            <w:r w:rsidRPr="00FE79BF">
              <w:rPr>
                <w:rFonts w:ascii="標楷體" w:eastAsia="標楷體" w:hAnsi="標楷體" w:hint="eastAsia"/>
                <w:sz w:val="28"/>
                <w:szCs w:val="28"/>
              </w:rPr>
              <w:t>分)</w:t>
            </w:r>
          </w:p>
          <w:p w:rsidR="00F933E6" w:rsidRPr="00FE79BF" w:rsidRDefault="00F933E6" w:rsidP="002919CF">
            <w:pPr>
              <w:pStyle w:val="a7"/>
              <w:numPr>
                <w:ilvl w:val="0"/>
                <w:numId w:val="18"/>
              </w:numPr>
              <w:spacing w:line="400" w:lineRule="exact"/>
              <w:ind w:leftChars="0" w:left="743" w:hanging="426"/>
              <w:rPr>
                <w:rFonts w:ascii="標楷體" w:eastAsia="標楷體" w:hAnsi="標楷體"/>
                <w:sz w:val="28"/>
                <w:szCs w:val="28"/>
              </w:rPr>
            </w:pPr>
            <w:r w:rsidRPr="00FE79BF">
              <w:rPr>
                <w:rFonts w:ascii="標楷體" w:eastAsia="標楷體" w:hAnsi="標楷體" w:hint="eastAsia"/>
                <w:sz w:val="28"/>
                <w:szCs w:val="28"/>
              </w:rPr>
              <w:t>購置設備財產部分每年定期盤點清查及移交是否確實。(</w:t>
            </w:r>
            <w:r w:rsidR="00BD680A" w:rsidRPr="00FE79BF">
              <w:rPr>
                <w:rFonts w:ascii="標楷體" w:eastAsia="標楷體" w:hAnsi="標楷體" w:hint="eastAsia"/>
                <w:sz w:val="28"/>
                <w:szCs w:val="28"/>
              </w:rPr>
              <w:t>零點五</w:t>
            </w:r>
            <w:r w:rsidRPr="00FE79BF">
              <w:rPr>
                <w:rFonts w:ascii="標楷體" w:eastAsia="標楷體" w:hAnsi="標楷體" w:hint="eastAsia"/>
                <w:sz w:val="28"/>
                <w:szCs w:val="28"/>
              </w:rPr>
              <w:t>分)</w:t>
            </w:r>
          </w:p>
        </w:tc>
      </w:tr>
      <w:tr w:rsidR="00F933E6" w:rsidRPr="00FE79BF" w:rsidTr="00F933E6">
        <w:trPr>
          <w:trHeight w:val="2873"/>
          <w:jc w:val="center"/>
        </w:trPr>
        <w:tc>
          <w:tcPr>
            <w:tcW w:w="846" w:type="dxa"/>
            <w:shd w:val="clear" w:color="auto" w:fill="auto"/>
          </w:tcPr>
          <w:p w:rsidR="00F933E6" w:rsidRPr="00FE79BF" w:rsidRDefault="00F933E6" w:rsidP="00F933E6">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lastRenderedPageBreak/>
              <w:t>八</w:t>
            </w:r>
          </w:p>
        </w:tc>
        <w:tc>
          <w:tcPr>
            <w:tcW w:w="2126" w:type="dxa"/>
            <w:shd w:val="clear" w:color="auto" w:fill="auto"/>
          </w:tcPr>
          <w:p w:rsidR="00F933E6" w:rsidRPr="00FE79BF" w:rsidRDefault="00F933E6"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宗教輔導業務暨端正禮俗</w:t>
            </w:r>
          </w:p>
          <w:p w:rsidR="00F933E6" w:rsidRPr="00FE79BF" w:rsidRDefault="00F933E6"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w:t>
            </w:r>
            <w:r w:rsidR="00BD680A" w:rsidRPr="00FE79BF">
              <w:rPr>
                <w:rFonts w:ascii="標楷體" w:eastAsia="標楷體" w:hAnsi="標楷體" w:hint="eastAsia"/>
                <w:sz w:val="28"/>
                <w:szCs w:val="28"/>
              </w:rPr>
              <w:t>十五</w:t>
            </w:r>
            <w:r w:rsidRPr="00FE79BF">
              <w:rPr>
                <w:rFonts w:ascii="標楷體" w:eastAsia="標楷體" w:hAnsi="標楷體" w:hint="eastAsia"/>
                <w:sz w:val="28"/>
                <w:szCs w:val="28"/>
              </w:rPr>
              <w:t>分）</w:t>
            </w:r>
          </w:p>
        </w:tc>
        <w:tc>
          <w:tcPr>
            <w:tcW w:w="6409" w:type="dxa"/>
            <w:shd w:val="clear" w:color="auto" w:fill="auto"/>
          </w:tcPr>
          <w:p w:rsidR="00F933E6" w:rsidRPr="00FE79BF" w:rsidRDefault="00F933E6" w:rsidP="00B46AFF">
            <w:pPr>
              <w:pStyle w:val="a7"/>
              <w:numPr>
                <w:ilvl w:val="0"/>
                <w:numId w:val="2"/>
              </w:numPr>
              <w:adjustRightInd w:val="0"/>
              <w:snapToGrid w:val="0"/>
              <w:ind w:leftChars="0"/>
              <w:jc w:val="both"/>
              <w:rPr>
                <w:rFonts w:ascii="標楷體" w:eastAsia="標楷體" w:hAnsi="標楷體"/>
                <w:sz w:val="28"/>
                <w:szCs w:val="28"/>
              </w:rPr>
            </w:pPr>
            <w:r w:rsidRPr="00FE79BF">
              <w:rPr>
                <w:rFonts w:ascii="標楷體" w:eastAsia="標楷體" w:hAnsi="標楷體" w:hint="eastAsia"/>
                <w:sz w:val="28"/>
                <w:szCs w:val="28"/>
              </w:rPr>
              <w:t>是否掌握轄內宗教團體相關資料？（</w:t>
            </w:r>
            <w:r w:rsidR="00BD680A" w:rsidRPr="00FE79BF">
              <w:rPr>
                <w:rFonts w:ascii="標楷體" w:eastAsia="標楷體" w:hAnsi="標楷體" w:hint="eastAsia"/>
                <w:sz w:val="28"/>
                <w:szCs w:val="28"/>
              </w:rPr>
              <w:t>五</w:t>
            </w:r>
            <w:r w:rsidRPr="00FE79BF">
              <w:rPr>
                <w:rFonts w:ascii="標楷體" w:eastAsia="標楷體" w:hAnsi="標楷體" w:hint="eastAsia"/>
                <w:sz w:val="28"/>
                <w:szCs w:val="28"/>
              </w:rPr>
              <w:t>分）</w:t>
            </w:r>
          </w:p>
          <w:p w:rsidR="00F933E6" w:rsidRPr="00FE79BF" w:rsidRDefault="00F933E6" w:rsidP="00B46AFF">
            <w:pPr>
              <w:pStyle w:val="a7"/>
              <w:numPr>
                <w:ilvl w:val="0"/>
                <w:numId w:val="2"/>
              </w:numPr>
              <w:adjustRightInd w:val="0"/>
              <w:snapToGrid w:val="0"/>
              <w:ind w:leftChars="0"/>
              <w:jc w:val="both"/>
              <w:rPr>
                <w:rFonts w:ascii="標楷體" w:eastAsia="標楷體" w:hAnsi="標楷體"/>
                <w:sz w:val="28"/>
                <w:szCs w:val="28"/>
              </w:rPr>
            </w:pPr>
            <w:r w:rsidRPr="00FE79BF">
              <w:rPr>
                <w:rFonts w:ascii="標楷體" w:eastAsia="標楷體" w:hAnsi="標楷體" w:hint="eastAsia"/>
                <w:sz w:val="28"/>
                <w:szCs w:val="28"/>
              </w:rPr>
              <w:t>輔導宗教場所配合低碳節能政策(如節電、燒一柱心香、不燒紙錢、不放鞭炮、低碳認證)之成效。（</w:t>
            </w:r>
            <w:r w:rsidR="00BD680A" w:rsidRPr="00FE79BF">
              <w:rPr>
                <w:rFonts w:ascii="標楷體" w:eastAsia="標楷體" w:hAnsi="標楷體" w:hint="eastAsia"/>
                <w:sz w:val="28"/>
                <w:szCs w:val="28"/>
              </w:rPr>
              <w:t>七</w:t>
            </w:r>
            <w:r w:rsidRPr="00FE79BF">
              <w:rPr>
                <w:rFonts w:ascii="標楷體" w:eastAsia="標楷體" w:hAnsi="標楷體" w:hint="eastAsia"/>
                <w:sz w:val="28"/>
                <w:szCs w:val="28"/>
              </w:rPr>
              <w:t>分）</w:t>
            </w:r>
          </w:p>
          <w:p w:rsidR="00F933E6" w:rsidRPr="00FE79BF" w:rsidRDefault="00F933E6" w:rsidP="00B46AFF">
            <w:pPr>
              <w:pStyle w:val="a7"/>
              <w:numPr>
                <w:ilvl w:val="0"/>
                <w:numId w:val="2"/>
              </w:numPr>
              <w:adjustRightInd w:val="0"/>
              <w:snapToGrid w:val="0"/>
              <w:ind w:leftChars="0"/>
              <w:jc w:val="both"/>
              <w:rPr>
                <w:rFonts w:ascii="標楷體" w:eastAsia="標楷體" w:hAnsi="標楷體"/>
                <w:sz w:val="28"/>
                <w:szCs w:val="28"/>
              </w:rPr>
            </w:pPr>
            <w:r w:rsidRPr="00FE79BF">
              <w:rPr>
                <w:rFonts w:ascii="標楷體" w:eastAsia="標楷體" w:hAnsi="標楷體" w:hint="eastAsia"/>
                <w:sz w:val="28"/>
                <w:szCs w:val="28"/>
              </w:rPr>
              <w:t>薦送孝行楷模。（</w:t>
            </w:r>
            <w:r w:rsidR="00BD680A" w:rsidRPr="00FE79BF">
              <w:rPr>
                <w:rFonts w:ascii="標楷體" w:eastAsia="標楷體" w:hAnsi="標楷體" w:hint="eastAsia"/>
                <w:sz w:val="28"/>
                <w:szCs w:val="28"/>
              </w:rPr>
              <w:t>三</w:t>
            </w:r>
            <w:r w:rsidRPr="00FE79BF">
              <w:rPr>
                <w:rFonts w:ascii="標楷體" w:eastAsia="標楷體" w:hAnsi="標楷體" w:hint="eastAsia"/>
                <w:sz w:val="28"/>
                <w:szCs w:val="28"/>
              </w:rPr>
              <w:t>分）</w:t>
            </w:r>
          </w:p>
        </w:tc>
      </w:tr>
      <w:tr w:rsidR="00255D49" w:rsidRPr="00FE79BF" w:rsidTr="00F933E6">
        <w:trPr>
          <w:trHeight w:val="2873"/>
          <w:jc w:val="center"/>
        </w:trPr>
        <w:tc>
          <w:tcPr>
            <w:tcW w:w="846" w:type="dxa"/>
            <w:shd w:val="clear" w:color="auto" w:fill="auto"/>
          </w:tcPr>
          <w:p w:rsidR="00255D49" w:rsidRPr="00FE79BF" w:rsidRDefault="00255D49" w:rsidP="00F933E6">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t>九</w:t>
            </w:r>
          </w:p>
        </w:tc>
        <w:tc>
          <w:tcPr>
            <w:tcW w:w="2126" w:type="dxa"/>
            <w:shd w:val="clear" w:color="auto" w:fill="auto"/>
          </w:tcPr>
          <w:p w:rsidR="00255D49" w:rsidRPr="00FE79BF" w:rsidRDefault="00255D49"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役政業務</w:t>
            </w:r>
          </w:p>
          <w:p w:rsidR="00255D49" w:rsidRPr="00FE79BF" w:rsidRDefault="00255D49" w:rsidP="00B46AFF">
            <w:pPr>
              <w:adjustRightInd w:val="0"/>
              <w:snapToGrid w:val="0"/>
              <w:rPr>
                <w:rFonts w:ascii="標楷體" w:eastAsia="標楷體" w:hAnsi="標楷體"/>
                <w:sz w:val="28"/>
                <w:szCs w:val="28"/>
              </w:rPr>
            </w:pPr>
            <w:r w:rsidRPr="00FE79BF">
              <w:rPr>
                <w:rFonts w:ascii="標楷體" w:eastAsia="標楷體" w:hAnsi="標楷體" w:hint="eastAsia"/>
                <w:sz w:val="28"/>
                <w:szCs w:val="28"/>
              </w:rPr>
              <w:t>(</w:t>
            </w:r>
            <w:r w:rsidR="00BD680A" w:rsidRPr="00FE79BF">
              <w:rPr>
                <w:rFonts w:ascii="標楷體" w:eastAsia="標楷體" w:hAnsi="標楷體" w:hint="eastAsia"/>
                <w:sz w:val="28"/>
                <w:szCs w:val="28"/>
              </w:rPr>
              <w:t>十</w:t>
            </w:r>
            <w:r w:rsidRPr="00FE79BF">
              <w:rPr>
                <w:rFonts w:ascii="標楷體" w:eastAsia="標楷體" w:hAnsi="標楷體" w:hint="eastAsia"/>
                <w:sz w:val="28"/>
                <w:szCs w:val="28"/>
              </w:rPr>
              <w:t>分)</w:t>
            </w:r>
          </w:p>
        </w:tc>
        <w:tc>
          <w:tcPr>
            <w:tcW w:w="6409" w:type="dxa"/>
            <w:shd w:val="clear" w:color="auto" w:fill="auto"/>
          </w:tcPr>
          <w:p w:rsidR="00255D49" w:rsidRPr="00FE79BF" w:rsidRDefault="00255D49" w:rsidP="00255D49">
            <w:pPr>
              <w:pStyle w:val="a7"/>
              <w:numPr>
                <w:ilvl w:val="0"/>
                <w:numId w:val="23"/>
              </w:numPr>
              <w:adjustRightInd w:val="0"/>
              <w:snapToGrid w:val="0"/>
              <w:ind w:leftChars="0"/>
              <w:jc w:val="both"/>
              <w:rPr>
                <w:rFonts w:ascii="標楷體" w:eastAsia="標楷體" w:hAnsi="標楷體"/>
                <w:sz w:val="28"/>
                <w:szCs w:val="28"/>
              </w:rPr>
            </w:pPr>
            <w:r w:rsidRPr="00FE79BF">
              <w:rPr>
                <w:rFonts w:ascii="標楷體" w:eastAsia="標楷體" w:hAnsi="標楷體" w:hint="eastAsia"/>
                <w:sz w:val="28"/>
                <w:szCs w:val="28"/>
              </w:rPr>
              <w:t>由業務主管單位辦理考核，其考核完竣之總分直接納入</w:t>
            </w:r>
            <w:r w:rsidR="001A5F90" w:rsidRPr="00FE79BF">
              <w:rPr>
                <w:rFonts w:ascii="標楷體" w:eastAsia="標楷體" w:hAnsi="標楷體" w:hint="eastAsia"/>
                <w:sz w:val="28"/>
                <w:szCs w:val="28"/>
              </w:rPr>
              <w:t>考核項目分數內並依配分比例換算得分。</w:t>
            </w:r>
          </w:p>
        </w:tc>
      </w:tr>
      <w:tr w:rsidR="000B2023" w:rsidRPr="00FE79BF" w:rsidTr="002919CF">
        <w:trPr>
          <w:trHeight w:val="3935"/>
          <w:jc w:val="center"/>
        </w:trPr>
        <w:tc>
          <w:tcPr>
            <w:tcW w:w="846" w:type="dxa"/>
            <w:shd w:val="clear" w:color="auto" w:fill="auto"/>
          </w:tcPr>
          <w:p w:rsidR="000B2023" w:rsidRPr="00FE79BF" w:rsidRDefault="000B2023" w:rsidP="00F933E6">
            <w:pPr>
              <w:adjustRightInd w:val="0"/>
              <w:snapToGrid w:val="0"/>
              <w:jc w:val="center"/>
              <w:rPr>
                <w:rFonts w:ascii="標楷體" w:eastAsia="標楷體" w:hAnsi="標楷體"/>
                <w:sz w:val="28"/>
                <w:szCs w:val="28"/>
              </w:rPr>
            </w:pPr>
            <w:r w:rsidRPr="00FE79BF">
              <w:rPr>
                <w:rFonts w:ascii="標楷體" w:eastAsia="標楷體" w:hAnsi="標楷體" w:hint="eastAsia"/>
                <w:sz w:val="28"/>
                <w:szCs w:val="28"/>
              </w:rPr>
              <w:lastRenderedPageBreak/>
              <w:t>十</w:t>
            </w:r>
          </w:p>
        </w:tc>
        <w:tc>
          <w:tcPr>
            <w:tcW w:w="2126" w:type="dxa"/>
            <w:shd w:val="clear" w:color="auto" w:fill="auto"/>
          </w:tcPr>
          <w:p w:rsidR="000B2023" w:rsidRPr="00FE79BF" w:rsidRDefault="000B2023" w:rsidP="005A0215">
            <w:pPr>
              <w:adjustRightInd w:val="0"/>
              <w:snapToGrid w:val="0"/>
              <w:rPr>
                <w:rFonts w:ascii="標楷體" w:eastAsia="標楷體" w:hAnsi="標楷體"/>
                <w:sz w:val="28"/>
                <w:szCs w:val="28"/>
              </w:rPr>
            </w:pPr>
            <w:r w:rsidRPr="00FE79BF">
              <w:rPr>
                <w:rFonts w:ascii="標楷體" w:eastAsia="標楷體" w:hAnsi="標楷體" w:hint="eastAsia"/>
                <w:spacing w:val="20"/>
                <w:sz w:val="28"/>
                <w:szCs w:val="28"/>
              </w:rPr>
              <w:t>其他民政業務配合事項執行情形？</w:t>
            </w:r>
            <w:r w:rsidR="005A0215" w:rsidRPr="00FE79BF">
              <w:rPr>
                <w:rFonts w:ascii="標楷體" w:eastAsia="標楷體" w:hAnsi="標楷體" w:hint="eastAsia"/>
                <w:spacing w:val="20"/>
                <w:sz w:val="28"/>
                <w:szCs w:val="28"/>
              </w:rPr>
              <w:t>(</w:t>
            </w:r>
            <w:r w:rsidR="00BD680A" w:rsidRPr="00FE79BF">
              <w:rPr>
                <w:rFonts w:ascii="標楷體" w:eastAsia="標楷體" w:hAnsi="標楷體" w:hint="eastAsia"/>
                <w:spacing w:val="20"/>
                <w:sz w:val="28"/>
                <w:szCs w:val="28"/>
              </w:rPr>
              <w:t>四</w:t>
            </w:r>
            <w:r w:rsidR="005A0215" w:rsidRPr="00FE79BF">
              <w:rPr>
                <w:rFonts w:ascii="標楷體" w:eastAsia="標楷體" w:hAnsi="標楷體" w:hint="eastAsia"/>
                <w:spacing w:val="20"/>
                <w:sz w:val="28"/>
                <w:szCs w:val="28"/>
              </w:rPr>
              <w:t>分)</w:t>
            </w:r>
          </w:p>
        </w:tc>
        <w:tc>
          <w:tcPr>
            <w:tcW w:w="6409" w:type="dxa"/>
            <w:shd w:val="clear" w:color="auto" w:fill="auto"/>
          </w:tcPr>
          <w:p w:rsidR="000B2023" w:rsidRPr="00FE79BF" w:rsidRDefault="000B2023" w:rsidP="000B2023">
            <w:pPr>
              <w:pStyle w:val="a7"/>
              <w:numPr>
                <w:ilvl w:val="0"/>
                <w:numId w:val="29"/>
              </w:numPr>
              <w:adjustRightInd w:val="0"/>
              <w:snapToGrid w:val="0"/>
              <w:spacing w:line="400" w:lineRule="exact"/>
              <w:ind w:leftChars="0" w:left="317" w:hanging="317"/>
              <w:jc w:val="both"/>
              <w:rPr>
                <w:rFonts w:ascii="標楷體" w:eastAsia="標楷體" w:hAnsi="標楷體"/>
                <w:sz w:val="28"/>
                <w:szCs w:val="28"/>
              </w:rPr>
            </w:pPr>
            <w:r w:rsidRPr="00FE79BF">
              <w:rPr>
                <w:rFonts w:ascii="標楷體" w:eastAsia="標楷體" w:hAnsi="標楷體" w:hint="eastAsia"/>
                <w:sz w:val="28"/>
                <w:szCs w:val="28"/>
              </w:rPr>
              <w:t>環境衛生暨疫情防治辦理情形：</w:t>
            </w:r>
            <w:r w:rsidR="005A0215" w:rsidRPr="00FE79BF">
              <w:rPr>
                <w:rFonts w:ascii="標楷體" w:eastAsia="標楷體" w:hAnsi="標楷體" w:hint="eastAsia"/>
                <w:sz w:val="28"/>
                <w:szCs w:val="28"/>
              </w:rPr>
              <w:t>（</w:t>
            </w:r>
            <w:r w:rsidR="00BD680A" w:rsidRPr="00FE79BF">
              <w:rPr>
                <w:rFonts w:ascii="標楷體" w:eastAsia="標楷體" w:hAnsi="標楷體" w:hint="eastAsia"/>
                <w:sz w:val="28"/>
                <w:szCs w:val="28"/>
              </w:rPr>
              <w:t>二</w:t>
            </w:r>
            <w:r w:rsidR="005A0215" w:rsidRPr="00FE79BF">
              <w:rPr>
                <w:rFonts w:ascii="標楷體" w:eastAsia="標楷體" w:hAnsi="標楷體" w:hint="eastAsia"/>
                <w:sz w:val="28"/>
                <w:szCs w:val="28"/>
              </w:rPr>
              <w:t>分）</w:t>
            </w:r>
          </w:p>
          <w:p w:rsidR="000B2023" w:rsidRPr="00FE79BF" w:rsidRDefault="000B2023" w:rsidP="000B2023">
            <w:pPr>
              <w:adjustRightInd w:val="0"/>
              <w:snapToGrid w:val="0"/>
              <w:ind w:leftChars="132" w:left="334" w:hangingChars="6" w:hanging="17"/>
              <w:jc w:val="both"/>
              <w:rPr>
                <w:rFonts w:ascii="標楷體" w:eastAsia="標楷體" w:hAnsi="標楷體"/>
                <w:sz w:val="28"/>
                <w:szCs w:val="28"/>
              </w:rPr>
            </w:pPr>
            <w:r w:rsidRPr="00FE79BF">
              <w:rPr>
                <w:rFonts w:ascii="標楷體" w:eastAsia="標楷體" w:hAnsi="標楷體" w:hint="eastAsia"/>
                <w:sz w:val="28"/>
                <w:szCs w:val="28"/>
              </w:rPr>
              <w:t>是否定期進行轄內環境清潔，並積極宣導相關防疫衛教資訊使民眾周知？</w:t>
            </w:r>
          </w:p>
          <w:p w:rsidR="000B2023" w:rsidRPr="00FE79BF" w:rsidRDefault="000B2023" w:rsidP="000B2023">
            <w:pPr>
              <w:pStyle w:val="a7"/>
              <w:numPr>
                <w:ilvl w:val="0"/>
                <w:numId w:val="29"/>
              </w:numPr>
              <w:adjustRightInd w:val="0"/>
              <w:snapToGrid w:val="0"/>
              <w:spacing w:line="400" w:lineRule="exact"/>
              <w:ind w:leftChars="0" w:left="317" w:hanging="317"/>
              <w:jc w:val="both"/>
              <w:rPr>
                <w:rFonts w:ascii="標楷體" w:eastAsia="標楷體" w:hAnsi="標楷體"/>
                <w:sz w:val="28"/>
                <w:szCs w:val="28"/>
              </w:rPr>
            </w:pPr>
            <w:r w:rsidRPr="00FE79BF">
              <w:rPr>
                <w:rFonts w:ascii="標楷體" w:eastAsia="標楷體" w:hAnsi="標楷體" w:hint="eastAsia"/>
                <w:sz w:val="28"/>
                <w:szCs w:val="28"/>
              </w:rPr>
              <w:t>是否對外辦理民政業務相關之性別平等措施、活動、課程、宣導等 (例如：婚俗、宗教祭祀、殯葬平權等)。(</w:t>
            </w:r>
            <w:r w:rsidR="00BD680A" w:rsidRPr="00FE79BF">
              <w:rPr>
                <w:rFonts w:ascii="標楷體" w:eastAsia="標楷體" w:hAnsi="標楷體" w:hint="eastAsia"/>
                <w:sz w:val="28"/>
                <w:szCs w:val="28"/>
              </w:rPr>
              <w:t>二</w:t>
            </w:r>
            <w:r w:rsidRPr="00FE79BF">
              <w:rPr>
                <w:rFonts w:ascii="標楷體" w:eastAsia="標楷體" w:hAnsi="標楷體" w:hint="eastAsia"/>
                <w:sz w:val="28"/>
                <w:szCs w:val="28"/>
              </w:rPr>
              <w:t>分)</w:t>
            </w:r>
          </w:p>
          <w:p w:rsidR="000B2023" w:rsidRPr="00FE79BF" w:rsidRDefault="002808A0" w:rsidP="002808A0">
            <w:pPr>
              <w:pStyle w:val="a7"/>
              <w:spacing w:line="400" w:lineRule="exact"/>
              <w:ind w:leftChars="0" w:left="317"/>
              <w:jc w:val="both"/>
              <w:rPr>
                <w:rFonts w:ascii="標楷體" w:eastAsia="標楷體" w:hAnsi="標楷體"/>
                <w:sz w:val="28"/>
                <w:szCs w:val="28"/>
              </w:rPr>
            </w:pPr>
            <w:r w:rsidRPr="00FE79BF">
              <w:rPr>
                <w:rFonts w:ascii="標楷體" w:eastAsia="標楷體" w:hAnsi="標楷體" w:hint="eastAsia"/>
                <w:sz w:val="28"/>
                <w:szCs w:val="28"/>
              </w:rPr>
              <w:t>註：</w:t>
            </w:r>
            <w:r w:rsidR="000B2023" w:rsidRPr="00FE79BF">
              <w:rPr>
                <w:rFonts w:ascii="標楷體" w:eastAsia="標楷體" w:hAnsi="標楷體" w:hint="eastAsia"/>
                <w:sz w:val="28"/>
                <w:szCs w:val="28"/>
              </w:rPr>
              <w:t>對外係指針對民眾，如對內宣導不列入計分。</w:t>
            </w:r>
          </w:p>
          <w:p w:rsidR="000B2023" w:rsidRPr="00FE79BF" w:rsidRDefault="000B2023" w:rsidP="002919CF">
            <w:pPr>
              <w:pStyle w:val="a7"/>
              <w:spacing w:line="400" w:lineRule="exact"/>
              <w:ind w:leftChars="0" w:left="743"/>
              <w:jc w:val="both"/>
              <w:rPr>
                <w:rFonts w:ascii="標楷體" w:eastAsia="標楷體" w:hAnsi="標楷體"/>
                <w:sz w:val="28"/>
                <w:szCs w:val="28"/>
              </w:rPr>
            </w:pPr>
            <w:r w:rsidRPr="00FE79BF">
              <w:rPr>
                <w:rFonts w:ascii="標楷體" w:eastAsia="標楷體" w:hAnsi="標楷體" w:hint="eastAsia"/>
                <w:sz w:val="28"/>
                <w:szCs w:val="28"/>
              </w:rPr>
              <w:t>主題課程、活動每場</w:t>
            </w:r>
            <w:r w:rsidR="00BD680A" w:rsidRPr="00FE79BF">
              <w:rPr>
                <w:rFonts w:ascii="標楷體" w:eastAsia="標楷體" w:hAnsi="標楷體" w:hint="eastAsia"/>
                <w:sz w:val="28"/>
                <w:szCs w:val="28"/>
              </w:rPr>
              <w:t>一</w:t>
            </w:r>
            <w:r w:rsidRPr="00FE79BF">
              <w:rPr>
                <w:rFonts w:ascii="標楷體" w:eastAsia="標楷體" w:hAnsi="標楷體" w:hint="eastAsia"/>
                <w:sz w:val="28"/>
                <w:szCs w:val="28"/>
              </w:rPr>
              <w:t>分、其餘每項</w:t>
            </w:r>
            <w:r w:rsidR="00BD680A" w:rsidRPr="00FE79BF">
              <w:rPr>
                <w:rFonts w:ascii="標楷體" w:eastAsia="標楷體" w:hAnsi="標楷體" w:hint="eastAsia"/>
                <w:sz w:val="28"/>
                <w:szCs w:val="28"/>
              </w:rPr>
              <w:t>零點五</w:t>
            </w:r>
            <w:r w:rsidRPr="00FE79BF">
              <w:rPr>
                <w:rFonts w:ascii="標楷體" w:eastAsia="標楷體" w:hAnsi="標楷體" w:hint="eastAsia"/>
                <w:sz w:val="28"/>
                <w:szCs w:val="28"/>
              </w:rPr>
              <w:t>分，總分最高</w:t>
            </w:r>
            <w:r w:rsidR="00BD680A" w:rsidRPr="00FE79BF">
              <w:rPr>
                <w:rFonts w:ascii="標楷體" w:eastAsia="標楷體" w:hAnsi="標楷體" w:hint="eastAsia"/>
                <w:sz w:val="28"/>
                <w:szCs w:val="28"/>
              </w:rPr>
              <w:t>二</w:t>
            </w:r>
            <w:r w:rsidRPr="00FE79BF">
              <w:rPr>
                <w:rFonts w:ascii="標楷體" w:eastAsia="標楷體" w:hAnsi="標楷體" w:hint="eastAsia"/>
                <w:sz w:val="28"/>
                <w:szCs w:val="28"/>
              </w:rPr>
              <w:t>分。</w:t>
            </w:r>
          </w:p>
        </w:tc>
      </w:tr>
    </w:tbl>
    <w:p w:rsidR="00F933E6" w:rsidRPr="00F933E6" w:rsidRDefault="00F933E6"/>
    <w:sectPr w:rsidR="00F933E6" w:rsidRPr="00F933E6" w:rsidSect="00F933E6">
      <w:pgSz w:w="11906" w:h="16838"/>
      <w:pgMar w:top="1135" w:right="1800" w:bottom="1276"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F1A" w:rsidRDefault="005D2F1A" w:rsidP="006430F8">
      <w:r>
        <w:separator/>
      </w:r>
    </w:p>
  </w:endnote>
  <w:endnote w:type="continuationSeparator" w:id="0">
    <w:p w:rsidR="005D2F1A" w:rsidRDefault="005D2F1A" w:rsidP="00643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F1A" w:rsidRDefault="005D2F1A" w:rsidP="006430F8">
      <w:r>
        <w:separator/>
      </w:r>
    </w:p>
  </w:footnote>
  <w:footnote w:type="continuationSeparator" w:id="0">
    <w:p w:rsidR="005D2F1A" w:rsidRDefault="005D2F1A" w:rsidP="006430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192091"/>
    <w:multiLevelType w:val="hybridMultilevel"/>
    <w:tmpl w:val="422E53DE"/>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 w15:restartNumberingAfterBreak="0">
    <w:nsid w:val="157153D2"/>
    <w:multiLevelType w:val="hybridMultilevel"/>
    <w:tmpl w:val="AFE8D0EA"/>
    <w:lvl w:ilvl="0" w:tplc="D8BA0032">
      <w:start w:val="1"/>
      <w:numFmt w:val="decimal"/>
      <w:lvlText w:val="(%1)"/>
      <w:lvlJc w:val="left"/>
      <w:pPr>
        <w:ind w:left="782" w:hanging="480"/>
      </w:pPr>
      <w:rPr>
        <w:rFonts w:hint="eastAsia"/>
      </w:rPr>
    </w:lvl>
    <w:lvl w:ilvl="1" w:tplc="04090019">
      <w:start w:val="1"/>
      <w:numFmt w:val="ideographTraditional"/>
      <w:lvlText w:val="%2、"/>
      <w:lvlJc w:val="left"/>
      <w:pPr>
        <w:ind w:left="1262" w:hanging="480"/>
      </w:pPr>
    </w:lvl>
    <w:lvl w:ilvl="2" w:tplc="0409001B" w:tentative="1">
      <w:start w:val="1"/>
      <w:numFmt w:val="lowerRoman"/>
      <w:lvlText w:val="%3."/>
      <w:lvlJc w:val="right"/>
      <w:pPr>
        <w:ind w:left="1742" w:hanging="480"/>
      </w:pPr>
    </w:lvl>
    <w:lvl w:ilvl="3" w:tplc="0409000F" w:tentative="1">
      <w:start w:val="1"/>
      <w:numFmt w:val="decimal"/>
      <w:lvlText w:val="%4."/>
      <w:lvlJc w:val="left"/>
      <w:pPr>
        <w:ind w:left="2222" w:hanging="480"/>
      </w:pPr>
    </w:lvl>
    <w:lvl w:ilvl="4" w:tplc="04090019" w:tentative="1">
      <w:start w:val="1"/>
      <w:numFmt w:val="ideographTraditional"/>
      <w:lvlText w:val="%5、"/>
      <w:lvlJc w:val="left"/>
      <w:pPr>
        <w:ind w:left="2702" w:hanging="480"/>
      </w:pPr>
    </w:lvl>
    <w:lvl w:ilvl="5" w:tplc="0409001B" w:tentative="1">
      <w:start w:val="1"/>
      <w:numFmt w:val="lowerRoman"/>
      <w:lvlText w:val="%6."/>
      <w:lvlJc w:val="right"/>
      <w:pPr>
        <w:ind w:left="3182" w:hanging="480"/>
      </w:pPr>
    </w:lvl>
    <w:lvl w:ilvl="6" w:tplc="0409000F" w:tentative="1">
      <w:start w:val="1"/>
      <w:numFmt w:val="decimal"/>
      <w:lvlText w:val="%7."/>
      <w:lvlJc w:val="left"/>
      <w:pPr>
        <w:ind w:left="3662" w:hanging="480"/>
      </w:pPr>
    </w:lvl>
    <w:lvl w:ilvl="7" w:tplc="04090019" w:tentative="1">
      <w:start w:val="1"/>
      <w:numFmt w:val="ideographTraditional"/>
      <w:lvlText w:val="%8、"/>
      <w:lvlJc w:val="left"/>
      <w:pPr>
        <w:ind w:left="4142" w:hanging="480"/>
      </w:pPr>
    </w:lvl>
    <w:lvl w:ilvl="8" w:tplc="0409001B" w:tentative="1">
      <w:start w:val="1"/>
      <w:numFmt w:val="lowerRoman"/>
      <w:lvlText w:val="%9."/>
      <w:lvlJc w:val="right"/>
      <w:pPr>
        <w:ind w:left="4622" w:hanging="480"/>
      </w:pPr>
    </w:lvl>
  </w:abstractNum>
  <w:abstractNum w:abstractNumId="2" w15:restartNumberingAfterBreak="0">
    <w:nsid w:val="15C61348"/>
    <w:multiLevelType w:val="hybridMultilevel"/>
    <w:tmpl w:val="BAE47200"/>
    <w:lvl w:ilvl="0" w:tplc="1696C5F4">
      <w:start w:val="1"/>
      <w:numFmt w:val="decimal"/>
      <w:lvlText w:val="(%1)"/>
      <w:lvlJc w:val="left"/>
      <w:pPr>
        <w:ind w:left="1010" w:hanging="720"/>
      </w:pPr>
      <w:rPr>
        <w:rFonts w:hint="default"/>
      </w:rPr>
    </w:lvl>
    <w:lvl w:ilvl="1" w:tplc="04090019" w:tentative="1">
      <w:start w:val="1"/>
      <w:numFmt w:val="ideographTraditional"/>
      <w:lvlText w:val="%2、"/>
      <w:lvlJc w:val="left"/>
      <w:pPr>
        <w:ind w:left="1250" w:hanging="480"/>
      </w:pPr>
    </w:lvl>
    <w:lvl w:ilvl="2" w:tplc="0409001B" w:tentative="1">
      <w:start w:val="1"/>
      <w:numFmt w:val="lowerRoman"/>
      <w:lvlText w:val="%3."/>
      <w:lvlJc w:val="right"/>
      <w:pPr>
        <w:ind w:left="1730" w:hanging="480"/>
      </w:pPr>
    </w:lvl>
    <w:lvl w:ilvl="3" w:tplc="0409000F" w:tentative="1">
      <w:start w:val="1"/>
      <w:numFmt w:val="decimal"/>
      <w:lvlText w:val="%4."/>
      <w:lvlJc w:val="left"/>
      <w:pPr>
        <w:ind w:left="2210" w:hanging="480"/>
      </w:pPr>
    </w:lvl>
    <w:lvl w:ilvl="4" w:tplc="04090019" w:tentative="1">
      <w:start w:val="1"/>
      <w:numFmt w:val="ideographTraditional"/>
      <w:lvlText w:val="%5、"/>
      <w:lvlJc w:val="left"/>
      <w:pPr>
        <w:ind w:left="2690" w:hanging="480"/>
      </w:pPr>
    </w:lvl>
    <w:lvl w:ilvl="5" w:tplc="0409001B" w:tentative="1">
      <w:start w:val="1"/>
      <w:numFmt w:val="lowerRoman"/>
      <w:lvlText w:val="%6."/>
      <w:lvlJc w:val="right"/>
      <w:pPr>
        <w:ind w:left="3170" w:hanging="480"/>
      </w:pPr>
    </w:lvl>
    <w:lvl w:ilvl="6" w:tplc="0409000F" w:tentative="1">
      <w:start w:val="1"/>
      <w:numFmt w:val="decimal"/>
      <w:lvlText w:val="%7."/>
      <w:lvlJc w:val="left"/>
      <w:pPr>
        <w:ind w:left="3650" w:hanging="480"/>
      </w:pPr>
    </w:lvl>
    <w:lvl w:ilvl="7" w:tplc="04090019" w:tentative="1">
      <w:start w:val="1"/>
      <w:numFmt w:val="ideographTraditional"/>
      <w:lvlText w:val="%8、"/>
      <w:lvlJc w:val="left"/>
      <w:pPr>
        <w:ind w:left="4130" w:hanging="480"/>
      </w:pPr>
    </w:lvl>
    <w:lvl w:ilvl="8" w:tplc="0409001B" w:tentative="1">
      <w:start w:val="1"/>
      <w:numFmt w:val="lowerRoman"/>
      <w:lvlText w:val="%9."/>
      <w:lvlJc w:val="right"/>
      <w:pPr>
        <w:ind w:left="4610" w:hanging="480"/>
      </w:pPr>
    </w:lvl>
  </w:abstractNum>
  <w:abstractNum w:abstractNumId="3" w15:restartNumberingAfterBreak="0">
    <w:nsid w:val="1798658F"/>
    <w:multiLevelType w:val="hybridMultilevel"/>
    <w:tmpl w:val="EE327C9A"/>
    <w:lvl w:ilvl="0" w:tplc="D8BA0032">
      <w:start w:val="1"/>
      <w:numFmt w:val="decimal"/>
      <w:lvlText w:val="(%1)"/>
      <w:lvlJc w:val="left"/>
      <w:pPr>
        <w:ind w:left="600" w:hanging="48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4" w15:restartNumberingAfterBreak="0">
    <w:nsid w:val="187445E0"/>
    <w:multiLevelType w:val="hybridMultilevel"/>
    <w:tmpl w:val="04A82136"/>
    <w:lvl w:ilvl="0" w:tplc="FD30B27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1C07605C"/>
    <w:multiLevelType w:val="hybridMultilevel"/>
    <w:tmpl w:val="CE46063C"/>
    <w:lvl w:ilvl="0" w:tplc="04090001">
      <w:start w:val="1"/>
      <w:numFmt w:val="bullet"/>
      <w:lvlText w:val=""/>
      <w:lvlJc w:val="left"/>
      <w:pPr>
        <w:ind w:left="1262" w:hanging="480"/>
      </w:pPr>
      <w:rPr>
        <w:rFonts w:ascii="Wingdings" w:hAnsi="Wingdings" w:hint="default"/>
      </w:rPr>
    </w:lvl>
    <w:lvl w:ilvl="1" w:tplc="04090003" w:tentative="1">
      <w:start w:val="1"/>
      <w:numFmt w:val="bullet"/>
      <w:lvlText w:val=""/>
      <w:lvlJc w:val="left"/>
      <w:pPr>
        <w:ind w:left="1742" w:hanging="480"/>
      </w:pPr>
      <w:rPr>
        <w:rFonts w:ascii="Wingdings" w:hAnsi="Wingdings" w:hint="default"/>
      </w:rPr>
    </w:lvl>
    <w:lvl w:ilvl="2" w:tplc="04090005" w:tentative="1">
      <w:start w:val="1"/>
      <w:numFmt w:val="bullet"/>
      <w:lvlText w:val=""/>
      <w:lvlJc w:val="left"/>
      <w:pPr>
        <w:ind w:left="2222" w:hanging="480"/>
      </w:pPr>
      <w:rPr>
        <w:rFonts w:ascii="Wingdings" w:hAnsi="Wingdings" w:hint="default"/>
      </w:rPr>
    </w:lvl>
    <w:lvl w:ilvl="3" w:tplc="04090001" w:tentative="1">
      <w:start w:val="1"/>
      <w:numFmt w:val="bullet"/>
      <w:lvlText w:val=""/>
      <w:lvlJc w:val="left"/>
      <w:pPr>
        <w:ind w:left="2702" w:hanging="480"/>
      </w:pPr>
      <w:rPr>
        <w:rFonts w:ascii="Wingdings" w:hAnsi="Wingdings" w:hint="default"/>
      </w:rPr>
    </w:lvl>
    <w:lvl w:ilvl="4" w:tplc="04090003" w:tentative="1">
      <w:start w:val="1"/>
      <w:numFmt w:val="bullet"/>
      <w:lvlText w:val=""/>
      <w:lvlJc w:val="left"/>
      <w:pPr>
        <w:ind w:left="3182" w:hanging="480"/>
      </w:pPr>
      <w:rPr>
        <w:rFonts w:ascii="Wingdings" w:hAnsi="Wingdings" w:hint="default"/>
      </w:rPr>
    </w:lvl>
    <w:lvl w:ilvl="5" w:tplc="04090005" w:tentative="1">
      <w:start w:val="1"/>
      <w:numFmt w:val="bullet"/>
      <w:lvlText w:val=""/>
      <w:lvlJc w:val="left"/>
      <w:pPr>
        <w:ind w:left="3662" w:hanging="480"/>
      </w:pPr>
      <w:rPr>
        <w:rFonts w:ascii="Wingdings" w:hAnsi="Wingdings" w:hint="default"/>
      </w:rPr>
    </w:lvl>
    <w:lvl w:ilvl="6" w:tplc="04090001" w:tentative="1">
      <w:start w:val="1"/>
      <w:numFmt w:val="bullet"/>
      <w:lvlText w:val=""/>
      <w:lvlJc w:val="left"/>
      <w:pPr>
        <w:ind w:left="4142" w:hanging="480"/>
      </w:pPr>
      <w:rPr>
        <w:rFonts w:ascii="Wingdings" w:hAnsi="Wingdings" w:hint="default"/>
      </w:rPr>
    </w:lvl>
    <w:lvl w:ilvl="7" w:tplc="04090003" w:tentative="1">
      <w:start w:val="1"/>
      <w:numFmt w:val="bullet"/>
      <w:lvlText w:val=""/>
      <w:lvlJc w:val="left"/>
      <w:pPr>
        <w:ind w:left="4622" w:hanging="480"/>
      </w:pPr>
      <w:rPr>
        <w:rFonts w:ascii="Wingdings" w:hAnsi="Wingdings" w:hint="default"/>
      </w:rPr>
    </w:lvl>
    <w:lvl w:ilvl="8" w:tplc="04090005" w:tentative="1">
      <w:start w:val="1"/>
      <w:numFmt w:val="bullet"/>
      <w:lvlText w:val=""/>
      <w:lvlJc w:val="left"/>
      <w:pPr>
        <w:ind w:left="5102" w:hanging="480"/>
      </w:pPr>
      <w:rPr>
        <w:rFonts w:ascii="Wingdings" w:hAnsi="Wingdings" w:hint="default"/>
      </w:rPr>
    </w:lvl>
  </w:abstractNum>
  <w:abstractNum w:abstractNumId="6" w15:restartNumberingAfterBreak="0">
    <w:nsid w:val="3117767F"/>
    <w:multiLevelType w:val="hybridMultilevel"/>
    <w:tmpl w:val="78D857F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5303BE9"/>
    <w:multiLevelType w:val="hybridMultilevel"/>
    <w:tmpl w:val="20301330"/>
    <w:lvl w:ilvl="0" w:tplc="04090001">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8" w15:restartNumberingAfterBreak="0">
    <w:nsid w:val="35C922DF"/>
    <w:multiLevelType w:val="hybridMultilevel"/>
    <w:tmpl w:val="B5CA9FF8"/>
    <w:lvl w:ilvl="0" w:tplc="C0DA0B3E">
      <w:numFmt w:val="bullet"/>
      <w:lvlText w:val="●"/>
      <w:lvlJc w:val="left"/>
      <w:pPr>
        <w:ind w:left="640" w:hanging="360"/>
      </w:pPr>
      <w:rPr>
        <w:rFonts w:ascii="標楷體" w:eastAsia="標楷體" w:hAnsi="標楷體" w:cs="Times New Roman" w:hint="eastAsia"/>
      </w:rPr>
    </w:lvl>
    <w:lvl w:ilvl="1" w:tplc="04090003" w:tentative="1">
      <w:start w:val="1"/>
      <w:numFmt w:val="bullet"/>
      <w:lvlText w:val=""/>
      <w:lvlJc w:val="left"/>
      <w:pPr>
        <w:ind w:left="1240" w:hanging="480"/>
      </w:pPr>
      <w:rPr>
        <w:rFonts w:ascii="Wingdings" w:hAnsi="Wingdings" w:hint="default"/>
      </w:rPr>
    </w:lvl>
    <w:lvl w:ilvl="2" w:tplc="04090005" w:tentative="1">
      <w:start w:val="1"/>
      <w:numFmt w:val="bullet"/>
      <w:lvlText w:val=""/>
      <w:lvlJc w:val="left"/>
      <w:pPr>
        <w:ind w:left="1720" w:hanging="480"/>
      </w:pPr>
      <w:rPr>
        <w:rFonts w:ascii="Wingdings" w:hAnsi="Wingdings" w:hint="default"/>
      </w:rPr>
    </w:lvl>
    <w:lvl w:ilvl="3" w:tplc="04090001" w:tentative="1">
      <w:start w:val="1"/>
      <w:numFmt w:val="bullet"/>
      <w:lvlText w:val=""/>
      <w:lvlJc w:val="left"/>
      <w:pPr>
        <w:ind w:left="2200" w:hanging="480"/>
      </w:pPr>
      <w:rPr>
        <w:rFonts w:ascii="Wingdings" w:hAnsi="Wingdings" w:hint="default"/>
      </w:rPr>
    </w:lvl>
    <w:lvl w:ilvl="4" w:tplc="04090003" w:tentative="1">
      <w:start w:val="1"/>
      <w:numFmt w:val="bullet"/>
      <w:lvlText w:val=""/>
      <w:lvlJc w:val="left"/>
      <w:pPr>
        <w:ind w:left="2680" w:hanging="480"/>
      </w:pPr>
      <w:rPr>
        <w:rFonts w:ascii="Wingdings" w:hAnsi="Wingdings" w:hint="default"/>
      </w:rPr>
    </w:lvl>
    <w:lvl w:ilvl="5" w:tplc="04090005" w:tentative="1">
      <w:start w:val="1"/>
      <w:numFmt w:val="bullet"/>
      <w:lvlText w:val=""/>
      <w:lvlJc w:val="left"/>
      <w:pPr>
        <w:ind w:left="3160" w:hanging="480"/>
      </w:pPr>
      <w:rPr>
        <w:rFonts w:ascii="Wingdings" w:hAnsi="Wingdings" w:hint="default"/>
      </w:rPr>
    </w:lvl>
    <w:lvl w:ilvl="6" w:tplc="04090001" w:tentative="1">
      <w:start w:val="1"/>
      <w:numFmt w:val="bullet"/>
      <w:lvlText w:val=""/>
      <w:lvlJc w:val="left"/>
      <w:pPr>
        <w:ind w:left="3640" w:hanging="480"/>
      </w:pPr>
      <w:rPr>
        <w:rFonts w:ascii="Wingdings" w:hAnsi="Wingdings" w:hint="default"/>
      </w:rPr>
    </w:lvl>
    <w:lvl w:ilvl="7" w:tplc="04090003" w:tentative="1">
      <w:start w:val="1"/>
      <w:numFmt w:val="bullet"/>
      <w:lvlText w:val=""/>
      <w:lvlJc w:val="left"/>
      <w:pPr>
        <w:ind w:left="4120" w:hanging="480"/>
      </w:pPr>
      <w:rPr>
        <w:rFonts w:ascii="Wingdings" w:hAnsi="Wingdings" w:hint="default"/>
      </w:rPr>
    </w:lvl>
    <w:lvl w:ilvl="8" w:tplc="04090005" w:tentative="1">
      <w:start w:val="1"/>
      <w:numFmt w:val="bullet"/>
      <w:lvlText w:val=""/>
      <w:lvlJc w:val="left"/>
      <w:pPr>
        <w:ind w:left="4600" w:hanging="480"/>
      </w:pPr>
      <w:rPr>
        <w:rFonts w:ascii="Wingdings" w:hAnsi="Wingdings" w:hint="default"/>
      </w:rPr>
    </w:lvl>
  </w:abstractNum>
  <w:abstractNum w:abstractNumId="9" w15:restartNumberingAfterBreak="0">
    <w:nsid w:val="3B0E39D6"/>
    <w:multiLevelType w:val="hybridMultilevel"/>
    <w:tmpl w:val="DC88E0EC"/>
    <w:lvl w:ilvl="0" w:tplc="132A75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DC91000"/>
    <w:multiLevelType w:val="hybridMultilevel"/>
    <w:tmpl w:val="3DF66DC0"/>
    <w:lvl w:ilvl="0" w:tplc="62F2746E">
      <w:start w:val="2"/>
      <w:numFmt w:val="bullet"/>
      <w:lvlText w:val="●"/>
      <w:lvlJc w:val="left"/>
      <w:pPr>
        <w:ind w:left="1061" w:hanging="360"/>
      </w:pPr>
      <w:rPr>
        <w:rFonts w:ascii="標楷體" w:eastAsia="標楷體" w:hAnsi="標楷體" w:cs="Times New Roman" w:hint="eastAsia"/>
      </w:rPr>
    </w:lvl>
    <w:lvl w:ilvl="1" w:tplc="04090003" w:tentative="1">
      <w:start w:val="1"/>
      <w:numFmt w:val="bullet"/>
      <w:lvlText w:val=""/>
      <w:lvlJc w:val="left"/>
      <w:pPr>
        <w:ind w:left="1661" w:hanging="480"/>
      </w:pPr>
      <w:rPr>
        <w:rFonts w:ascii="Wingdings" w:hAnsi="Wingdings" w:hint="default"/>
      </w:rPr>
    </w:lvl>
    <w:lvl w:ilvl="2" w:tplc="04090005" w:tentative="1">
      <w:start w:val="1"/>
      <w:numFmt w:val="bullet"/>
      <w:lvlText w:val=""/>
      <w:lvlJc w:val="left"/>
      <w:pPr>
        <w:ind w:left="2141" w:hanging="480"/>
      </w:pPr>
      <w:rPr>
        <w:rFonts w:ascii="Wingdings" w:hAnsi="Wingdings" w:hint="default"/>
      </w:rPr>
    </w:lvl>
    <w:lvl w:ilvl="3" w:tplc="04090001" w:tentative="1">
      <w:start w:val="1"/>
      <w:numFmt w:val="bullet"/>
      <w:lvlText w:val=""/>
      <w:lvlJc w:val="left"/>
      <w:pPr>
        <w:ind w:left="2621" w:hanging="480"/>
      </w:pPr>
      <w:rPr>
        <w:rFonts w:ascii="Wingdings" w:hAnsi="Wingdings" w:hint="default"/>
      </w:rPr>
    </w:lvl>
    <w:lvl w:ilvl="4" w:tplc="04090003" w:tentative="1">
      <w:start w:val="1"/>
      <w:numFmt w:val="bullet"/>
      <w:lvlText w:val=""/>
      <w:lvlJc w:val="left"/>
      <w:pPr>
        <w:ind w:left="3101" w:hanging="480"/>
      </w:pPr>
      <w:rPr>
        <w:rFonts w:ascii="Wingdings" w:hAnsi="Wingdings" w:hint="default"/>
      </w:rPr>
    </w:lvl>
    <w:lvl w:ilvl="5" w:tplc="04090005" w:tentative="1">
      <w:start w:val="1"/>
      <w:numFmt w:val="bullet"/>
      <w:lvlText w:val=""/>
      <w:lvlJc w:val="left"/>
      <w:pPr>
        <w:ind w:left="3581" w:hanging="480"/>
      </w:pPr>
      <w:rPr>
        <w:rFonts w:ascii="Wingdings" w:hAnsi="Wingdings" w:hint="default"/>
      </w:rPr>
    </w:lvl>
    <w:lvl w:ilvl="6" w:tplc="04090001" w:tentative="1">
      <w:start w:val="1"/>
      <w:numFmt w:val="bullet"/>
      <w:lvlText w:val=""/>
      <w:lvlJc w:val="left"/>
      <w:pPr>
        <w:ind w:left="4061" w:hanging="480"/>
      </w:pPr>
      <w:rPr>
        <w:rFonts w:ascii="Wingdings" w:hAnsi="Wingdings" w:hint="default"/>
      </w:rPr>
    </w:lvl>
    <w:lvl w:ilvl="7" w:tplc="04090003" w:tentative="1">
      <w:start w:val="1"/>
      <w:numFmt w:val="bullet"/>
      <w:lvlText w:val=""/>
      <w:lvlJc w:val="left"/>
      <w:pPr>
        <w:ind w:left="4541" w:hanging="480"/>
      </w:pPr>
      <w:rPr>
        <w:rFonts w:ascii="Wingdings" w:hAnsi="Wingdings" w:hint="default"/>
      </w:rPr>
    </w:lvl>
    <w:lvl w:ilvl="8" w:tplc="04090005" w:tentative="1">
      <w:start w:val="1"/>
      <w:numFmt w:val="bullet"/>
      <w:lvlText w:val=""/>
      <w:lvlJc w:val="left"/>
      <w:pPr>
        <w:ind w:left="5021" w:hanging="480"/>
      </w:pPr>
      <w:rPr>
        <w:rFonts w:ascii="Wingdings" w:hAnsi="Wingdings" w:hint="default"/>
      </w:rPr>
    </w:lvl>
  </w:abstractNum>
  <w:abstractNum w:abstractNumId="11" w15:restartNumberingAfterBreak="0">
    <w:nsid w:val="3F6422B8"/>
    <w:multiLevelType w:val="hybridMultilevel"/>
    <w:tmpl w:val="9836E516"/>
    <w:lvl w:ilvl="0" w:tplc="6CC2DD5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6A6952"/>
    <w:multiLevelType w:val="hybridMultilevel"/>
    <w:tmpl w:val="2AB4889C"/>
    <w:lvl w:ilvl="0" w:tplc="4E8A7B50">
      <w:start w:val="1"/>
      <w:numFmt w:val="decimal"/>
      <w:lvlText w:val="(%1)"/>
      <w:lvlJc w:val="left"/>
      <w:pPr>
        <w:ind w:left="936" w:hanging="480"/>
      </w:pPr>
      <w:rPr>
        <w:rFonts w:hint="eastAsia"/>
        <w:b w:val="0"/>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13" w15:restartNumberingAfterBreak="0">
    <w:nsid w:val="44C62B84"/>
    <w:multiLevelType w:val="hybridMultilevel"/>
    <w:tmpl w:val="45B23F78"/>
    <w:lvl w:ilvl="0" w:tplc="561621A0">
      <w:start w:val="2"/>
      <w:numFmt w:val="bullet"/>
      <w:lvlText w:val="●"/>
      <w:lvlJc w:val="left"/>
      <w:pPr>
        <w:ind w:left="1010" w:hanging="360"/>
      </w:pPr>
      <w:rPr>
        <w:rFonts w:ascii="標楷體" w:eastAsia="標楷體" w:hAnsi="標楷體" w:cs="Times New Roman" w:hint="eastAsia"/>
      </w:rPr>
    </w:lvl>
    <w:lvl w:ilvl="1" w:tplc="04090003" w:tentative="1">
      <w:start w:val="1"/>
      <w:numFmt w:val="bullet"/>
      <w:lvlText w:val=""/>
      <w:lvlJc w:val="left"/>
      <w:pPr>
        <w:ind w:left="1610" w:hanging="480"/>
      </w:pPr>
      <w:rPr>
        <w:rFonts w:ascii="Wingdings" w:hAnsi="Wingdings" w:hint="default"/>
      </w:rPr>
    </w:lvl>
    <w:lvl w:ilvl="2" w:tplc="04090005" w:tentative="1">
      <w:start w:val="1"/>
      <w:numFmt w:val="bullet"/>
      <w:lvlText w:val=""/>
      <w:lvlJc w:val="left"/>
      <w:pPr>
        <w:ind w:left="2090" w:hanging="480"/>
      </w:pPr>
      <w:rPr>
        <w:rFonts w:ascii="Wingdings" w:hAnsi="Wingdings" w:hint="default"/>
      </w:rPr>
    </w:lvl>
    <w:lvl w:ilvl="3" w:tplc="04090001" w:tentative="1">
      <w:start w:val="1"/>
      <w:numFmt w:val="bullet"/>
      <w:lvlText w:val=""/>
      <w:lvlJc w:val="left"/>
      <w:pPr>
        <w:ind w:left="2570" w:hanging="480"/>
      </w:pPr>
      <w:rPr>
        <w:rFonts w:ascii="Wingdings" w:hAnsi="Wingdings" w:hint="default"/>
      </w:rPr>
    </w:lvl>
    <w:lvl w:ilvl="4" w:tplc="04090003" w:tentative="1">
      <w:start w:val="1"/>
      <w:numFmt w:val="bullet"/>
      <w:lvlText w:val=""/>
      <w:lvlJc w:val="left"/>
      <w:pPr>
        <w:ind w:left="3050" w:hanging="480"/>
      </w:pPr>
      <w:rPr>
        <w:rFonts w:ascii="Wingdings" w:hAnsi="Wingdings" w:hint="default"/>
      </w:rPr>
    </w:lvl>
    <w:lvl w:ilvl="5" w:tplc="04090005" w:tentative="1">
      <w:start w:val="1"/>
      <w:numFmt w:val="bullet"/>
      <w:lvlText w:val=""/>
      <w:lvlJc w:val="left"/>
      <w:pPr>
        <w:ind w:left="3530" w:hanging="480"/>
      </w:pPr>
      <w:rPr>
        <w:rFonts w:ascii="Wingdings" w:hAnsi="Wingdings" w:hint="default"/>
      </w:rPr>
    </w:lvl>
    <w:lvl w:ilvl="6" w:tplc="04090001" w:tentative="1">
      <w:start w:val="1"/>
      <w:numFmt w:val="bullet"/>
      <w:lvlText w:val=""/>
      <w:lvlJc w:val="left"/>
      <w:pPr>
        <w:ind w:left="4010" w:hanging="480"/>
      </w:pPr>
      <w:rPr>
        <w:rFonts w:ascii="Wingdings" w:hAnsi="Wingdings" w:hint="default"/>
      </w:rPr>
    </w:lvl>
    <w:lvl w:ilvl="7" w:tplc="04090003" w:tentative="1">
      <w:start w:val="1"/>
      <w:numFmt w:val="bullet"/>
      <w:lvlText w:val=""/>
      <w:lvlJc w:val="left"/>
      <w:pPr>
        <w:ind w:left="4490" w:hanging="480"/>
      </w:pPr>
      <w:rPr>
        <w:rFonts w:ascii="Wingdings" w:hAnsi="Wingdings" w:hint="default"/>
      </w:rPr>
    </w:lvl>
    <w:lvl w:ilvl="8" w:tplc="04090005" w:tentative="1">
      <w:start w:val="1"/>
      <w:numFmt w:val="bullet"/>
      <w:lvlText w:val=""/>
      <w:lvlJc w:val="left"/>
      <w:pPr>
        <w:ind w:left="4970" w:hanging="480"/>
      </w:pPr>
      <w:rPr>
        <w:rFonts w:ascii="Wingdings" w:hAnsi="Wingdings" w:hint="default"/>
      </w:rPr>
    </w:lvl>
  </w:abstractNum>
  <w:abstractNum w:abstractNumId="14" w15:restartNumberingAfterBreak="0">
    <w:nsid w:val="468F1CC2"/>
    <w:multiLevelType w:val="hybridMultilevel"/>
    <w:tmpl w:val="5B567F2E"/>
    <w:lvl w:ilvl="0" w:tplc="EE3AC522">
      <w:start w:val="1"/>
      <w:numFmt w:val="decimal"/>
      <w:lvlText w:val="(%1)"/>
      <w:lvlJc w:val="left"/>
      <w:pPr>
        <w:ind w:left="840" w:hanging="720"/>
      </w:pPr>
      <w:rPr>
        <w:rFonts w:hint="eastAsia"/>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5" w15:restartNumberingAfterBreak="0">
    <w:nsid w:val="49602520"/>
    <w:multiLevelType w:val="hybridMultilevel"/>
    <w:tmpl w:val="C52EFA90"/>
    <w:lvl w:ilvl="0" w:tplc="0409000F">
      <w:start w:val="1"/>
      <w:numFmt w:val="decimal"/>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A5E39FE"/>
    <w:multiLevelType w:val="hybridMultilevel"/>
    <w:tmpl w:val="5DC01E52"/>
    <w:lvl w:ilvl="0" w:tplc="3D2072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AC51D9A"/>
    <w:multiLevelType w:val="hybridMultilevel"/>
    <w:tmpl w:val="AB8CC0EA"/>
    <w:lvl w:ilvl="0" w:tplc="04090001">
      <w:start w:val="1"/>
      <w:numFmt w:val="bullet"/>
      <w:lvlText w:val=""/>
      <w:lvlJc w:val="left"/>
      <w:pPr>
        <w:ind w:left="760" w:hanging="480"/>
      </w:pPr>
      <w:rPr>
        <w:rFonts w:ascii="Wingdings" w:hAnsi="Wingdings" w:hint="default"/>
      </w:rPr>
    </w:lvl>
    <w:lvl w:ilvl="1" w:tplc="04090003" w:tentative="1">
      <w:start w:val="1"/>
      <w:numFmt w:val="bullet"/>
      <w:lvlText w:val=""/>
      <w:lvlJc w:val="left"/>
      <w:pPr>
        <w:ind w:left="1240" w:hanging="480"/>
      </w:pPr>
      <w:rPr>
        <w:rFonts w:ascii="Wingdings" w:hAnsi="Wingdings" w:hint="default"/>
      </w:rPr>
    </w:lvl>
    <w:lvl w:ilvl="2" w:tplc="04090005" w:tentative="1">
      <w:start w:val="1"/>
      <w:numFmt w:val="bullet"/>
      <w:lvlText w:val=""/>
      <w:lvlJc w:val="left"/>
      <w:pPr>
        <w:ind w:left="1720" w:hanging="480"/>
      </w:pPr>
      <w:rPr>
        <w:rFonts w:ascii="Wingdings" w:hAnsi="Wingdings" w:hint="default"/>
      </w:rPr>
    </w:lvl>
    <w:lvl w:ilvl="3" w:tplc="04090001" w:tentative="1">
      <w:start w:val="1"/>
      <w:numFmt w:val="bullet"/>
      <w:lvlText w:val=""/>
      <w:lvlJc w:val="left"/>
      <w:pPr>
        <w:ind w:left="2200" w:hanging="480"/>
      </w:pPr>
      <w:rPr>
        <w:rFonts w:ascii="Wingdings" w:hAnsi="Wingdings" w:hint="default"/>
      </w:rPr>
    </w:lvl>
    <w:lvl w:ilvl="4" w:tplc="04090003" w:tentative="1">
      <w:start w:val="1"/>
      <w:numFmt w:val="bullet"/>
      <w:lvlText w:val=""/>
      <w:lvlJc w:val="left"/>
      <w:pPr>
        <w:ind w:left="2680" w:hanging="480"/>
      </w:pPr>
      <w:rPr>
        <w:rFonts w:ascii="Wingdings" w:hAnsi="Wingdings" w:hint="default"/>
      </w:rPr>
    </w:lvl>
    <w:lvl w:ilvl="5" w:tplc="04090005" w:tentative="1">
      <w:start w:val="1"/>
      <w:numFmt w:val="bullet"/>
      <w:lvlText w:val=""/>
      <w:lvlJc w:val="left"/>
      <w:pPr>
        <w:ind w:left="3160" w:hanging="480"/>
      </w:pPr>
      <w:rPr>
        <w:rFonts w:ascii="Wingdings" w:hAnsi="Wingdings" w:hint="default"/>
      </w:rPr>
    </w:lvl>
    <w:lvl w:ilvl="6" w:tplc="04090001" w:tentative="1">
      <w:start w:val="1"/>
      <w:numFmt w:val="bullet"/>
      <w:lvlText w:val=""/>
      <w:lvlJc w:val="left"/>
      <w:pPr>
        <w:ind w:left="3640" w:hanging="480"/>
      </w:pPr>
      <w:rPr>
        <w:rFonts w:ascii="Wingdings" w:hAnsi="Wingdings" w:hint="default"/>
      </w:rPr>
    </w:lvl>
    <w:lvl w:ilvl="7" w:tplc="04090003" w:tentative="1">
      <w:start w:val="1"/>
      <w:numFmt w:val="bullet"/>
      <w:lvlText w:val=""/>
      <w:lvlJc w:val="left"/>
      <w:pPr>
        <w:ind w:left="4120" w:hanging="480"/>
      </w:pPr>
      <w:rPr>
        <w:rFonts w:ascii="Wingdings" w:hAnsi="Wingdings" w:hint="default"/>
      </w:rPr>
    </w:lvl>
    <w:lvl w:ilvl="8" w:tplc="04090005" w:tentative="1">
      <w:start w:val="1"/>
      <w:numFmt w:val="bullet"/>
      <w:lvlText w:val=""/>
      <w:lvlJc w:val="left"/>
      <w:pPr>
        <w:ind w:left="4600" w:hanging="480"/>
      </w:pPr>
      <w:rPr>
        <w:rFonts w:ascii="Wingdings" w:hAnsi="Wingdings" w:hint="default"/>
      </w:rPr>
    </w:lvl>
  </w:abstractNum>
  <w:abstractNum w:abstractNumId="18" w15:restartNumberingAfterBreak="0">
    <w:nsid w:val="4B7516F3"/>
    <w:multiLevelType w:val="hybridMultilevel"/>
    <w:tmpl w:val="1A1C069E"/>
    <w:lvl w:ilvl="0" w:tplc="26945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F7F7DD7"/>
    <w:multiLevelType w:val="hybridMultilevel"/>
    <w:tmpl w:val="65DAEB8E"/>
    <w:lvl w:ilvl="0" w:tplc="9B4C3FAE">
      <w:start w:val="2"/>
      <w:numFmt w:val="bullet"/>
      <w:lvlText w:val="●"/>
      <w:lvlJc w:val="left"/>
      <w:pPr>
        <w:ind w:left="1010" w:hanging="360"/>
      </w:pPr>
      <w:rPr>
        <w:rFonts w:ascii="標楷體" w:eastAsia="標楷體" w:hAnsi="標楷體" w:cs="Times New Roman" w:hint="eastAsia"/>
      </w:rPr>
    </w:lvl>
    <w:lvl w:ilvl="1" w:tplc="04090003" w:tentative="1">
      <w:start w:val="1"/>
      <w:numFmt w:val="bullet"/>
      <w:lvlText w:val=""/>
      <w:lvlJc w:val="left"/>
      <w:pPr>
        <w:ind w:left="1610" w:hanging="480"/>
      </w:pPr>
      <w:rPr>
        <w:rFonts w:ascii="Wingdings" w:hAnsi="Wingdings" w:hint="default"/>
      </w:rPr>
    </w:lvl>
    <w:lvl w:ilvl="2" w:tplc="04090005" w:tentative="1">
      <w:start w:val="1"/>
      <w:numFmt w:val="bullet"/>
      <w:lvlText w:val=""/>
      <w:lvlJc w:val="left"/>
      <w:pPr>
        <w:ind w:left="2090" w:hanging="480"/>
      </w:pPr>
      <w:rPr>
        <w:rFonts w:ascii="Wingdings" w:hAnsi="Wingdings" w:hint="default"/>
      </w:rPr>
    </w:lvl>
    <w:lvl w:ilvl="3" w:tplc="04090001" w:tentative="1">
      <w:start w:val="1"/>
      <w:numFmt w:val="bullet"/>
      <w:lvlText w:val=""/>
      <w:lvlJc w:val="left"/>
      <w:pPr>
        <w:ind w:left="2570" w:hanging="480"/>
      </w:pPr>
      <w:rPr>
        <w:rFonts w:ascii="Wingdings" w:hAnsi="Wingdings" w:hint="default"/>
      </w:rPr>
    </w:lvl>
    <w:lvl w:ilvl="4" w:tplc="04090003" w:tentative="1">
      <w:start w:val="1"/>
      <w:numFmt w:val="bullet"/>
      <w:lvlText w:val=""/>
      <w:lvlJc w:val="left"/>
      <w:pPr>
        <w:ind w:left="3050" w:hanging="480"/>
      </w:pPr>
      <w:rPr>
        <w:rFonts w:ascii="Wingdings" w:hAnsi="Wingdings" w:hint="default"/>
      </w:rPr>
    </w:lvl>
    <w:lvl w:ilvl="5" w:tplc="04090005" w:tentative="1">
      <w:start w:val="1"/>
      <w:numFmt w:val="bullet"/>
      <w:lvlText w:val=""/>
      <w:lvlJc w:val="left"/>
      <w:pPr>
        <w:ind w:left="3530" w:hanging="480"/>
      </w:pPr>
      <w:rPr>
        <w:rFonts w:ascii="Wingdings" w:hAnsi="Wingdings" w:hint="default"/>
      </w:rPr>
    </w:lvl>
    <w:lvl w:ilvl="6" w:tplc="04090001" w:tentative="1">
      <w:start w:val="1"/>
      <w:numFmt w:val="bullet"/>
      <w:lvlText w:val=""/>
      <w:lvlJc w:val="left"/>
      <w:pPr>
        <w:ind w:left="4010" w:hanging="480"/>
      </w:pPr>
      <w:rPr>
        <w:rFonts w:ascii="Wingdings" w:hAnsi="Wingdings" w:hint="default"/>
      </w:rPr>
    </w:lvl>
    <w:lvl w:ilvl="7" w:tplc="04090003" w:tentative="1">
      <w:start w:val="1"/>
      <w:numFmt w:val="bullet"/>
      <w:lvlText w:val=""/>
      <w:lvlJc w:val="left"/>
      <w:pPr>
        <w:ind w:left="4490" w:hanging="480"/>
      </w:pPr>
      <w:rPr>
        <w:rFonts w:ascii="Wingdings" w:hAnsi="Wingdings" w:hint="default"/>
      </w:rPr>
    </w:lvl>
    <w:lvl w:ilvl="8" w:tplc="04090005" w:tentative="1">
      <w:start w:val="1"/>
      <w:numFmt w:val="bullet"/>
      <w:lvlText w:val=""/>
      <w:lvlJc w:val="left"/>
      <w:pPr>
        <w:ind w:left="4970" w:hanging="480"/>
      </w:pPr>
      <w:rPr>
        <w:rFonts w:ascii="Wingdings" w:hAnsi="Wingdings" w:hint="default"/>
      </w:rPr>
    </w:lvl>
  </w:abstractNum>
  <w:abstractNum w:abstractNumId="20" w15:restartNumberingAfterBreak="0">
    <w:nsid w:val="51B423C4"/>
    <w:multiLevelType w:val="hybridMultilevel"/>
    <w:tmpl w:val="BB648E2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57216778"/>
    <w:multiLevelType w:val="hybridMultilevel"/>
    <w:tmpl w:val="82821E44"/>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5CA32655"/>
    <w:multiLevelType w:val="hybridMultilevel"/>
    <w:tmpl w:val="1D443040"/>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62C3292B"/>
    <w:multiLevelType w:val="hybridMultilevel"/>
    <w:tmpl w:val="2CD41C02"/>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635332CA"/>
    <w:multiLevelType w:val="hybridMultilevel"/>
    <w:tmpl w:val="A1E45778"/>
    <w:lvl w:ilvl="0" w:tplc="04090001">
      <w:start w:val="1"/>
      <w:numFmt w:val="bullet"/>
      <w:lvlText w:val=""/>
      <w:lvlJc w:val="left"/>
      <w:pPr>
        <w:ind w:left="1181" w:hanging="480"/>
      </w:pPr>
      <w:rPr>
        <w:rFonts w:ascii="Wingdings" w:hAnsi="Wingdings" w:hint="default"/>
      </w:rPr>
    </w:lvl>
    <w:lvl w:ilvl="1" w:tplc="F7F057FA">
      <w:start w:val="2"/>
      <w:numFmt w:val="bullet"/>
      <w:lvlText w:val="●"/>
      <w:lvlJc w:val="left"/>
      <w:pPr>
        <w:ind w:left="1541" w:hanging="360"/>
      </w:pPr>
      <w:rPr>
        <w:rFonts w:ascii="標楷體" w:eastAsia="標楷體" w:hAnsi="標楷體" w:cs="Times New Roman" w:hint="eastAsia"/>
      </w:rPr>
    </w:lvl>
    <w:lvl w:ilvl="2" w:tplc="04090005" w:tentative="1">
      <w:start w:val="1"/>
      <w:numFmt w:val="bullet"/>
      <w:lvlText w:val=""/>
      <w:lvlJc w:val="left"/>
      <w:pPr>
        <w:ind w:left="2141" w:hanging="480"/>
      </w:pPr>
      <w:rPr>
        <w:rFonts w:ascii="Wingdings" w:hAnsi="Wingdings" w:hint="default"/>
      </w:rPr>
    </w:lvl>
    <w:lvl w:ilvl="3" w:tplc="04090001" w:tentative="1">
      <w:start w:val="1"/>
      <w:numFmt w:val="bullet"/>
      <w:lvlText w:val=""/>
      <w:lvlJc w:val="left"/>
      <w:pPr>
        <w:ind w:left="2621" w:hanging="480"/>
      </w:pPr>
      <w:rPr>
        <w:rFonts w:ascii="Wingdings" w:hAnsi="Wingdings" w:hint="default"/>
      </w:rPr>
    </w:lvl>
    <w:lvl w:ilvl="4" w:tplc="04090003" w:tentative="1">
      <w:start w:val="1"/>
      <w:numFmt w:val="bullet"/>
      <w:lvlText w:val=""/>
      <w:lvlJc w:val="left"/>
      <w:pPr>
        <w:ind w:left="3101" w:hanging="480"/>
      </w:pPr>
      <w:rPr>
        <w:rFonts w:ascii="Wingdings" w:hAnsi="Wingdings" w:hint="default"/>
      </w:rPr>
    </w:lvl>
    <w:lvl w:ilvl="5" w:tplc="04090005" w:tentative="1">
      <w:start w:val="1"/>
      <w:numFmt w:val="bullet"/>
      <w:lvlText w:val=""/>
      <w:lvlJc w:val="left"/>
      <w:pPr>
        <w:ind w:left="3581" w:hanging="480"/>
      </w:pPr>
      <w:rPr>
        <w:rFonts w:ascii="Wingdings" w:hAnsi="Wingdings" w:hint="default"/>
      </w:rPr>
    </w:lvl>
    <w:lvl w:ilvl="6" w:tplc="04090001" w:tentative="1">
      <w:start w:val="1"/>
      <w:numFmt w:val="bullet"/>
      <w:lvlText w:val=""/>
      <w:lvlJc w:val="left"/>
      <w:pPr>
        <w:ind w:left="4061" w:hanging="480"/>
      </w:pPr>
      <w:rPr>
        <w:rFonts w:ascii="Wingdings" w:hAnsi="Wingdings" w:hint="default"/>
      </w:rPr>
    </w:lvl>
    <w:lvl w:ilvl="7" w:tplc="04090003" w:tentative="1">
      <w:start w:val="1"/>
      <w:numFmt w:val="bullet"/>
      <w:lvlText w:val=""/>
      <w:lvlJc w:val="left"/>
      <w:pPr>
        <w:ind w:left="4541" w:hanging="480"/>
      </w:pPr>
      <w:rPr>
        <w:rFonts w:ascii="Wingdings" w:hAnsi="Wingdings" w:hint="default"/>
      </w:rPr>
    </w:lvl>
    <w:lvl w:ilvl="8" w:tplc="04090005" w:tentative="1">
      <w:start w:val="1"/>
      <w:numFmt w:val="bullet"/>
      <w:lvlText w:val=""/>
      <w:lvlJc w:val="left"/>
      <w:pPr>
        <w:ind w:left="5021" w:hanging="480"/>
      </w:pPr>
      <w:rPr>
        <w:rFonts w:ascii="Wingdings" w:hAnsi="Wingdings" w:hint="default"/>
      </w:rPr>
    </w:lvl>
  </w:abstractNum>
  <w:abstractNum w:abstractNumId="25" w15:restartNumberingAfterBreak="0">
    <w:nsid w:val="6E005546"/>
    <w:multiLevelType w:val="hybridMultilevel"/>
    <w:tmpl w:val="34B4305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6F031EE9"/>
    <w:multiLevelType w:val="hybridMultilevel"/>
    <w:tmpl w:val="752A696A"/>
    <w:lvl w:ilvl="0" w:tplc="68645DDE">
      <w:start w:val="1"/>
      <w:numFmt w:val="decimal"/>
      <w:lvlText w:val="(%1)"/>
      <w:lvlJc w:val="left"/>
      <w:pPr>
        <w:ind w:left="600" w:hanging="480"/>
      </w:pPr>
      <w:rPr>
        <w:rFonts w:hint="eastAsia"/>
        <w:b w:val="0"/>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7" w15:restartNumberingAfterBreak="0">
    <w:nsid w:val="761A1DEE"/>
    <w:multiLevelType w:val="hybridMultilevel"/>
    <w:tmpl w:val="D09C9AF8"/>
    <w:lvl w:ilvl="0" w:tplc="04090001">
      <w:start w:val="1"/>
      <w:numFmt w:val="bullet"/>
      <w:lvlText w:val=""/>
      <w:lvlJc w:val="left"/>
      <w:pPr>
        <w:ind w:left="1262" w:hanging="480"/>
      </w:pPr>
      <w:rPr>
        <w:rFonts w:ascii="Wingdings" w:hAnsi="Wingdings" w:hint="default"/>
      </w:rPr>
    </w:lvl>
    <w:lvl w:ilvl="1" w:tplc="04090003" w:tentative="1">
      <w:start w:val="1"/>
      <w:numFmt w:val="bullet"/>
      <w:lvlText w:val=""/>
      <w:lvlJc w:val="left"/>
      <w:pPr>
        <w:ind w:left="1742" w:hanging="480"/>
      </w:pPr>
      <w:rPr>
        <w:rFonts w:ascii="Wingdings" w:hAnsi="Wingdings" w:hint="default"/>
      </w:rPr>
    </w:lvl>
    <w:lvl w:ilvl="2" w:tplc="04090005" w:tentative="1">
      <w:start w:val="1"/>
      <w:numFmt w:val="bullet"/>
      <w:lvlText w:val=""/>
      <w:lvlJc w:val="left"/>
      <w:pPr>
        <w:ind w:left="2222" w:hanging="480"/>
      </w:pPr>
      <w:rPr>
        <w:rFonts w:ascii="Wingdings" w:hAnsi="Wingdings" w:hint="default"/>
      </w:rPr>
    </w:lvl>
    <w:lvl w:ilvl="3" w:tplc="04090001" w:tentative="1">
      <w:start w:val="1"/>
      <w:numFmt w:val="bullet"/>
      <w:lvlText w:val=""/>
      <w:lvlJc w:val="left"/>
      <w:pPr>
        <w:ind w:left="2702" w:hanging="480"/>
      </w:pPr>
      <w:rPr>
        <w:rFonts w:ascii="Wingdings" w:hAnsi="Wingdings" w:hint="default"/>
      </w:rPr>
    </w:lvl>
    <w:lvl w:ilvl="4" w:tplc="04090003" w:tentative="1">
      <w:start w:val="1"/>
      <w:numFmt w:val="bullet"/>
      <w:lvlText w:val=""/>
      <w:lvlJc w:val="left"/>
      <w:pPr>
        <w:ind w:left="3182" w:hanging="480"/>
      </w:pPr>
      <w:rPr>
        <w:rFonts w:ascii="Wingdings" w:hAnsi="Wingdings" w:hint="default"/>
      </w:rPr>
    </w:lvl>
    <w:lvl w:ilvl="5" w:tplc="04090005" w:tentative="1">
      <w:start w:val="1"/>
      <w:numFmt w:val="bullet"/>
      <w:lvlText w:val=""/>
      <w:lvlJc w:val="left"/>
      <w:pPr>
        <w:ind w:left="3662" w:hanging="480"/>
      </w:pPr>
      <w:rPr>
        <w:rFonts w:ascii="Wingdings" w:hAnsi="Wingdings" w:hint="default"/>
      </w:rPr>
    </w:lvl>
    <w:lvl w:ilvl="6" w:tplc="04090001" w:tentative="1">
      <w:start w:val="1"/>
      <w:numFmt w:val="bullet"/>
      <w:lvlText w:val=""/>
      <w:lvlJc w:val="left"/>
      <w:pPr>
        <w:ind w:left="4142" w:hanging="480"/>
      </w:pPr>
      <w:rPr>
        <w:rFonts w:ascii="Wingdings" w:hAnsi="Wingdings" w:hint="default"/>
      </w:rPr>
    </w:lvl>
    <w:lvl w:ilvl="7" w:tplc="04090003" w:tentative="1">
      <w:start w:val="1"/>
      <w:numFmt w:val="bullet"/>
      <w:lvlText w:val=""/>
      <w:lvlJc w:val="left"/>
      <w:pPr>
        <w:ind w:left="4622" w:hanging="480"/>
      </w:pPr>
      <w:rPr>
        <w:rFonts w:ascii="Wingdings" w:hAnsi="Wingdings" w:hint="default"/>
      </w:rPr>
    </w:lvl>
    <w:lvl w:ilvl="8" w:tplc="04090005" w:tentative="1">
      <w:start w:val="1"/>
      <w:numFmt w:val="bullet"/>
      <w:lvlText w:val=""/>
      <w:lvlJc w:val="left"/>
      <w:pPr>
        <w:ind w:left="5102" w:hanging="480"/>
      </w:pPr>
      <w:rPr>
        <w:rFonts w:ascii="Wingdings" w:hAnsi="Wingdings" w:hint="default"/>
      </w:rPr>
    </w:lvl>
  </w:abstractNum>
  <w:abstractNum w:abstractNumId="28" w15:restartNumberingAfterBreak="0">
    <w:nsid w:val="76AD1A41"/>
    <w:multiLevelType w:val="hybridMultilevel"/>
    <w:tmpl w:val="D2C423F6"/>
    <w:lvl w:ilvl="0" w:tplc="A372F0E2">
      <w:start w:val="1"/>
      <w:numFmt w:val="decimal"/>
      <w:lvlText w:val="(%1)"/>
      <w:lvlJc w:val="left"/>
      <w:pPr>
        <w:ind w:left="1176" w:hanging="720"/>
      </w:pPr>
      <w:rPr>
        <w:rFonts w:hint="eastAsia"/>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29" w15:restartNumberingAfterBreak="0">
    <w:nsid w:val="79562893"/>
    <w:multiLevelType w:val="hybridMultilevel"/>
    <w:tmpl w:val="8C76170E"/>
    <w:lvl w:ilvl="0" w:tplc="F028DB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8"/>
  </w:num>
  <w:num w:numId="3">
    <w:abstractNumId w:val="16"/>
  </w:num>
  <w:num w:numId="4">
    <w:abstractNumId w:val="4"/>
  </w:num>
  <w:num w:numId="5">
    <w:abstractNumId w:val="0"/>
  </w:num>
  <w:num w:numId="6">
    <w:abstractNumId w:val="7"/>
  </w:num>
  <w:num w:numId="7">
    <w:abstractNumId w:val="24"/>
  </w:num>
  <w:num w:numId="8">
    <w:abstractNumId w:val="10"/>
  </w:num>
  <w:num w:numId="9">
    <w:abstractNumId w:val="20"/>
  </w:num>
  <w:num w:numId="10">
    <w:abstractNumId w:val="19"/>
  </w:num>
  <w:num w:numId="11">
    <w:abstractNumId w:val="6"/>
  </w:num>
  <w:num w:numId="12">
    <w:abstractNumId w:val="13"/>
  </w:num>
  <w:num w:numId="13">
    <w:abstractNumId w:val="21"/>
  </w:num>
  <w:num w:numId="14">
    <w:abstractNumId w:val="23"/>
  </w:num>
  <w:num w:numId="15">
    <w:abstractNumId w:val="1"/>
  </w:num>
  <w:num w:numId="16">
    <w:abstractNumId w:val="5"/>
  </w:num>
  <w:num w:numId="17">
    <w:abstractNumId w:val="27"/>
  </w:num>
  <w:num w:numId="18">
    <w:abstractNumId w:val="12"/>
  </w:num>
  <w:num w:numId="19">
    <w:abstractNumId w:val="28"/>
  </w:num>
  <w:num w:numId="20">
    <w:abstractNumId w:val="26"/>
  </w:num>
  <w:num w:numId="21">
    <w:abstractNumId w:val="3"/>
  </w:num>
  <w:num w:numId="22">
    <w:abstractNumId w:val="14"/>
  </w:num>
  <w:num w:numId="23">
    <w:abstractNumId w:val="25"/>
  </w:num>
  <w:num w:numId="24">
    <w:abstractNumId w:val="29"/>
  </w:num>
  <w:num w:numId="25">
    <w:abstractNumId w:val="11"/>
  </w:num>
  <w:num w:numId="26">
    <w:abstractNumId w:val="2"/>
  </w:num>
  <w:num w:numId="27">
    <w:abstractNumId w:val="17"/>
  </w:num>
  <w:num w:numId="28">
    <w:abstractNumId w:val="8"/>
  </w:num>
  <w:num w:numId="29">
    <w:abstractNumId w:val="15"/>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F8B"/>
    <w:rsid w:val="0001370B"/>
    <w:rsid w:val="00015799"/>
    <w:rsid w:val="00060E51"/>
    <w:rsid w:val="00065F8B"/>
    <w:rsid w:val="000A17AF"/>
    <w:rsid w:val="000A7754"/>
    <w:rsid w:val="000B2023"/>
    <w:rsid w:val="000D22DA"/>
    <w:rsid w:val="0010422E"/>
    <w:rsid w:val="00120CE6"/>
    <w:rsid w:val="001508C6"/>
    <w:rsid w:val="001A5F90"/>
    <w:rsid w:val="002121DA"/>
    <w:rsid w:val="00255D49"/>
    <w:rsid w:val="002808A0"/>
    <w:rsid w:val="002919CF"/>
    <w:rsid w:val="002B515B"/>
    <w:rsid w:val="002E589F"/>
    <w:rsid w:val="002F0A0E"/>
    <w:rsid w:val="00347ED1"/>
    <w:rsid w:val="00367013"/>
    <w:rsid w:val="00375B17"/>
    <w:rsid w:val="003768D8"/>
    <w:rsid w:val="003806E9"/>
    <w:rsid w:val="0040486D"/>
    <w:rsid w:val="00436E2E"/>
    <w:rsid w:val="00453A22"/>
    <w:rsid w:val="004773A0"/>
    <w:rsid w:val="004C30F3"/>
    <w:rsid w:val="004D6205"/>
    <w:rsid w:val="005050B1"/>
    <w:rsid w:val="00560B1C"/>
    <w:rsid w:val="005A0215"/>
    <w:rsid w:val="005B0F05"/>
    <w:rsid w:val="005D2F1A"/>
    <w:rsid w:val="006430F8"/>
    <w:rsid w:val="006634DF"/>
    <w:rsid w:val="00697F80"/>
    <w:rsid w:val="006B3EE6"/>
    <w:rsid w:val="00787F37"/>
    <w:rsid w:val="00795662"/>
    <w:rsid w:val="00806A5D"/>
    <w:rsid w:val="0083790E"/>
    <w:rsid w:val="008927D2"/>
    <w:rsid w:val="008F4CC4"/>
    <w:rsid w:val="00906F9D"/>
    <w:rsid w:val="00A0221B"/>
    <w:rsid w:val="00A3141C"/>
    <w:rsid w:val="00A643A0"/>
    <w:rsid w:val="00A733A6"/>
    <w:rsid w:val="00A92E8A"/>
    <w:rsid w:val="00AD0A4A"/>
    <w:rsid w:val="00B46686"/>
    <w:rsid w:val="00B67F85"/>
    <w:rsid w:val="00B7655A"/>
    <w:rsid w:val="00BA354A"/>
    <w:rsid w:val="00BD0548"/>
    <w:rsid w:val="00BD680A"/>
    <w:rsid w:val="00C351FD"/>
    <w:rsid w:val="00CA01A0"/>
    <w:rsid w:val="00CA7691"/>
    <w:rsid w:val="00D07340"/>
    <w:rsid w:val="00D26FF5"/>
    <w:rsid w:val="00D40A59"/>
    <w:rsid w:val="00DA2CBF"/>
    <w:rsid w:val="00DC2154"/>
    <w:rsid w:val="00DE5FB2"/>
    <w:rsid w:val="00E626D0"/>
    <w:rsid w:val="00E73A14"/>
    <w:rsid w:val="00F933E6"/>
    <w:rsid w:val="00FE79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A41EC1A-3469-4DC7-9D48-9B64CF06A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5F8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430F8"/>
    <w:pPr>
      <w:tabs>
        <w:tab w:val="center" w:pos="4153"/>
        <w:tab w:val="right" w:pos="8306"/>
      </w:tabs>
      <w:snapToGrid w:val="0"/>
    </w:pPr>
    <w:rPr>
      <w:sz w:val="20"/>
      <w:szCs w:val="20"/>
    </w:rPr>
  </w:style>
  <w:style w:type="character" w:customStyle="1" w:styleId="a4">
    <w:name w:val="頁首 字元"/>
    <w:basedOn w:val="a0"/>
    <w:link w:val="a3"/>
    <w:uiPriority w:val="99"/>
    <w:rsid w:val="006430F8"/>
    <w:rPr>
      <w:rFonts w:ascii="Times New Roman" w:eastAsia="新細明體" w:hAnsi="Times New Roman" w:cs="Times New Roman"/>
      <w:sz w:val="20"/>
      <w:szCs w:val="20"/>
    </w:rPr>
  </w:style>
  <w:style w:type="paragraph" w:styleId="a5">
    <w:name w:val="footer"/>
    <w:basedOn w:val="a"/>
    <w:link w:val="a6"/>
    <w:uiPriority w:val="99"/>
    <w:unhideWhenUsed/>
    <w:rsid w:val="006430F8"/>
    <w:pPr>
      <w:tabs>
        <w:tab w:val="center" w:pos="4153"/>
        <w:tab w:val="right" w:pos="8306"/>
      </w:tabs>
      <w:snapToGrid w:val="0"/>
    </w:pPr>
    <w:rPr>
      <w:sz w:val="20"/>
      <w:szCs w:val="20"/>
    </w:rPr>
  </w:style>
  <w:style w:type="character" w:customStyle="1" w:styleId="a6">
    <w:name w:val="頁尾 字元"/>
    <w:basedOn w:val="a0"/>
    <w:link w:val="a5"/>
    <w:uiPriority w:val="99"/>
    <w:rsid w:val="006430F8"/>
    <w:rPr>
      <w:rFonts w:ascii="Times New Roman" w:eastAsia="新細明體" w:hAnsi="Times New Roman" w:cs="Times New Roman"/>
      <w:sz w:val="20"/>
      <w:szCs w:val="20"/>
    </w:rPr>
  </w:style>
  <w:style w:type="paragraph" w:styleId="a7">
    <w:name w:val="List Paragraph"/>
    <w:basedOn w:val="a"/>
    <w:uiPriority w:val="34"/>
    <w:qFormat/>
    <w:rsid w:val="00697F80"/>
    <w:pPr>
      <w:ind w:leftChars="200" w:left="480"/>
    </w:pPr>
  </w:style>
  <w:style w:type="paragraph" w:styleId="a8">
    <w:name w:val="Balloon Text"/>
    <w:basedOn w:val="a"/>
    <w:link w:val="a9"/>
    <w:uiPriority w:val="99"/>
    <w:semiHidden/>
    <w:unhideWhenUsed/>
    <w:rsid w:val="00255D49"/>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255D4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5</Pages>
  <Words>357</Words>
  <Characters>2040</Characters>
  <Application>Microsoft Office Word</Application>
  <DocSecurity>0</DocSecurity>
  <Lines>17</Lines>
  <Paragraphs>4</Paragraphs>
  <ScaleCrop>false</ScaleCrop>
  <Company/>
  <LinksUpToDate>false</LinksUpToDate>
  <CharactersWithSpaces>2393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佳音</dc:creator>
  <cp:lastModifiedBy>郭千如</cp:lastModifiedBy>
  <cp:revision>5</cp:revision>
  <cp:lastPrinted>2016-08-31T02:24:00Z</cp:lastPrinted>
  <dcterms:created xsi:type="dcterms:W3CDTF">2016-09-09T04:34:00Z</dcterms:created>
  <dcterms:modified xsi:type="dcterms:W3CDTF">2016-09-09T06:56:00Z</dcterms:modified>
</cp:coreProperties>
</file>