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6DFC" w:rsidRDefault="003A5BBF" w:rsidP="004E6DFC">
      <w:pPr>
        <w:tabs>
          <w:tab w:val="left" w:pos="709"/>
        </w:tabs>
        <w:spacing w:line="460" w:lineRule="exact"/>
        <w:rPr>
          <w:rFonts w:ascii="標楷體" w:eastAsia="標楷體" w:hAnsi="標楷體"/>
          <w:sz w:val="40"/>
          <w:szCs w:val="64"/>
        </w:rPr>
      </w:pPr>
      <w:proofErr w:type="gramStart"/>
      <w:r w:rsidRPr="00C6669C">
        <w:rPr>
          <w:rFonts w:ascii="標楷體" w:eastAsia="標楷體" w:hAnsi="標楷體" w:hint="eastAsia"/>
          <w:sz w:val="40"/>
          <w:szCs w:val="64"/>
        </w:rPr>
        <w:t>臺</w:t>
      </w:r>
      <w:proofErr w:type="gramEnd"/>
      <w:r w:rsidRPr="00C6669C">
        <w:rPr>
          <w:rFonts w:ascii="標楷體" w:eastAsia="標楷體" w:hAnsi="標楷體" w:hint="eastAsia"/>
          <w:sz w:val="40"/>
          <w:szCs w:val="64"/>
        </w:rPr>
        <w:t>中市政府民政局工程輔導暨諮詢小組設置要點</w:t>
      </w:r>
    </w:p>
    <w:p w:rsidR="00F76B06" w:rsidRPr="00C6669C" w:rsidRDefault="00F76B06" w:rsidP="00F76B06">
      <w:pPr>
        <w:tabs>
          <w:tab w:val="left" w:pos="709"/>
        </w:tabs>
        <w:wordWrap w:val="0"/>
        <w:spacing w:line="460" w:lineRule="exact"/>
        <w:jc w:val="right"/>
        <w:rPr>
          <w:rFonts w:ascii="標楷體" w:eastAsia="標楷體" w:hAnsi="標楷體"/>
          <w:sz w:val="28"/>
          <w:szCs w:val="28"/>
        </w:rPr>
      </w:pPr>
      <w:r>
        <w:rPr>
          <w:rFonts w:ascii="標楷體" w:eastAsia="標楷體" w:hAnsi="標楷體" w:hint="eastAsia"/>
          <w:kern w:val="0"/>
          <w:szCs w:val="24"/>
        </w:rPr>
        <w:t>中華民國105年9月</w:t>
      </w:r>
      <w:r w:rsidR="00BA7A10">
        <w:rPr>
          <w:rFonts w:ascii="標楷體" w:eastAsia="標楷體" w:hAnsi="標楷體" w:hint="eastAsia"/>
          <w:kern w:val="0"/>
          <w:szCs w:val="24"/>
        </w:rPr>
        <w:t>7</w:t>
      </w:r>
      <w:bookmarkStart w:id="0" w:name="_GoBack"/>
      <w:bookmarkEnd w:id="0"/>
      <w:r>
        <w:rPr>
          <w:rFonts w:ascii="標楷體" w:eastAsia="標楷體" w:hAnsi="標楷體" w:hint="eastAsia"/>
          <w:kern w:val="0"/>
          <w:szCs w:val="24"/>
        </w:rPr>
        <w:t>日</w:t>
      </w:r>
      <w:r w:rsidR="0094420F" w:rsidRPr="0094420F">
        <w:rPr>
          <w:rFonts w:ascii="標楷體" w:eastAsia="標楷體" w:hAnsi="標楷體" w:hint="eastAsia"/>
          <w:kern w:val="0"/>
          <w:szCs w:val="24"/>
        </w:rPr>
        <w:t>中市民秘字第1050028867號</w:t>
      </w:r>
      <w:r w:rsidR="0094420F">
        <w:rPr>
          <w:rFonts w:ascii="標楷體" w:eastAsia="標楷體" w:hAnsi="標楷體" w:hint="eastAsia"/>
          <w:kern w:val="0"/>
          <w:szCs w:val="24"/>
        </w:rPr>
        <w:t>函</w:t>
      </w:r>
      <w:r>
        <w:rPr>
          <w:rFonts w:ascii="標楷體" w:eastAsia="標楷體" w:hAnsi="標楷體" w:hint="eastAsia"/>
          <w:kern w:val="0"/>
          <w:szCs w:val="24"/>
        </w:rPr>
        <w:t>訂定</w:t>
      </w:r>
    </w:p>
    <w:p w:rsidR="004E6DFC" w:rsidRPr="00C6669C" w:rsidRDefault="003A5BBF" w:rsidP="003A5BBF">
      <w:pPr>
        <w:pStyle w:val="a8"/>
        <w:numPr>
          <w:ilvl w:val="0"/>
          <w:numId w:val="3"/>
        </w:numPr>
        <w:tabs>
          <w:tab w:val="left" w:pos="709"/>
        </w:tabs>
        <w:spacing w:line="460" w:lineRule="exact"/>
        <w:ind w:leftChars="0"/>
        <w:jc w:val="both"/>
        <w:rPr>
          <w:rFonts w:ascii="標楷體" w:eastAsia="標楷體" w:hAnsi="標楷體"/>
          <w:sz w:val="28"/>
          <w:szCs w:val="28"/>
        </w:rPr>
      </w:pPr>
      <w:proofErr w:type="gramStart"/>
      <w:r w:rsidRPr="00C6669C">
        <w:rPr>
          <w:rFonts w:ascii="標楷體" w:eastAsia="標楷體" w:hAnsi="標楷體" w:hint="eastAsia"/>
          <w:sz w:val="28"/>
          <w:szCs w:val="28"/>
        </w:rPr>
        <w:t>臺</w:t>
      </w:r>
      <w:proofErr w:type="gramEnd"/>
      <w:r w:rsidRPr="00C6669C">
        <w:rPr>
          <w:rFonts w:ascii="標楷體" w:eastAsia="標楷體" w:hAnsi="標楷體" w:hint="eastAsia"/>
          <w:sz w:val="28"/>
          <w:szCs w:val="28"/>
        </w:rPr>
        <w:t>中市政府民政局（以下簡稱本局）為協助同仁解決工程案件疑義，排除施工爭議與困難，加強本局工程案件進度及預算執行，並落實自主查核機制，設</w:t>
      </w:r>
      <w:r w:rsidR="00E274D0">
        <w:rPr>
          <w:rFonts w:ascii="標楷體" w:eastAsia="標楷體" w:hAnsi="標楷體" w:hint="eastAsia"/>
          <w:sz w:val="28"/>
          <w:szCs w:val="28"/>
        </w:rPr>
        <w:t>置</w:t>
      </w:r>
      <w:proofErr w:type="gramStart"/>
      <w:r w:rsidRPr="00C6669C">
        <w:rPr>
          <w:rFonts w:ascii="標楷體" w:eastAsia="標楷體" w:hAnsi="標楷體" w:hint="eastAsia"/>
          <w:sz w:val="28"/>
          <w:szCs w:val="28"/>
        </w:rPr>
        <w:t>臺</w:t>
      </w:r>
      <w:proofErr w:type="gramEnd"/>
      <w:r w:rsidRPr="00C6669C">
        <w:rPr>
          <w:rFonts w:ascii="標楷體" w:eastAsia="標楷體" w:hAnsi="標楷體" w:hint="eastAsia"/>
          <w:sz w:val="28"/>
          <w:szCs w:val="28"/>
        </w:rPr>
        <w:t>中市政府民政局工程輔導暨諮詢小組（以下簡稱本小組），並訂定本要點。</w:t>
      </w:r>
    </w:p>
    <w:p w:rsidR="00A33188" w:rsidRPr="00C6669C" w:rsidRDefault="003A5BBF" w:rsidP="003A5BBF">
      <w:pPr>
        <w:pStyle w:val="a8"/>
        <w:numPr>
          <w:ilvl w:val="0"/>
          <w:numId w:val="3"/>
        </w:numPr>
        <w:tabs>
          <w:tab w:val="left" w:pos="709"/>
        </w:tabs>
        <w:spacing w:line="460" w:lineRule="exact"/>
        <w:ind w:leftChars="0"/>
        <w:jc w:val="both"/>
        <w:rPr>
          <w:rFonts w:ascii="標楷體" w:eastAsia="標楷體" w:hAnsi="標楷體"/>
          <w:sz w:val="28"/>
          <w:szCs w:val="28"/>
        </w:rPr>
      </w:pPr>
      <w:r w:rsidRPr="00C6669C">
        <w:rPr>
          <w:rFonts w:ascii="標楷體" w:eastAsia="標楷體" w:hAnsi="標楷體" w:hint="eastAsia"/>
          <w:sz w:val="28"/>
          <w:szCs w:val="28"/>
        </w:rPr>
        <w:t>本小組提供輔導及諮詢之工程範圍如下：</w:t>
      </w:r>
    </w:p>
    <w:p w:rsidR="00A33188" w:rsidRPr="00C6669C" w:rsidRDefault="003A5BBF" w:rsidP="00A33188">
      <w:pPr>
        <w:pStyle w:val="a8"/>
        <w:numPr>
          <w:ilvl w:val="0"/>
          <w:numId w:val="2"/>
        </w:numPr>
        <w:tabs>
          <w:tab w:val="left" w:pos="709"/>
        </w:tabs>
        <w:spacing w:line="460" w:lineRule="exact"/>
        <w:ind w:leftChars="0"/>
        <w:jc w:val="both"/>
        <w:rPr>
          <w:rFonts w:ascii="標楷體" w:eastAsia="標楷體" w:hAnsi="標楷體"/>
          <w:sz w:val="28"/>
          <w:szCs w:val="28"/>
        </w:rPr>
      </w:pPr>
      <w:r w:rsidRPr="00C6669C">
        <w:rPr>
          <w:rFonts w:ascii="標楷體" w:eastAsia="標楷體" w:hAnsi="標楷體" w:hint="eastAsia"/>
          <w:sz w:val="28"/>
          <w:szCs w:val="28"/>
        </w:rPr>
        <w:t>本局主辦公告金額以上之工程</w:t>
      </w:r>
      <w:r w:rsidR="00A33188" w:rsidRPr="00C6669C">
        <w:rPr>
          <w:rFonts w:ascii="標楷體" w:eastAsia="標楷體" w:hAnsi="標楷體" w:hint="eastAsia"/>
          <w:sz w:val="28"/>
          <w:szCs w:val="28"/>
        </w:rPr>
        <w:t>。</w:t>
      </w:r>
    </w:p>
    <w:p w:rsidR="00A33188" w:rsidRPr="00C6669C" w:rsidRDefault="003A5BBF" w:rsidP="00A33188">
      <w:pPr>
        <w:pStyle w:val="a8"/>
        <w:numPr>
          <w:ilvl w:val="0"/>
          <w:numId w:val="2"/>
        </w:numPr>
        <w:tabs>
          <w:tab w:val="left" w:pos="709"/>
        </w:tabs>
        <w:spacing w:line="460" w:lineRule="exact"/>
        <w:ind w:leftChars="0"/>
        <w:jc w:val="both"/>
        <w:rPr>
          <w:rFonts w:ascii="標楷體" w:eastAsia="標楷體" w:hAnsi="標楷體"/>
          <w:sz w:val="28"/>
          <w:szCs w:val="28"/>
        </w:rPr>
      </w:pPr>
      <w:r w:rsidRPr="00C6669C">
        <w:rPr>
          <w:rFonts w:ascii="標楷體" w:eastAsia="標楷體" w:hAnsi="標楷體" w:hint="eastAsia"/>
          <w:sz w:val="28"/>
          <w:szCs w:val="28"/>
        </w:rPr>
        <w:t>所屬機關辦理公告金額以上之工程</w:t>
      </w:r>
      <w:r w:rsidR="00A33188" w:rsidRPr="00C6669C">
        <w:rPr>
          <w:rFonts w:ascii="標楷體" w:eastAsia="標楷體" w:hAnsi="標楷體" w:hint="eastAsia"/>
          <w:sz w:val="28"/>
          <w:szCs w:val="28"/>
        </w:rPr>
        <w:t>。</w:t>
      </w:r>
    </w:p>
    <w:p w:rsidR="00C6669C" w:rsidRPr="00C6669C" w:rsidRDefault="003A5BBF" w:rsidP="00C6669C">
      <w:pPr>
        <w:pStyle w:val="a8"/>
        <w:numPr>
          <w:ilvl w:val="0"/>
          <w:numId w:val="2"/>
        </w:numPr>
        <w:tabs>
          <w:tab w:val="left" w:pos="709"/>
        </w:tabs>
        <w:spacing w:line="460" w:lineRule="exact"/>
        <w:ind w:leftChars="0"/>
        <w:jc w:val="both"/>
        <w:rPr>
          <w:rFonts w:ascii="標楷體" w:eastAsia="標楷體" w:hAnsi="標楷體"/>
          <w:sz w:val="28"/>
          <w:szCs w:val="28"/>
        </w:rPr>
      </w:pPr>
      <w:r w:rsidRPr="00C6669C">
        <w:rPr>
          <w:rFonts w:ascii="標楷體" w:eastAsia="標楷體" w:hAnsi="標楷體" w:hint="eastAsia"/>
          <w:sz w:val="28"/>
          <w:szCs w:val="28"/>
        </w:rPr>
        <w:t>其他特殊案件工程</w:t>
      </w:r>
      <w:r w:rsidR="00A33188" w:rsidRPr="00C6669C">
        <w:rPr>
          <w:rFonts w:ascii="標楷體" w:eastAsia="標楷體" w:hAnsi="標楷體" w:hint="eastAsia"/>
          <w:sz w:val="28"/>
          <w:szCs w:val="28"/>
        </w:rPr>
        <w:t>。</w:t>
      </w:r>
    </w:p>
    <w:p w:rsidR="00C6669C" w:rsidRPr="00C6669C" w:rsidRDefault="00C6669C" w:rsidP="00C6669C">
      <w:pPr>
        <w:pStyle w:val="a8"/>
        <w:numPr>
          <w:ilvl w:val="0"/>
          <w:numId w:val="3"/>
        </w:numPr>
        <w:tabs>
          <w:tab w:val="left" w:pos="709"/>
        </w:tabs>
        <w:spacing w:line="460" w:lineRule="exact"/>
        <w:ind w:leftChars="0"/>
        <w:jc w:val="both"/>
        <w:rPr>
          <w:rFonts w:ascii="標楷體" w:eastAsia="標楷體" w:hAnsi="標楷體"/>
          <w:sz w:val="28"/>
          <w:szCs w:val="28"/>
        </w:rPr>
      </w:pPr>
      <w:r w:rsidRPr="00C6669C">
        <w:rPr>
          <w:rFonts w:ascii="標楷體" w:eastAsia="標楷體" w:hAnsi="標楷體" w:hint="eastAsia"/>
          <w:sz w:val="28"/>
          <w:szCs w:val="28"/>
        </w:rPr>
        <w:t>本小組提供輔導及諮詢之工程範圍如下：</w:t>
      </w:r>
    </w:p>
    <w:p w:rsidR="00C6669C" w:rsidRPr="00C6669C" w:rsidRDefault="00C6669C" w:rsidP="00C6669C">
      <w:pPr>
        <w:pStyle w:val="a8"/>
        <w:numPr>
          <w:ilvl w:val="0"/>
          <w:numId w:val="5"/>
        </w:numPr>
        <w:tabs>
          <w:tab w:val="left" w:pos="709"/>
        </w:tabs>
        <w:spacing w:line="460" w:lineRule="exact"/>
        <w:ind w:leftChars="0"/>
        <w:jc w:val="both"/>
        <w:rPr>
          <w:rFonts w:ascii="標楷體" w:eastAsia="標楷體" w:hAnsi="標楷體"/>
          <w:sz w:val="28"/>
          <w:szCs w:val="28"/>
        </w:rPr>
      </w:pPr>
      <w:r w:rsidRPr="00C6669C">
        <w:rPr>
          <w:rFonts w:ascii="標楷體" w:eastAsia="標楷體" w:hAnsi="標楷體" w:hint="eastAsia"/>
          <w:sz w:val="28"/>
          <w:szCs w:val="28"/>
        </w:rPr>
        <w:t>提供工程案件專業諮詢意見。</w:t>
      </w:r>
    </w:p>
    <w:p w:rsidR="00C6669C" w:rsidRPr="00C6669C" w:rsidRDefault="00C6669C" w:rsidP="00C6669C">
      <w:pPr>
        <w:pStyle w:val="a8"/>
        <w:numPr>
          <w:ilvl w:val="0"/>
          <w:numId w:val="5"/>
        </w:numPr>
        <w:tabs>
          <w:tab w:val="left" w:pos="709"/>
        </w:tabs>
        <w:spacing w:line="460" w:lineRule="exact"/>
        <w:ind w:leftChars="0"/>
        <w:jc w:val="both"/>
        <w:rPr>
          <w:rFonts w:ascii="標楷體" w:eastAsia="標楷體" w:hAnsi="標楷體"/>
          <w:sz w:val="28"/>
          <w:szCs w:val="28"/>
        </w:rPr>
      </w:pPr>
      <w:r w:rsidRPr="00C6669C">
        <w:rPr>
          <w:rFonts w:ascii="標楷體" w:eastAsia="標楷體" w:hAnsi="標楷體" w:hint="eastAsia"/>
          <w:sz w:val="28"/>
          <w:szCs w:val="28"/>
        </w:rPr>
        <w:t>協助承辦機關協調施工廠商、相關機關聯繫配合事項。</w:t>
      </w:r>
    </w:p>
    <w:p w:rsidR="00C6669C" w:rsidRPr="00C6669C" w:rsidRDefault="00C6669C" w:rsidP="00C6669C">
      <w:pPr>
        <w:pStyle w:val="a8"/>
        <w:numPr>
          <w:ilvl w:val="0"/>
          <w:numId w:val="5"/>
        </w:numPr>
        <w:tabs>
          <w:tab w:val="left" w:pos="709"/>
        </w:tabs>
        <w:spacing w:line="460" w:lineRule="exact"/>
        <w:ind w:leftChars="0"/>
        <w:jc w:val="both"/>
        <w:rPr>
          <w:rFonts w:ascii="標楷體" w:eastAsia="標楷體" w:hAnsi="標楷體"/>
          <w:sz w:val="28"/>
          <w:szCs w:val="28"/>
        </w:rPr>
      </w:pPr>
      <w:r w:rsidRPr="00C6669C">
        <w:rPr>
          <w:rFonts w:ascii="標楷體" w:eastAsia="標楷體" w:hAnsi="標楷體" w:hint="eastAsia"/>
          <w:sz w:val="28"/>
          <w:szCs w:val="28"/>
        </w:rPr>
        <w:t>管控工程執行進度。</w:t>
      </w:r>
    </w:p>
    <w:p w:rsidR="00C6669C" w:rsidRPr="00C6669C" w:rsidRDefault="00C6669C" w:rsidP="00C6669C">
      <w:pPr>
        <w:pStyle w:val="a8"/>
        <w:numPr>
          <w:ilvl w:val="0"/>
          <w:numId w:val="5"/>
        </w:numPr>
        <w:tabs>
          <w:tab w:val="left" w:pos="709"/>
        </w:tabs>
        <w:spacing w:line="460" w:lineRule="exact"/>
        <w:ind w:leftChars="0"/>
        <w:jc w:val="both"/>
        <w:rPr>
          <w:rFonts w:ascii="標楷體" w:eastAsia="標楷體" w:hAnsi="標楷體"/>
          <w:sz w:val="28"/>
          <w:szCs w:val="28"/>
        </w:rPr>
      </w:pPr>
      <w:r w:rsidRPr="00C6669C">
        <w:rPr>
          <w:rFonts w:ascii="標楷體" w:eastAsia="標楷體" w:hAnsi="標楷體" w:hint="eastAsia"/>
          <w:sz w:val="28"/>
          <w:szCs w:val="28"/>
        </w:rPr>
        <w:t>提供工程預算編列、修正、執行及付款等建議意見。</w:t>
      </w:r>
    </w:p>
    <w:p w:rsidR="00C6669C" w:rsidRPr="00C6669C" w:rsidRDefault="00C6669C" w:rsidP="00C6669C">
      <w:pPr>
        <w:pStyle w:val="a8"/>
        <w:numPr>
          <w:ilvl w:val="0"/>
          <w:numId w:val="5"/>
        </w:numPr>
        <w:tabs>
          <w:tab w:val="left" w:pos="709"/>
        </w:tabs>
        <w:spacing w:line="460" w:lineRule="exact"/>
        <w:ind w:leftChars="0"/>
        <w:jc w:val="both"/>
        <w:rPr>
          <w:rFonts w:ascii="標楷體" w:eastAsia="標楷體" w:hAnsi="標楷體"/>
          <w:sz w:val="28"/>
          <w:szCs w:val="28"/>
        </w:rPr>
      </w:pPr>
      <w:r w:rsidRPr="00C6669C">
        <w:rPr>
          <w:rFonts w:ascii="標楷體" w:eastAsia="標楷體" w:hAnsi="標楷體" w:hint="eastAsia"/>
          <w:sz w:val="28"/>
          <w:szCs w:val="28"/>
        </w:rPr>
        <w:t>審查工程自主督導紀錄及落實情形。</w:t>
      </w:r>
    </w:p>
    <w:p w:rsidR="00A33188" w:rsidRPr="00E274D0" w:rsidRDefault="00C6669C" w:rsidP="003A5BBF">
      <w:pPr>
        <w:pStyle w:val="a8"/>
        <w:numPr>
          <w:ilvl w:val="0"/>
          <w:numId w:val="3"/>
        </w:numPr>
        <w:tabs>
          <w:tab w:val="left" w:pos="709"/>
        </w:tabs>
        <w:spacing w:line="460" w:lineRule="exact"/>
        <w:ind w:leftChars="0"/>
        <w:jc w:val="both"/>
        <w:rPr>
          <w:rFonts w:ascii="標楷體" w:eastAsia="標楷體" w:hAnsi="標楷體"/>
          <w:sz w:val="28"/>
          <w:szCs w:val="28"/>
        </w:rPr>
      </w:pPr>
      <w:r w:rsidRPr="00C6669C">
        <w:rPr>
          <w:rFonts w:ascii="標楷體" w:eastAsia="標楷體" w:hAnsi="標楷體" w:hint="eastAsia"/>
          <w:sz w:val="28"/>
          <w:szCs w:val="28"/>
        </w:rPr>
        <w:t>本小組其中</w:t>
      </w:r>
      <w:proofErr w:type="gramStart"/>
      <w:r w:rsidRPr="00C6669C">
        <w:rPr>
          <w:rFonts w:ascii="標楷體" w:eastAsia="標楷體" w:hAnsi="標楷體" w:hint="eastAsia"/>
          <w:sz w:val="28"/>
          <w:szCs w:val="28"/>
        </w:rPr>
        <w:t>一</w:t>
      </w:r>
      <w:proofErr w:type="gramEnd"/>
      <w:r w:rsidRPr="00C6669C">
        <w:rPr>
          <w:rFonts w:ascii="標楷體" w:eastAsia="標楷體" w:hAnsi="標楷體" w:hint="eastAsia"/>
          <w:sz w:val="28"/>
          <w:szCs w:val="28"/>
        </w:rPr>
        <w:t>人為召集人，綜理工程輔導及諮詢事宜，由本局主任秘書兼任；副召集人一人，襄助召集人處理工程輔導及諮詢事宜；</w:t>
      </w:r>
      <w:r w:rsidRPr="00E274D0">
        <w:rPr>
          <w:rFonts w:ascii="標楷體" w:eastAsia="標楷體" w:hAnsi="標楷體" w:hint="eastAsia"/>
          <w:sz w:val="28"/>
          <w:szCs w:val="28"/>
        </w:rPr>
        <w:t>另置委員若干人，由局長指派本局及所屬機關具有工程專門知識或相關工作經驗之人員派兼之。</w:t>
      </w:r>
    </w:p>
    <w:p w:rsidR="00C6669C" w:rsidRPr="00E274D0" w:rsidRDefault="00C6669C" w:rsidP="00C6669C">
      <w:pPr>
        <w:pStyle w:val="a8"/>
        <w:tabs>
          <w:tab w:val="left" w:pos="709"/>
        </w:tabs>
        <w:spacing w:line="460" w:lineRule="exact"/>
        <w:ind w:leftChars="0" w:left="720"/>
        <w:jc w:val="both"/>
        <w:rPr>
          <w:rFonts w:ascii="標楷體" w:eastAsia="標楷體" w:hAnsi="標楷體"/>
          <w:sz w:val="28"/>
          <w:szCs w:val="28"/>
        </w:rPr>
      </w:pPr>
      <w:r w:rsidRPr="00E274D0">
        <w:rPr>
          <w:rFonts w:ascii="標楷體" w:eastAsia="標楷體" w:hAnsi="標楷體" w:hint="eastAsia"/>
          <w:sz w:val="28"/>
          <w:szCs w:val="28"/>
        </w:rPr>
        <w:t xml:space="preserve">    本小組得視實際需要，聘請專家、學者擔任外聘委員。</w:t>
      </w:r>
    </w:p>
    <w:p w:rsidR="00C6669C" w:rsidRPr="00E274D0" w:rsidRDefault="00C6669C" w:rsidP="00C6669C">
      <w:pPr>
        <w:pStyle w:val="a8"/>
        <w:tabs>
          <w:tab w:val="left" w:pos="709"/>
        </w:tabs>
        <w:spacing w:line="460" w:lineRule="exact"/>
        <w:ind w:leftChars="0" w:left="720"/>
        <w:jc w:val="both"/>
        <w:rPr>
          <w:rFonts w:ascii="標楷體" w:eastAsia="標楷體" w:hAnsi="標楷體"/>
          <w:sz w:val="28"/>
          <w:szCs w:val="28"/>
        </w:rPr>
      </w:pPr>
      <w:r w:rsidRPr="00E274D0">
        <w:rPr>
          <w:rFonts w:ascii="標楷體" w:eastAsia="標楷體" w:hAnsi="標楷體" w:hint="eastAsia"/>
          <w:sz w:val="28"/>
          <w:szCs w:val="28"/>
        </w:rPr>
        <w:t xml:space="preserve">    本小組另置執行秘書一人，由秘書室主任兼任，承召集人之命，處理小組行政事務。</w:t>
      </w:r>
    </w:p>
    <w:p w:rsidR="00A33188" w:rsidRPr="00E274D0" w:rsidRDefault="00C6669C" w:rsidP="003A5BBF">
      <w:pPr>
        <w:pStyle w:val="a8"/>
        <w:numPr>
          <w:ilvl w:val="0"/>
          <w:numId w:val="3"/>
        </w:numPr>
        <w:tabs>
          <w:tab w:val="left" w:pos="709"/>
        </w:tabs>
        <w:spacing w:line="460" w:lineRule="exact"/>
        <w:ind w:leftChars="0"/>
        <w:jc w:val="both"/>
        <w:rPr>
          <w:rFonts w:ascii="標楷體" w:eastAsia="標楷體" w:hAnsi="標楷體"/>
          <w:sz w:val="28"/>
          <w:szCs w:val="28"/>
        </w:rPr>
      </w:pPr>
      <w:r w:rsidRPr="00E274D0">
        <w:rPr>
          <w:rFonts w:ascii="標楷體" w:eastAsia="標楷體" w:hAnsi="標楷體" w:hint="eastAsia"/>
          <w:sz w:val="28"/>
          <w:szCs w:val="28"/>
        </w:rPr>
        <w:t>本小組委員任期二年，期滿得續派兼之。</w:t>
      </w:r>
    </w:p>
    <w:p w:rsidR="004E6DFC" w:rsidRPr="00E274D0" w:rsidRDefault="00A33188" w:rsidP="00A33188">
      <w:pPr>
        <w:tabs>
          <w:tab w:val="left" w:pos="709"/>
        </w:tabs>
        <w:spacing w:line="460" w:lineRule="exact"/>
        <w:ind w:left="708" w:hangingChars="253" w:hanging="708"/>
        <w:jc w:val="both"/>
        <w:rPr>
          <w:rFonts w:ascii="標楷體" w:eastAsia="標楷體" w:hAnsi="標楷體"/>
          <w:sz w:val="28"/>
          <w:szCs w:val="28"/>
        </w:rPr>
      </w:pPr>
      <w:r w:rsidRPr="00E274D0">
        <w:rPr>
          <w:rFonts w:ascii="標楷體" w:eastAsia="標楷體" w:hAnsi="標楷體" w:hint="eastAsia"/>
          <w:sz w:val="28"/>
          <w:szCs w:val="28"/>
        </w:rPr>
        <w:t xml:space="preserve">         </w:t>
      </w:r>
      <w:r w:rsidR="00E274D0" w:rsidRPr="00E274D0">
        <w:rPr>
          <w:rFonts w:ascii="標楷體" w:eastAsia="標楷體" w:hAnsi="標楷體" w:hint="eastAsia"/>
          <w:sz w:val="28"/>
          <w:szCs w:val="28"/>
        </w:rPr>
        <w:t>本小組委員於任期內出缺時，得</w:t>
      </w:r>
      <w:r w:rsidR="00C6669C" w:rsidRPr="00E274D0">
        <w:rPr>
          <w:rFonts w:ascii="標楷體" w:eastAsia="標楷體" w:hAnsi="標楷體" w:hint="eastAsia"/>
          <w:sz w:val="28"/>
          <w:szCs w:val="28"/>
        </w:rPr>
        <w:t>補行</w:t>
      </w:r>
      <w:proofErr w:type="gramStart"/>
      <w:r w:rsidR="00C6669C" w:rsidRPr="00E274D0">
        <w:rPr>
          <w:rFonts w:ascii="標楷體" w:eastAsia="標楷體" w:hAnsi="標楷體" w:hint="eastAsia"/>
          <w:sz w:val="28"/>
          <w:szCs w:val="28"/>
        </w:rPr>
        <w:t>遴</w:t>
      </w:r>
      <w:proofErr w:type="gramEnd"/>
      <w:r w:rsidR="00C6669C" w:rsidRPr="00E274D0">
        <w:rPr>
          <w:rFonts w:ascii="標楷體" w:eastAsia="標楷體" w:hAnsi="標楷體" w:hint="eastAsia"/>
          <w:sz w:val="28"/>
          <w:szCs w:val="28"/>
        </w:rPr>
        <w:t>派。補派委員之任期至原委員任期屆滿之日止。</w:t>
      </w:r>
    </w:p>
    <w:p w:rsidR="00C6669C" w:rsidRPr="00E274D0" w:rsidRDefault="00C6669C" w:rsidP="00A33188">
      <w:pPr>
        <w:tabs>
          <w:tab w:val="left" w:pos="709"/>
        </w:tabs>
        <w:spacing w:line="460" w:lineRule="exact"/>
        <w:ind w:left="708" w:hangingChars="253" w:hanging="708"/>
        <w:jc w:val="both"/>
        <w:rPr>
          <w:rFonts w:ascii="標楷體" w:eastAsia="標楷體" w:hAnsi="標楷體"/>
          <w:sz w:val="28"/>
          <w:szCs w:val="28"/>
        </w:rPr>
      </w:pPr>
      <w:r w:rsidRPr="00E274D0">
        <w:rPr>
          <w:rFonts w:ascii="標楷體" w:eastAsia="標楷體" w:hAnsi="標楷體" w:hint="eastAsia"/>
          <w:sz w:val="28"/>
          <w:szCs w:val="28"/>
        </w:rPr>
        <w:t xml:space="preserve">         本小組</w:t>
      </w:r>
      <w:proofErr w:type="gramStart"/>
      <w:r w:rsidR="00E274D0" w:rsidRPr="00E274D0">
        <w:rPr>
          <w:rFonts w:ascii="標楷體" w:eastAsia="標楷體" w:hAnsi="標楷體" w:hint="eastAsia"/>
          <w:sz w:val="28"/>
          <w:szCs w:val="28"/>
        </w:rPr>
        <w:t>委</w:t>
      </w:r>
      <w:r w:rsidRPr="00E274D0">
        <w:rPr>
          <w:rFonts w:ascii="標楷體" w:eastAsia="標楷體" w:hAnsi="標楷體" w:hint="eastAsia"/>
          <w:sz w:val="28"/>
          <w:szCs w:val="28"/>
        </w:rPr>
        <w:t>員均為無</w:t>
      </w:r>
      <w:proofErr w:type="gramEnd"/>
      <w:r w:rsidRPr="00E274D0">
        <w:rPr>
          <w:rFonts w:ascii="標楷體" w:eastAsia="標楷體" w:hAnsi="標楷體" w:hint="eastAsia"/>
          <w:sz w:val="28"/>
          <w:szCs w:val="28"/>
        </w:rPr>
        <w:t>給職，但外聘之專家學者得依有關規定核發出席費。</w:t>
      </w:r>
    </w:p>
    <w:p w:rsidR="004A7E0E" w:rsidRPr="00E274D0" w:rsidRDefault="00C6669C" w:rsidP="003A5BBF">
      <w:pPr>
        <w:pStyle w:val="a8"/>
        <w:numPr>
          <w:ilvl w:val="0"/>
          <w:numId w:val="3"/>
        </w:numPr>
        <w:tabs>
          <w:tab w:val="left" w:pos="709"/>
        </w:tabs>
        <w:spacing w:line="460" w:lineRule="exact"/>
        <w:ind w:leftChars="0"/>
        <w:jc w:val="both"/>
        <w:rPr>
          <w:rFonts w:ascii="標楷體" w:eastAsia="標楷體" w:hAnsi="標楷體"/>
          <w:sz w:val="28"/>
          <w:szCs w:val="28"/>
        </w:rPr>
      </w:pPr>
      <w:r w:rsidRPr="00E274D0">
        <w:rPr>
          <w:rFonts w:ascii="標楷體" w:eastAsia="標楷體" w:hAnsi="標楷體" w:hint="eastAsia"/>
          <w:sz w:val="28"/>
          <w:szCs w:val="28"/>
        </w:rPr>
        <w:t>本小組每月召開會議一次，必要時得加開，檢討執行進度、預算支用情形，提供障礙因素排除對策諮詢，並得依工程實際狀況，隨機</w:t>
      </w:r>
      <w:r w:rsidRPr="00E274D0">
        <w:rPr>
          <w:rFonts w:ascii="標楷體" w:eastAsia="標楷體" w:hAnsi="標楷體" w:hint="eastAsia"/>
          <w:sz w:val="28"/>
          <w:szCs w:val="28"/>
        </w:rPr>
        <w:lastRenderedPageBreak/>
        <w:t>赴現場瞭解工程執行情形及工程品質、施工安全衛生、環境管理、交通維持措施等事項。</w:t>
      </w:r>
    </w:p>
    <w:p w:rsidR="00C6669C" w:rsidRPr="00E274D0" w:rsidRDefault="00C6669C" w:rsidP="00C6669C">
      <w:pPr>
        <w:pStyle w:val="a8"/>
        <w:tabs>
          <w:tab w:val="left" w:pos="709"/>
        </w:tabs>
        <w:spacing w:line="460" w:lineRule="exact"/>
        <w:ind w:leftChars="0" w:left="720" w:firstLine="555"/>
        <w:jc w:val="both"/>
        <w:rPr>
          <w:rFonts w:ascii="標楷體" w:eastAsia="標楷體" w:hAnsi="標楷體"/>
          <w:sz w:val="28"/>
          <w:szCs w:val="28"/>
        </w:rPr>
      </w:pPr>
      <w:r w:rsidRPr="00E274D0">
        <w:rPr>
          <w:rFonts w:ascii="標楷體" w:eastAsia="標楷體" w:hAnsi="標楷體" w:hint="eastAsia"/>
          <w:sz w:val="28"/>
          <w:szCs w:val="28"/>
        </w:rPr>
        <w:t>本小組會議由總召集人召集並擔任主席，並得視需要邀請工程主辦機關、規劃</w:t>
      </w:r>
      <w:r w:rsidR="00E274D0" w:rsidRPr="00E274D0">
        <w:rPr>
          <w:rFonts w:ascii="標楷體" w:eastAsia="標楷體" w:hAnsi="標楷體" w:hint="eastAsia"/>
          <w:sz w:val="28"/>
          <w:szCs w:val="28"/>
        </w:rPr>
        <w:t>設計</w:t>
      </w:r>
      <w:r w:rsidRPr="00E274D0">
        <w:rPr>
          <w:rFonts w:ascii="標楷體" w:eastAsia="標楷體" w:hAnsi="標楷體" w:hint="eastAsia"/>
          <w:sz w:val="28"/>
          <w:szCs w:val="28"/>
        </w:rPr>
        <w:t>單位、監</w:t>
      </w:r>
      <w:r w:rsidR="00E274D0" w:rsidRPr="00E274D0">
        <w:rPr>
          <w:rFonts w:ascii="標楷體" w:eastAsia="標楷體" w:hAnsi="標楷體" w:hint="eastAsia"/>
          <w:sz w:val="28"/>
          <w:szCs w:val="28"/>
        </w:rPr>
        <w:t>造單位</w:t>
      </w:r>
      <w:r w:rsidRPr="00E274D0">
        <w:rPr>
          <w:rFonts w:ascii="標楷體" w:eastAsia="標楷體" w:hAnsi="標楷體" w:hint="eastAsia"/>
          <w:sz w:val="28"/>
          <w:szCs w:val="28"/>
        </w:rPr>
        <w:t>、</w:t>
      </w:r>
      <w:r w:rsidR="00E274D0" w:rsidRPr="00E274D0">
        <w:rPr>
          <w:rFonts w:ascii="標楷體" w:eastAsia="標楷體" w:hAnsi="標楷體" w:hint="eastAsia"/>
          <w:sz w:val="28"/>
          <w:szCs w:val="28"/>
        </w:rPr>
        <w:t>工程承攬廠商</w:t>
      </w:r>
      <w:r w:rsidRPr="00E274D0">
        <w:rPr>
          <w:rFonts w:ascii="標楷體" w:eastAsia="標楷體" w:hAnsi="標楷體" w:hint="eastAsia"/>
          <w:sz w:val="28"/>
          <w:szCs w:val="28"/>
        </w:rPr>
        <w:t>及有關單位列席。</w:t>
      </w:r>
    </w:p>
    <w:p w:rsidR="004A7E0E" w:rsidRPr="00E274D0" w:rsidRDefault="00C6669C" w:rsidP="00C6669C">
      <w:pPr>
        <w:pStyle w:val="a8"/>
        <w:numPr>
          <w:ilvl w:val="0"/>
          <w:numId w:val="3"/>
        </w:numPr>
        <w:tabs>
          <w:tab w:val="left" w:pos="709"/>
        </w:tabs>
        <w:spacing w:line="460" w:lineRule="exact"/>
        <w:ind w:leftChars="0"/>
        <w:jc w:val="both"/>
        <w:rPr>
          <w:rFonts w:ascii="標楷體" w:eastAsia="標楷體" w:hAnsi="標楷體"/>
          <w:sz w:val="28"/>
          <w:szCs w:val="28"/>
        </w:rPr>
      </w:pPr>
      <w:r w:rsidRPr="00E274D0">
        <w:rPr>
          <w:rFonts w:ascii="標楷體" w:eastAsia="標楷體" w:hAnsi="標楷體" w:hint="eastAsia"/>
          <w:sz w:val="28"/>
          <w:szCs w:val="28"/>
        </w:rPr>
        <w:t>本小組所需業務經費，由本局年度預算相關經費支應。</w:t>
      </w:r>
    </w:p>
    <w:sectPr w:rsidR="004A7E0E" w:rsidRPr="00E274D0" w:rsidSect="00EF753F">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0153" w:rsidRDefault="00D70153" w:rsidP="007D060C">
      <w:r>
        <w:separator/>
      </w:r>
    </w:p>
  </w:endnote>
  <w:endnote w:type="continuationSeparator" w:id="0">
    <w:p w:rsidR="00D70153" w:rsidRDefault="00D70153" w:rsidP="007D06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0153" w:rsidRDefault="00D70153" w:rsidP="007D060C">
      <w:r>
        <w:separator/>
      </w:r>
    </w:p>
  </w:footnote>
  <w:footnote w:type="continuationSeparator" w:id="0">
    <w:p w:rsidR="00D70153" w:rsidRDefault="00D70153" w:rsidP="007D060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0D1196"/>
    <w:multiLevelType w:val="hybridMultilevel"/>
    <w:tmpl w:val="97D2ED78"/>
    <w:lvl w:ilvl="0" w:tplc="3126DD90">
      <w:start w:val="1"/>
      <w:numFmt w:val="taiwaneseCountingThousand"/>
      <w:lvlText w:val="（%1）"/>
      <w:lvlJc w:val="left"/>
      <w:pPr>
        <w:ind w:left="1170" w:hanging="885"/>
      </w:pPr>
      <w:rPr>
        <w:rFonts w:hint="default"/>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1">
    <w:nsid w:val="1F507ECF"/>
    <w:multiLevelType w:val="hybridMultilevel"/>
    <w:tmpl w:val="136C71BC"/>
    <w:lvl w:ilvl="0" w:tplc="CB08732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3BE87EAF"/>
    <w:multiLevelType w:val="hybridMultilevel"/>
    <w:tmpl w:val="97D2ED78"/>
    <w:lvl w:ilvl="0" w:tplc="3126DD90">
      <w:start w:val="1"/>
      <w:numFmt w:val="taiwaneseCountingThousand"/>
      <w:lvlText w:val="（%1）"/>
      <w:lvlJc w:val="left"/>
      <w:pPr>
        <w:ind w:left="1170" w:hanging="885"/>
      </w:pPr>
      <w:rPr>
        <w:rFonts w:hint="default"/>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3">
    <w:nsid w:val="58951D1B"/>
    <w:multiLevelType w:val="hybridMultilevel"/>
    <w:tmpl w:val="136C71BC"/>
    <w:lvl w:ilvl="0" w:tplc="CB08732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5BC55B60"/>
    <w:multiLevelType w:val="hybridMultilevel"/>
    <w:tmpl w:val="97D2ED78"/>
    <w:lvl w:ilvl="0" w:tplc="3126DD90">
      <w:start w:val="1"/>
      <w:numFmt w:val="taiwaneseCountingThousand"/>
      <w:lvlText w:val="（%1）"/>
      <w:lvlJc w:val="left"/>
      <w:pPr>
        <w:ind w:left="1170" w:hanging="885"/>
      </w:pPr>
      <w:rPr>
        <w:rFonts w:hint="default"/>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753F"/>
    <w:rsid w:val="000677D8"/>
    <w:rsid w:val="000A6EF0"/>
    <w:rsid w:val="001056FA"/>
    <w:rsid w:val="0014389D"/>
    <w:rsid w:val="00176913"/>
    <w:rsid w:val="001811B8"/>
    <w:rsid w:val="00183244"/>
    <w:rsid w:val="001F591D"/>
    <w:rsid w:val="002018D4"/>
    <w:rsid w:val="00234DD6"/>
    <w:rsid w:val="002508A4"/>
    <w:rsid w:val="00257CB8"/>
    <w:rsid w:val="00274126"/>
    <w:rsid w:val="002E5E73"/>
    <w:rsid w:val="002F7DFE"/>
    <w:rsid w:val="00312ABB"/>
    <w:rsid w:val="00325594"/>
    <w:rsid w:val="00332474"/>
    <w:rsid w:val="00335DF8"/>
    <w:rsid w:val="00341A69"/>
    <w:rsid w:val="0036390C"/>
    <w:rsid w:val="00365F9A"/>
    <w:rsid w:val="00366E52"/>
    <w:rsid w:val="00380FFC"/>
    <w:rsid w:val="00381559"/>
    <w:rsid w:val="00387581"/>
    <w:rsid w:val="003A5BBF"/>
    <w:rsid w:val="003B259E"/>
    <w:rsid w:val="003B5DCC"/>
    <w:rsid w:val="003D6F69"/>
    <w:rsid w:val="00436D3A"/>
    <w:rsid w:val="00442B94"/>
    <w:rsid w:val="00471B2D"/>
    <w:rsid w:val="00480D6A"/>
    <w:rsid w:val="004976FE"/>
    <w:rsid w:val="004A28DB"/>
    <w:rsid w:val="004A7E0E"/>
    <w:rsid w:val="004E3443"/>
    <w:rsid w:val="004E51AD"/>
    <w:rsid w:val="004E6DFC"/>
    <w:rsid w:val="00514FE2"/>
    <w:rsid w:val="00516DC3"/>
    <w:rsid w:val="00533183"/>
    <w:rsid w:val="00536C22"/>
    <w:rsid w:val="00560F4F"/>
    <w:rsid w:val="0058262A"/>
    <w:rsid w:val="005830CF"/>
    <w:rsid w:val="0058320D"/>
    <w:rsid w:val="005D12CD"/>
    <w:rsid w:val="005D19DD"/>
    <w:rsid w:val="00614FEA"/>
    <w:rsid w:val="0061596D"/>
    <w:rsid w:val="006406F1"/>
    <w:rsid w:val="006E7831"/>
    <w:rsid w:val="006F0568"/>
    <w:rsid w:val="007203BA"/>
    <w:rsid w:val="007272E3"/>
    <w:rsid w:val="0072767C"/>
    <w:rsid w:val="00790C16"/>
    <w:rsid w:val="007D060C"/>
    <w:rsid w:val="007F02D6"/>
    <w:rsid w:val="007F1E27"/>
    <w:rsid w:val="00817926"/>
    <w:rsid w:val="0082617F"/>
    <w:rsid w:val="00827144"/>
    <w:rsid w:val="0085389F"/>
    <w:rsid w:val="00855394"/>
    <w:rsid w:val="0088047A"/>
    <w:rsid w:val="008E5911"/>
    <w:rsid w:val="00910F10"/>
    <w:rsid w:val="0092282A"/>
    <w:rsid w:val="00934E54"/>
    <w:rsid w:val="0094420F"/>
    <w:rsid w:val="00966273"/>
    <w:rsid w:val="0097749F"/>
    <w:rsid w:val="009C0BAE"/>
    <w:rsid w:val="009C130F"/>
    <w:rsid w:val="00A31738"/>
    <w:rsid w:val="00A33188"/>
    <w:rsid w:val="00A36363"/>
    <w:rsid w:val="00A65360"/>
    <w:rsid w:val="00A8432F"/>
    <w:rsid w:val="00A95BA3"/>
    <w:rsid w:val="00AB4129"/>
    <w:rsid w:val="00B06268"/>
    <w:rsid w:val="00B1237E"/>
    <w:rsid w:val="00B24C08"/>
    <w:rsid w:val="00B349C5"/>
    <w:rsid w:val="00B56B02"/>
    <w:rsid w:val="00B57840"/>
    <w:rsid w:val="00B7185D"/>
    <w:rsid w:val="00B852A5"/>
    <w:rsid w:val="00BA7853"/>
    <w:rsid w:val="00BA7A10"/>
    <w:rsid w:val="00BB286A"/>
    <w:rsid w:val="00BC28C1"/>
    <w:rsid w:val="00BF11D7"/>
    <w:rsid w:val="00BF4DCD"/>
    <w:rsid w:val="00C20455"/>
    <w:rsid w:val="00C211A6"/>
    <w:rsid w:val="00C55F87"/>
    <w:rsid w:val="00C62699"/>
    <w:rsid w:val="00C65A6D"/>
    <w:rsid w:val="00C6669C"/>
    <w:rsid w:val="00C94B23"/>
    <w:rsid w:val="00CE050F"/>
    <w:rsid w:val="00CE36C6"/>
    <w:rsid w:val="00D01870"/>
    <w:rsid w:val="00D25644"/>
    <w:rsid w:val="00D70153"/>
    <w:rsid w:val="00D710C5"/>
    <w:rsid w:val="00D7520B"/>
    <w:rsid w:val="00D7702B"/>
    <w:rsid w:val="00D819D3"/>
    <w:rsid w:val="00DE0E26"/>
    <w:rsid w:val="00DF2DC4"/>
    <w:rsid w:val="00E274D0"/>
    <w:rsid w:val="00E666F0"/>
    <w:rsid w:val="00E956BF"/>
    <w:rsid w:val="00EB1CA2"/>
    <w:rsid w:val="00EB694F"/>
    <w:rsid w:val="00EE67C8"/>
    <w:rsid w:val="00EF39C3"/>
    <w:rsid w:val="00EF6A12"/>
    <w:rsid w:val="00EF753F"/>
    <w:rsid w:val="00F2635A"/>
    <w:rsid w:val="00F334B1"/>
    <w:rsid w:val="00F35BD5"/>
    <w:rsid w:val="00F40DA1"/>
    <w:rsid w:val="00F44DA1"/>
    <w:rsid w:val="00F4648F"/>
    <w:rsid w:val="00F65099"/>
    <w:rsid w:val="00F76B06"/>
    <w:rsid w:val="00FC02E1"/>
    <w:rsid w:val="00FC1F26"/>
    <w:rsid w:val="00FE77D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753F"/>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639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7D060C"/>
    <w:pPr>
      <w:tabs>
        <w:tab w:val="center" w:pos="4153"/>
        <w:tab w:val="right" w:pos="8306"/>
      </w:tabs>
      <w:snapToGrid w:val="0"/>
    </w:pPr>
    <w:rPr>
      <w:sz w:val="20"/>
      <w:szCs w:val="20"/>
    </w:rPr>
  </w:style>
  <w:style w:type="character" w:customStyle="1" w:styleId="a5">
    <w:name w:val="頁首 字元"/>
    <w:basedOn w:val="a0"/>
    <w:link w:val="a4"/>
    <w:uiPriority w:val="99"/>
    <w:rsid w:val="007D060C"/>
    <w:rPr>
      <w:sz w:val="20"/>
      <w:szCs w:val="20"/>
    </w:rPr>
  </w:style>
  <w:style w:type="paragraph" w:styleId="a6">
    <w:name w:val="footer"/>
    <w:basedOn w:val="a"/>
    <w:link w:val="a7"/>
    <w:uiPriority w:val="99"/>
    <w:unhideWhenUsed/>
    <w:rsid w:val="007D060C"/>
    <w:pPr>
      <w:tabs>
        <w:tab w:val="center" w:pos="4153"/>
        <w:tab w:val="right" w:pos="8306"/>
      </w:tabs>
      <w:snapToGrid w:val="0"/>
    </w:pPr>
    <w:rPr>
      <w:sz w:val="20"/>
      <w:szCs w:val="20"/>
    </w:rPr>
  </w:style>
  <w:style w:type="character" w:customStyle="1" w:styleId="a7">
    <w:name w:val="頁尾 字元"/>
    <w:basedOn w:val="a0"/>
    <w:link w:val="a6"/>
    <w:uiPriority w:val="99"/>
    <w:rsid w:val="007D060C"/>
    <w:rPr>
      <w:sz w:val="20"/>
      <w:szCs w:val="20"/>
    </w:rPr>
  </w:style>
  <w:style w:type="paragraph" w:styleId="a8">
    <w:name w:val="List Paragraph"/>
    <w:basedOn w:val="a"/>
    <w:uiPriority w:val="34"/>
    <w:qFormat/>
    <w:rsid w:val="004E51AD"/>
    <w:pPr>
      <w:ind w:leftChars="200" w:left="480"/>
    </w:pPr>
  </w:style>
  <w:style w:type="paragraph" w:styleId="a9">
    <w:name w:val="Balloon Text"/>
    <w:basedOn w:val="a"/>
    <w:link w:val="aa"/>
    <w:uiPriority w:val="99"/>
    <w:semiHidden/>
    <w:unhideWhenUsed/>
    <w:rsid w:val="00436D3A"/>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436D3A"/>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753F"/>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639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7D060C"/>
    <w:pPr>
      <w:tabs>
        <w:tab w:val="center" w:pos="4153"/>
        <w:tab w:val="right" w:pos="8306"/>
      </w:tabs>
      <w:snapToGrid w:val="0"/>
    </w:pPr>
    <w:rPr>
      <w:sz w:val="20"/>
      <w:szCs w:val="20"/>
    </w:rPr>
  </w:style>
  <w:style w:type="character" w:customStyle="1" w:styleId="a5">
    <w:name w:val="頁首 字元"/>
    <w:basedOn w:val="a0"/>
    <w:link w:val="a4"/>
    <w:uiPriority w:val="99"/>
    <w:rsid w:val="007D060C"/>
    <w:rPr>
      <w:sz w:val="20"/>
      <w:szCs w:val="20"/>
    </w:rPr>
  </w:style>
  <w:style w:type="paragraph" w:styleId="a6">
    <w:name w:val="footer"/>
    <w:basedOn w:val="a"/>
    <w:link w:val="a7"/>
    <w:uiPriority w:val="99"/>
    <w:unhideWhenUsed/>
    <w:rsid w:val="007D060C"/>
    <w:pPr>
      <w:tabs>
        <w:tab w:val="center" w:pos="4153"/>
        <w:tab w:val="right" w:pos="8306"/>
      </w:tabs>
      <w:snapToGrid w:val="0"/>
    </w:pPr>
    <w:rPr>
      <w:sz w:val="20"/>
      <w:szCs w:val="20"/>
    </w:rPr>
  </w:style>
  <w:style w:type="character" w:customStyle="1" w:styleId="a7">
    <w:name w:val="頁尾 字元"/>
    <w:basedOn w:val="a0"/>
    <w:link w:val="a6"/>
    <w:uiPriority w:val="99"/>
    <w:rsid w:val="007D060C"/>
    <w:rPr>
      <w:sz w:val="20"/>
      <w:szCs w:val="20"/>
    </w:rPr>
  </w:style>
  <w:style w:type="paragraph" w:styleId="a8">
    <w:name w:val="List Paragraph"/>
    <w:basedOn w:val="a"/>
    <w:uiPriority w:val="34"/>
    <w:qFormat/>
    <w:rsid w:val="004E51AD"/>
    <w:pPr>
      <w:ind w:leftChars="200" w:left="480"/>
    </w:pPr>
  </w:style>
  <w:style w:type="paragraph" w:styleId="a9">
    <w:name w:val="Balloon Text"/>
    <w:basedOn w:val="a"/>
    <w:link w:val="aa"/>
    <w:uiPriority w:val="99"/>
    <w:semiHidden/>
    <w:unhideWhenUsed/>
    <w:rsid w:val="00436D3A"/>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436D3A"/>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1075B5-CA19-4580-B846-EDC3E19AAE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117</Words>
  <Characters>673</Characters>
  <Application>Microsoft Office Word</Application>
  <DocSecurity>0</DocSecurity>
  <Lines>5</Lines>
  <Paragraphs>1</Paragraphs>
  <ScaleCrop>false</ScaleCrop>
  <Company/>
  <LinksUpToDate>false</LinksUpToDate>
  <CharactersWithSpaces>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張榮容</cp:lastModifiedBy>
  <cp:revision>2</cp:revision>
  <cp:lastPrinted>2016-05-27T04:30:00Z</cp:lastPrinted>
  <dcterms:created xsi:type="dcterms:W3CDTF">2016-09-07T06:07:00Z</dcterms:created>
  <dcterms:modified xsi:type="dcterms:W3CDTF">2016-09-07T06:07:00Z</dcterms:modified>
</cp:coreProperties>
</file>