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59EF" w:rsidRPr="00856B15" w:rsidRDefault="00D259EF" w:rsidP="00D259EF">
      <w:pPr>
        <w:spacing w:line="460" w:lineRule="exact"/>
        <w:jc w:val="center"/>
        <w:rPr>
          <w:rFonts w:ascii="標楷體" w:eastAsia="標楷體" w:hAnsi="標楷體"/>
          <w:sz w:val="40"/>
          <w:szCs w:val="40"/>
        </w:rPr>
      </w:pPr>
      <w:proofErr w:type="gramStart"/>
      <w:r w:rsidRPr="00856B15">
        <w:rPr>
          <w:rFonts w:ascii="標楷體" w:eastAsia="標楷體" w:hAnsi="標楷體" w:hint="eastAsia"/>
          <w:sz w:val="40"/>
          <w:szCs w:val="40"/>
        </w:rPr>
        <w:t>臺</w:t>
      </w:r>
      <w:proofErr w:type="gramEnd"/>
      <w:r w:rsidRPr="00856B15">
        <w:rPr>
          <w:rFonts w:ascii="標楷體" w:eastAsia="標楷體" w:hAnsi="標楷體" w:hint="eastAsia"/>
          <w:sz w:val="40"/>
          <w:szCs w:val="40"/>
          <w:lang w:eastAsia="zh-HK"/>
        </w:rPr>
        <w:t>中</w:t>
      </w:r>
      <w:r w:rsidRPr="00856B15">
        <w:rPr>
          <w:rFonts w:ascii="標楷體" w:eastAsia="標楷體" w:hAnsi="標楷體" w:hint="eastAsia"/>
          <w:sz w:val="40"/>
          <w:szCs w:val="40"/>
        </w:rPr>
        <w:t>市政府社會局應用移民資訊管理要點</w:t>
      </w:r>
    </w:p>
    <w:p w:rsidR="00D259EF" w:rsidRPr="00D259EF" w:rsidRDefault="00D259EF" w:rsidP="00BC2D4C">
      <w:pPr>
        <w:wordWrap w:val="0"/>
        <w:jc w:val="right"/>
        <w:rPr>
          <w:rFonts w:ascii="標楷體" w:eastAsia="標楷體" w:hAnsi="標楷體"/>
          <w:sz w:val="28"/>
          <w:szCs w:val="28"/>
        </w:rPr>
      </w:pPr>
      <w:r w:rsidRPr="004D510A">
        <w:rPr>
          <w:rFonts w:ascii="標楷體" w:eastAsia="標楷體" w:hAnsi="標楷體" w:hint="eastAsia"/>
          <w:spacing w:val="-20"/>
          <w:kern w:val="0"/>
          <w:sz w:val="20"/>
        </w:rPr>
        <w:t>中華民國105年</w:t>
      </w:r>
      <w:r>
        <w:rPr>
          <w:rFonts w:ascii="標楷體" w:eastAsia="標楷體" w:hAnsi="標楷體"/>
          <w:spacing w:val="-20"/>
          <w:kern w:val="0"/>
          <w:sz w:val="20"/>
        </w:rPr>
        <w:t>8</w:t>
      </w:r>
      <w:r w:rsidRPr="004D510A">
        <w:rPr>
          <w:rFonts w:ascii="標楷體" w:eastAsia="標楷體" w:hAnsi="標楷體" w:hint="eastAsia"/>
          <w:spacing w:val="-20"/>
          <w:kern w:val="0"/>
          <w:sz w:val="20"/>
        </w:rPr>
        <w:t>月</w:t>
      </w:r>
      <w:r>
        <w:rPr>
          <w:rFonts w:ascii="標楷體" w:eastAsia="標楷體" w:hAnsi="標楷體"/>
          <w:spacing w:val="-20"/>
          <w:kern w:val="0"/>
          <w:sz w:val="20"/>
        </w:rPr>
        <w:t>2</w:t>
      </w:r>
      <w:r w:rsidR="00D409D5">
        <w:rPr>
          <w:rFonts w:ascii="標楷體" w:eastAsia="標楷體" w:hAnsi="標楷體"/>
          <w:spacing w:val="-20"/>
          <w:kern w:val="0"/>
          <w:sz w:val="20"/>
        </w:rPr>
        <w:t>6</w:t>
      </w:r>
      <w:r w:rsidRPr="004D510A">
        <w:rPr>
          <w:rFonts w:ascii="標楷體" w:eastAsia="標楷體" w:hAnsi="標楷體" w:hint="eastAsia"/>
          <w:spacing w:val="-20"/>
          <w:kern w:val="0"/>
          <w:sz w:val="20"/>
        </w:rPr>
        <w:t>日</w:t>
      </w:r>
      <w:r w:rsidR="00BC2D4C">
        <w:rPr>
          <w:rFonts w:ascii="標楷體" w:eastAsia="標楷體" w:hAnsi="標楷體" w:hint="eastAsia"/>
          <w:spacing w:val="-20"/>
          <w:kern w:val="0"/>
          <w:sz w:val="20"/>
          <w:lang w:eastAsia="zh-HK"/>
        </w:rPr>
        <w:t>中</w:t>
      </w:r>
      <w:r w:rsidR="005F182D" w:rsidRPr="005F182D">
        <w:rPr>
          <w:rFonts w:ascii="標楷體" w:eastAsia="標楷體" w:hAnsi="標楷體" w:hint="eastAsia"/>
          <w:spacing w:val="-20"/>
          <w:kern w:val="0"/>
          <w:sz w:val="20"/>
        </w:rPr>
        <w:t>市</w:t>
      </w:r>
      <w:proofErr w:type="gramStart"/>
      <w:r w:rsidR="005F182D" w:rsidRPr="005F182D">
        <w:rPr>
          <w:rFonts w:ascii="標楷體" w:eastAsia="標楷體" w:hAnsi="標楷體" w:hint="eastAsia"/>
          <w:spacing w:val="-20"/>
          <w:kern w:val="0"/>
          <w:sz w:val="20"/>
        </w:rPr>
        <w:t>社綜字第1050086680號</w:t>
      </w:r>
      <w:r w:rsidRPr="004D510A">
        <w:rPr>
          <w:rFonts w:ascii="標楷體" w:eastAsia="標楷體" w:hAnsi="標楷體" w:hint="eastAsia"/>
          <w:spacing w:val="-20"/>
          <w:kern w:val="0"/>
          <w:sz w:val="20"/>
        </w:rPr>
        <w:t>函訂</w:t>
      </w:r>
      <w:proofErr w:type="gramEnd"/>
      <w:r w:rsidRPr="004D510A">
        <w:rPr>
          <w:rFonts w:ascii="標楷體" w:eastAsia="標楷體" w:hAnsi="標楷體" w:hint="eastAsia"/>
          <w:spacing w:val="-20"/>
          <w:kern w:val="0"/>
          <w:sz w:val="20"/>
        </w:rPr>
        <w:t>定</w:t>
      </w:r>
    </w:p>
    <w:p w:rsidR="00D259EF" w:rsidRPr="00856B15" w:rsidRDefault="00D259EF" w:rsidP="00D259EF">
      <w:pPr>
        <w:spacing w:line="400" w:lineRule="exact"/>
        <w:ind w:left="532" w:hangingChars="190" w:hanging="532"/>
        <w:jc w:val="both"/>
        <w:rPr>
          <w:rFonts w:ascii="標楷體" w:eastAsia="標楷體" w:hAnsi="標楷體"/>
          <w:sz w:val="32"/>
          <w:szCs w:val="28"/>
        </w:rPr>
      </w:pPr>
      <w:r w:rsidRPr="00856B15">
        <w:rPr>
          <w:rFonts w:ascii="標楷體" w:eastAsia="標楷體" w:hAnsi="標楷體" w:hint="eastAsia"/>
          <w:sz w:val="28"/>
          <w:szCs w:val="28"/>
        </w:rPr>
        <w:t>一、</w:t>
      </w:r>
      <w:proofErr w:type="gramStart"/>
      <w:r w:rsidRPr="00856B15">
        <w:rPr>
          <w:rFonts w:ascii="標楷體" w:eastAsia="標楷體" w:hAnsi="標楷體" w:hint="eastAsia"/>
          <w:sz w:val="28"/>
          <w:szCs w:val="28"/>
        </w:rPr>
        <w:t>臺</w:t>
      </w:r>
      <w:proofErr w:type="gramEnd"/>
      <w:r w:rsidRPr="00856B15">
        <w:rPr>
          <w:rFonts w:ascii="標楷體" w:eastAsia="標楷體" w:hAnsi="標楷體" w:hint="eastAsia"/>
          <w:sz w:val="28"/>
          <w:szCs w:val="28"/>
        </w:rPr>
        <w:t>中市政府</w:t>
      </w:r>
      <w:r w:rsidRPr="00856B15">
        <w:rPr>
          <w:rFonts w:ascii="標楷體" w:eastAsia="標楷體" w:hAnsi="標楷體" w:hint="eastAsia"/>
          <w:sz w:val="28"/>
          <w:szCs w:val="28"/>
          <w:lang w:eastAsia="zh-HK"/>
        </w:rPr>
        <w:t>社會局</w:t>
      </w:r>
      <w:r w:rsidRPr="00856B15">
        <w:rPr>
          <w:rFonts w:ascii="標楷體" w:eastAsia="標楷體" w:hAnsi="標楷體" w:hint="eastAsia"/>
          <w:sz w:val="28"/>
          <w:szCs w:val="28"/>
        </w:rPr>
        <w:t>(以下簡稱本</w:t>
      </w:r>
      <w:r w:rsidRPr="00856B15">
        <w:rPr>
          <w:rFonts w:ascii="標楷體" w:eastAsia="標楷體" w:hAnsi="標楷體" w:hint="eastAsia"/>
          <w:sz w:val="28"/>
          <w:szCs w:val="28"/>
          <w:lang w:eastAsia="zh-HK"/>
        </w:rPr>
        <w:t>局</w:t>
      </w:r>
      <w:r w:rsidRPr="00856B15">
        <w:rPr>
          <w:rFonts w:ascii="標楷體" w:eastAsia="標楷體" w:hAnsi="標楷體" w:hint="eastAsia"/>
          <w:sz w:val="28"/>
          <w:szCs w:val="28"/>
        </w:rPr>
        <w:t>)</w:t>
      </w:r>
      <w:r w:rsidRPr="00856B15">
        <w:rPr>
          <w:rFonts w:ascii="標楷體" w:eastAsia="標楷體" w:hAnsi="標楷體" w:hint="eastAsia"/>
          <w:sz w:val="28"/>
          <w:szCs w:val="28"/>
          <w:lang w:eastAsia="zh-HK"/>
        </w:rPr>
        <w:t>為辦理社會福利業務審核</w:t>
      </w:r>
      <w:r w:rsidRPr="00856B15">
        <w:rPr>
          <w:rFonts w:ascii="標楷體" w:eastAsia="標楷體" w:hAnsi="標楷體" w:hint="eastAsia"/>
          <w:sz w:val="28"/>
          <w:szCs w:val="28"/>
        </w:rPr>
        <w:t>，</w:t>
      </w:r>
      <w:r w:rsidRPr="00856B15">
        <w:rPr>
          <w:rFonts w:ascii="標楷體" w:eastAsia="標楷體" w:hAnsi="標楷體" w:hint="eastAsia"/>
          <w:sz w:val="28"/>
          <w:szCs w:val="28"/>
          <w:lang w:eastAsia="zh-HK"/>
        </w:rPr>
        <w:t>規範本局暨</w:t>
      </w:r>
      <w:r w:rsidRPr="00856B15">
        <w:rPr>
          <w:rFonts w:ascii="標楷體" w:eastAsia="標楷體" w:hAnsi="標楷體" w:hint="eastAsia"/>
          <w:sz w:val="28"/>
          <w:szCs w:val="28"/>
        </w:rPr>
        <w:t>所屬機關</w:t>
      </w:r>
      <w:r w:rsidRPr="00856B15">
        <w:rPr>
          <w:rFonts w:ascii="標楷體" w:eastAsia="標楷體" w:hAnsi="標楷體" w:hint="eastAsia"/>
          <w:sz w:val="28"/>
          <w:szCs w:val="28"/>
          <w:lang w:eastAsia="zh-HK"/>
        </w:rPr>
        <w:t>及</w:t>
      </w:r>
      <w:proofErr w:type="gramStart"/>
      <w:r w:rsidRPr="00856B15">
        <w:rPr>
          <w:rFonts w:ascii="標楷體" w:eastAsia="標楷體" w:hAnsi="標楷體" w:hint="eastAsia"/>
          <w:sz w:val="28"/>
          <w:szCs w:val="28"/>
          <w:lang w:eastAsia="zh-HK"/>
        </w:rPr>
        <w:t>臺</w:t>
      </w:r>
      <w:proofErr w:type="gramEnd"/>
      <w:r w:rsidRPr="00856B15">
        <w:rPr>
          <w:rFonts w:ascii="標楷體" w:eastAsia="標楷體" w:hAnsi="標楷體" w:hint="eastAsia"/>
          <w:sz w:val="28"/>
          <w:szCs w:val="28"/>
          <w:lang w:eastAsia="zh-HK"/>
        </w:rPr>
        <w:t>中市各區公所</w:t>
      </w:r>
      <w:r w:rsidRPr="00856B15">
        <w:rPr>
          <w:rFonts w:ascii="標楷體" w:eastAsia="標楷體" w:hAnsi="標楷體" w:hint="eastAsia"/>
          <w:sz w:val="28"/>
          <w:szCs w:val="28"/>
        </w:rPr>
        <w:t>使用「內政部移民</w:t>
      </w:r>
      <w:proofErr w:type="gramStart"/>
      <w:r w:rsidRPr="00856B15">
        <w:rPr>
          <w:rFonts w:ascii="標楷體" w:eastAsia="標楷體" w:hAnsi="標楷體" w:hint="eastAsia"/>
          <w:sz w:val="28"/>
          <w:szCs w:val="28"/>
        </w:rPr>
        <w:t>署線上</w:t>
      </w:r>
      <w:proofErr w:type="gramEnd"/>
      <w:r w:rsidRPr="00856B15">
        <w:rPr>
          <w:rFonts w:ascii="標楷體" w:eastAsia="標楷體" w:hAnsi="標楷體" w:hint="eastAsia"/>
          <w:sz w:val="28"/>
          <w:szCs w:val="28"/>
        </w:rPr>
        <w:t>應用服務系統」（</w:t>
      </w:r>
      <w:r w:rsidRPr="00856B15">
        <w:rPr>
          <w:rFonts w:ascii="標楷體" w:eastAsia="標楷體" w:hAnsi="標楷體" w:hint="eastAsia"/>
          <w:sz w:val="28"/>
          <w:szCs w:val="28"/>
          <w:lang w:eastAsia="zh-HK"/>
        </w:rPr>
        <w:t>以下簡稱本系統</w:t>
      </w:r>
      <w:r w:rsidRPr="00856B15">
        <w:rPr>
          <w:rFonts w:ascii="標楷體" w:eastAsia="標楷體" w:hAnsi="標楷體" w:hint="eastAsia"/>
          <w:sz w:val="28"/>
          <w:szCs w:val="28"/>
        </w:rPr>
        <w:t>）</w:t>
      </w:r>
      <w:r w:rsidRPr="00856B15">
        <w:rPr>
          <w:rFonts w:ascii="標楷體" w:eastAsia="標楷體" w:hAnsi="標楷體" w:hint="eastAsia"/>
          <w:sz w:val="28"/>
          <w:szCs w:val="28"/>
          <w:lang w:eastAsia="zh-HK"/>
        </w:rPr>
        <w:t>之資訊安全管理，避免資料不當使用及</w:t>
      </w:r>
      <w:r w:rsidRPr="00856B15">
        <w:rPr>
          <w:rFonts w:ascii="標楷體" w:eastAsia="標楷體" w:hAnsi="標楷體" w:hint="eastAsia"/>
          <w:sz w:val="28"/>
        </w:rPr>
        <w:t>外</w:t>
      </w:r>
      <w:proofErr w:type="gramStart"/>
      <w:r w:rsidRPr="00856B15">
        <w:rPr>
          <w:rFonts w:ascii="標楷體" w:eastAsia="標楷體" w:hAnsi="標楷體" w:hint="eastAsia"/>
          <w:sz w:val="28"/>
        </w:rPr>
        <w:t>洩</w:t>
      </w:r>
      <w:proofErr w:type="gramEnd"/>
      <w:r w:rsidRPr="00856B15">
        <w:rPr>
          <w:rFonts w:ascii="標楷體" w:eastAsia="標楷體" w:hAnsi="標楷體" w:hint="eastAsia"/>
          <w:sz w:val="28"/>
          <w:szCs w:val="28"/>
        </w:rPr>
        <w:t>，</w:t>
      </w:r>
      <w:r w:rsidRPr="00856B15">
        <w:rPr>
          <w:rFonts w:ascii="標楷體" w:eastAsia="標楷體" w:hAnsi="標楷體" w:hint="eastAsia"/>
          <w:sz w:val="28"/>
        </w:rPr>
        <w:t>依據內政部移民署(以下簡稱移民署)頒訂之內政部移民</w:t>
      </w:r>
      <w:proofErr w:type="gramStart"/>
      <w:r w:rsidRPr="00856B15">
        <w:rPr>
          <w:rFonts w:ascii="標楷體" w:eastAsia="標楷體" w:hAnsi="標楷體" w:hint="eastAsia"/>
          <w:sz w:val="28"/>
        </w:rPr>
        <w:t>署線上</w:t>
      </w:r>
      <w:proofErr w:type="gramEnd"/>
      <w:r w:rsidRPr="00856B15">
        <w:rPr>
          <w:rFonts w:ascii="標楷體" w:eastAsia="標楷體" w:hAnsi="標楷體" w:hint="eastAsia"/>
          <w:sz w:val="28"/>
        </w:rPr>
        <w:t>應用服務查詢作業使用須知及各機關應用移民資訊連結作業及管理要點，訂定本要點。</w:t>
      </w:r>
      <w:bookmarkStart w:id="0" w:name="_GoBack"/>
      <w:bookmarkEnd w:id="0"/>
    </w:p>
    <w:p w:rsidR="00D259EF" w:rsidRPr="00856B15" w:rsidRDefault="00D259EF" w:rsidP="00D259EF">
      <w:pPr>
        <w:spacing w:line="400" w:lineRule="exact"/>
        <w:jc w:val="both"/>
        <w:rPr>
          <w:rFonts w:ascii="標楷體" w:eastAsia="標楷體" w:hAnsi="標楷體"/>
          <w:sz w:val="28"/>
          <w:szCs w:val="28"/>
        </w:rPr>
      </w:pPr>
      <w:r w:rsidRPr="00856B15">
        <w:rPr>
          <w:rFonts w:ascii="標楷體" w:eastAsia="標楷體" w:hAnsi="標楷體" w:hint="eastAsia"/>
          <w:sz w:val="28"/>
          <w:szCs w:val="28"/>
        </w:rPr>
        <w:t>二、適用機關及業務</w:t>
      </w:r>
      <w:r w:rsidRPr="00856B15">
        <w:rPr>
          <w:rFonts w:ascii="標楷體" w:eastAsia="標楷體" w:hAnsi="標楷體" w:hint="eastAsia"/>
          <w:sz w:val="28"/>
          <w:szCs w:val="28"/>
          <w:lang w:eastAsia="zh-HK"/>
        </w:rPr>
        <w:t>應用</w:t>
      </w:r>
      <w:r w:rsidRPr="00856B15">
        <w:rPr>
          <w:rFonts w:ascii="標楷體" w:eastAsia="標楷體" w:hAnsi="標楷體" w:hint="eastAsia"/>
          <w:sz w:val="28"/>
          <w:szCs w:val="28"/>
        </w:rPr>
        <w:t>範圍</w:t>
      </w:r>
    </w:p>
    <w:p w:rsidR="00D259EF" w:rsidRPr="00856B15" w:rsidRDefault="00D259EF" w:rsidP="00D259EF">
      <w:pPr>
        <w:spacing w:line="400" w:lineRule="exact"/>
        <w:ind w:left="546" w:hangingChars="195" w:hanging="546"/>
        <w:rPr>
          <w:rFonts w:ascii="標楷體" w:eastAsia="標楷體" w:hAnsi="標楷體"/>
          <w:sz w:val="28"/>
          <w:szCs w:val="28"/>
        </w:rPr>
      </w:pPr>
      <w:r w:rsidRPr="00856B15">
        <w:rPr>
          <w:rFonts w:ascii="標楷體" w:eastAsia="標楷體" w:hAnsi="標楷體" w:hint="eastAsia"/>
          <w:sz w:val="28"/>
          <w:szCs w:val="28"/>
        </w:rPr>
        <w:t xml:space="preserve">    本局</w:t>
      </w:r>
      <w:r w:rsidRPr="00856B15">
        <w:rPr>
          <w:rFonts w:ascii="標楷體" w:eastAsia="標楷體" w:hAnsi="標楷體" w:hint="eastAsia"/>
          <w:sz w:val="28"/>
          <w:szCs w:val="36"/>
          <w:lang w:eastAsia="zh-HK"/>
        </w:rPr>
        <w:t>暨所屬機關及</w:t>
      </w:r>
      <w:proofErr w:type="gramStart"/>
      <w:r w:rsidRPr="00856B15">
        <w:rPr>
          <w:rFonts w:ascii="標楷體" w:eastAsia="標楷體" w:hAnsi="標楷體" w:hint="eastAsia"/>
          <w:sz w:val="28"/>
          <w:szCs w:val="28"/>
          <w:lang w:eastAsia="zh-HK"/>
        </w:rPr>
        <w:t>臺</w:t>
      </w:r>
      <w:proofErr w:type="gramEnd"/>
      <w:r w:rsidRPr="00856B15">
        <w:rPr>
          <w:rFonts w:ascii="標楷體" w:eastAsia="標楷體" w:hAnsi="標楷體" w:hint="eastAsia"/>
          <w:sz w:val="28"/>
          <w:szCs w:val="28"/>
          <w:lang w:eastAsia="zh-HK"/>
        </w:rPr>
        <w:t>中市各區公所</w:t>
      </w:r>
      <w:r w:rsidRPr="00856B15">
        <w:rPr>
          <w:rFonts w:ascii="標楷體" w:eastAsia="標楷體" w:hAnsi="標楷體" w:hint="eastAsia"/>
          <w:sz w:val="28"/>
          <w:szCs w:val="28"/>
        </w:rPr>
        <w:t>依社會救助法、身心障礙者權益保障法、老人福利法、特殊境遇家庭扶助條例、兒童及少年福利與權益保障法、家庭暴力防治法、性侵害犯罪防治法等法令依據，辦理本市相關社政業務，且依規定需使用移民資訊時，</w:t>
      </w:r>
      <w:proofErr w:type="gramStart"/>
      <w:r w:rsidRPr="00856B15">
        <w:rPr>
          <w:rFonts w:ascii="標楷體" w:eastAsia="標楷體" w:hAnsi="標楷體" w:hint="eastAsia"/>
          <w:sz w:val="28"/>
          <w:szCs w:val="28"/>
        </w:rPr>
        <w:t>以線上資料</w:t>
      </w:r>
      <w:proofErr w:type="gramEnd"/>
      <w:r w:rsidRPr="00856B15">
        <w:rPr>
          <w:rFonts w:ascii="標楷體" w:eastAsia="標楷體" w:hAnsi="標楷體" w:hint="eastAsia"/>
          <w:sz w:val="28"/>
          <w:szCs w:val="28"/>
        </w:rPr>
        <w:t>查詢方式，查詢國人入出國資訊、大陸地區人民、香港澳門居民、臺灣地區無戶籍國民申請來</w:t>
      </w:r>
      <w:proofErr w:type="gramStart"/>
      <w:r w:rsidRPr="00856B15">
        <w:rPr>
          <w:rFonts w:ascii="標楷體" w:eastAsia="標楷體" w:hAnsi="標楷體" w:hint="eastAsia"/>
          <w:sz w:val="28"/>
          <w:szCs w:val="28"/>
        </w:rPr>
        <w:t>臺</w:t>
      </w:r>
      <w:proofErr w:type="gramEnd"/>
      <w:r w:rsidRPr="00856B15">
        <w:rPr>
          <w:rFonts w:ascii="標楷體" w:eastAsia="標楷體" w:hAnsi="標楷體" w:hint="eastAsia"/>
          <w:sz w:val="28"/>
          <w:szCs w:val="28"/>
        </w:rPr>
        <w:t>資訊及外國人居停留資訊等項目。</w:t>
      </w:r>
    </w:p>
    <w:p w:rsidR="00D259EF" w:rsidRPr="00856B15" w:rsidRDefault="00D259EF" w:rsidP="00D259EF">
      <w:pPr>
        <w:spacing w:line="400" w:lineRule="exact"/>
        <w:rPr>
          <w:rFonts w:ascii="標楷體" w:eastAsia="標楷體" w:hAnsi="標楷體"/>
          <w:sz w:val="28"/>
          <w:szCs w:val="28"/>
        </w:rPr>
      </w:pPr>
      <w:r w:rsidRPr="00856B15">
        <w:rPr>
          <w:rFonts w:ascii="標楷體" w:eastAsia="標楷體" w:hAnsi="標楷體" w:hint="eastAsia"/>
          <w:sz w:val="28"/>
          <w:szCs w:val="28"/>
          <w:lang w:eastAsia="zh-HK"/>
        </w:rPr>
        <w:t>三</w:t>
      </w:r>
      <w:r w:rsidRPr="00856B15">
        <w:rPr>
          <w:rFonts w:ascii="標楷體" w:eastAsia="標楷體" w:hAnsi="標楷體" w:hint="eastAsia"/>
          <w:sz w:val="28"/>
          <w:szCs w:val="28"/>
        </w:rPr>
        <w:t>、</w:t>
      </w:r>
      <w:r w:rsidRPr="00856B15">
        <w:rPr>
          <w:rFonts w:ascii="標楷體" w:eastAsia="標楷體" w:hAnsi="標楷體" w:hint="eastAsia"/>
          <w:sz w:val="28"/>
          <w:szCs w:val="28"/>
          <w:lang w:eastAsia="zh-HK"/>
        </w:rPr>
        <w:t>名詞定義</w:t>
      </w:r>
    </w:p>
    <w:p w:rsidR="00D259EF" w:rsidRPr="00856B15" w:rsidRDefault="00D259EF" w:rsidP="00D259EF">
      <w:pPr>
        <w:spacing w:line="400" w:lineRule="exact"/>
        <w:ind w:left="840" w:hangingChars="300" w:hanging="840"/>
        <w:rPr>
          <w:rFonts w:ascii="標楷體" w:eastAsia="標楷體" w:hAnsi="標楷體"/>
          <w:sz w:val="28"/>
          <w:szCs w:val="28"/>
          <w:lang w:eastAsia="zh-HK"/>
        </w:rPr>
      </w:pPr>
      <w:r w:rsidRPr="00856B15">
        <w:rPr>
          <w:rFonts w:ascii="標楷體" w:eastAsia="標楷體" w:hAnsi="標楷體" w:hint="eastAsia"/>
          <w:sz w:val="28"/>
          <w:szCs w:val="28"/>
        </w:rPr>
        <w:t>（一）</w:t>
      </w:r>
      <w:r w:rsidRPr="00856B15">
        <w:rPr>
          <w:rFonts w:ascii="標楷體" w:eastAsia="標楷體" w:hAnsi="標楷體" w:hint="eastAsia"/>
          <w:sz w:val="28"/>
          <w:szCs w:val="28"/>
          <w:lang w:eastAsia="zh-HK"/>
        </w:rPr>
        <w:t>使用單位：本局、</w:t>
      </w:r>
      <w:proofErr w:type="gramStart"/>
      <w:r w:rsidRPr="00856B15">
        <w:rPr>
          <w:rFonts w:ascii="標楷體" w:eastAsia="標楷體" w:hAnsi="標楷體" w:hint="eastAsia"/>
          <w:sz w:val="28"/>
          <w:szCs w:val="28"/>
          <w:lang w:eastAsia="zh-HK"/>
        </w:rPr>
        <w:t>臺</w:t>
      </w:r>
      <w:proofErr w:type="gramEnd"/>
      <w:r w:rsidRPr="00856B15">
        <w:rPr>
          <w:rFonts w:ascii="標楷體" w:eastAsia="標楷體" w:hAnsi="標楷體" w:hint="eastAsia"/>
          <w:sz w:val="28"/>
          <w:szCs w:val="28"/>
          <w:lang w:eastAsia="zh-HK"/>
        </w:rPr>
        <w:t>中市立仁愛之家、</w:t>
      </w:r>
      <w:proofErr w:type="gramStart"/>
      <w:r w:rsidRPr="00856B15">
        <w:rPr>
          <w:rFonts w:ascii="標楷體" w:eastAsia="標楷體" w:hAnsi="標楷體" w:hint="eastAsia"/>
          <w:sz w:val="28"/>
          <w:szCs w:val="28"/>
          <w:lang w:eastAsia="zh-HK"/>
        </w:rPr>
        <w:t>臺</w:t>
      </w:r>
      <w:proofErr w:type="gramEnd"/>
      <w:r w:rsidRPr="00856B15">
        <w:rPr>
          <w:rFonts w:ascii="標楷體" w:eastAsia="標楷體" w:hAnsi="標楷體" w:hint="eastAsia"/>
          <w:sz w:val="28"/>
          <w:szCs w:val="28"/>
          <w:lang w:eastAsia="zh-HK"/>
        </w:rPr>
        <w:t>中市家庭暴力及性侵害防治中心及</w:t>
      </w:r>
      <w:proofErr w:type="gramStart"/>
      <w:r w:rsidRPr="00856B15">
        <w:rPr>
          <w:rFonts w:ascii="標楷體" w:eastAsia="標楷體" w:hAnsi="標楷體" w:hint="eastAsia"/>
          <w:sz w:val="28"/>
          <w:szCs w:val="28"/>
          <w:lang w:eastAsia="zh-HK"/>
        </w:rPr>
        <w:t>臺</w:t>
      </w:r>
      <w:proofErr w:type="gramEnd"/>
      <w:r w:rsidRPr="00856B15">
        <w:rPr>
          <w:rFonts w:ascii="標楷體" w:eastAsia="標楷體" w:hAnsi="標楷體" w:hint="eastAsia"/>
          <w:sz w:val="28"/>
          <w:szCs w:val="28"/>
          <w:lang w:eastAsia="zh-HK"/>
        </w:rPr>
        <w:t>中市各區公所。</w:t>
      </w:r>
    </w:p>
    <w:p w:rsidR="00D259EF" w:rsidRPr="00856B15" w:rsidRDefault="00D259EF" w:rsidP="00D259EF">
      <w:pPr>
        <w:spacing w:line="400" w:lineRule="exact"/>
        <w:ind w:left="840" w:hangingChars="300" w:hanging="840"/>
        <w:rPr>
          <w:rFonts w:ascii="標楷體" w:eastAsia="標楷體" w:hAnsi="標楷體"/>
          <w:sz w:val="28"/>
          <w:szCs w:val="28"/>
        </w:rPr>
      </w:pPr>
      <w:r w:rsidRPr="00856B15">
        <w:rPr>
          <w:rFonts w:ascii="標楷體" w:eastAsia="標楷體" w:hAnsi="標楷體" w:hint="eastAsia"/>
          <w:sz w:val="28"/>
          <w:szCs w:val="28"/>
        </w:rPr>
        <w:t>（</w:t>
      </w:r>
      <w:r w:rsidRPr="00856B15">
        <w:rPr>
          <w:rFonts w:ascii="標楷體" w:eastAsia="標楷體" w:hAnsi="標楷體" w:hint="eastAsia"/>
          <w:sz w:val="28"/>
          <w:szCs w:val="28"/>
          <w:lang w:eastAsia="zh-HK"/>
        </w:rPr>
        <w:t>二）</w:t>
      </w:r>
      <w:r w:rsidRPr="00856B15">
        <w:rPr>
          <w:rFonts w:ascii="標楷體" w:eastAsia="標楷體" w:hAnsi="標楷體" w:hint="eastAsia"/>
          <w:sz w:val="28"/>
          <w:szCs w:val="28"/>
        </w:rPr>
        <w:t>使用者：係指具法令依據且因辦理本局各項社政業務之需，並經直屬主管同意後始取得</w:t>
      </w:r>
      <w:r w:rsidRPr="00856B15">
        <w:rPr>
          <w:rFonts w:ascii="標楷體" w:eastAsia="標楷體" w:hAnsi="標楷體" w:hint="eastAsia"/>
          <w:sz w:val="28"/>
          <w:szCs w:val="28"/>
          <w:lang w:eastAsia="zh-HK"/>
        </w:rPr>
        <w:t>本系統</w:t>
      </w:r>
      <w:r w:rsidRPr="00856B15">
        <w:rPr>
          <w:rFonts w:ascii="標楷體" w:eastAsia="標楷體" w:hAnsi="標楷體" w:hint="eastAsia"/>
          <w:sz w:val="28"/>
          <w:szCs w:val="28"/>
        </w:rPr>
        <w:t>之業務承辦人員。</w:t>
      </w:r>
    </w:p>
    <w:p w:rsidR="00D259EF" w:rsidRPr="00856B15" w:rsidRDefault="00D259EF" w:rsidP="00D259EF">
      <w:pPr>
        <w:spacing w:line="400" w:lineRule="exact"/>
        <w:ind w:left="840" w:hangingChars="300" w:hanging="840"/>
        <w:rPr>
          <w:rFonts w:ascii="標楷體" w:eastAsia="標楷體" w:hAnsi="標楷體"/>
          <w:sz w:val="28"/>
          <w:szCs w:val="28"/>
        </w:rPr>
      </w:pPr>
      <w:r w:rsidRPr="00856B15">
        <w:rPr>
          <w:rFonts w:ascii="標楷體" w:eastAsia="標楷體" w:hAnsi="標楷體" w:hint="eastAsia"/>
          <w:sz w:val="28"/>
          <w:szCs w:val="28"/>
        </w:rPr>
        <w:t>（</w:t>
      </w:r>
      <w:r w:rsidRPr="00856B15">
        <w:rPr>
          <w:rFonts w:ascii="標楷體" w:eastAsia="標楷體" w:hAnsi="標楷體" w:hint="eastAsia"/>
          <w:sz w:val="28"/>
          <w:szCs w:val="28"/>
          <w:lang w:eastAsia="zh-HK"/>
        </w:rPr>
        <w:t>三</w:t>
      </w:r>
      <w:r w:rsidRPr="00856B15">
        <w:rPr>
          <w:rFonts w:ascii="標楷體" w:eastAsia="標楷體" w:hAnsi="標楷體" w:hint="eastAsia"/>
          <w:sz w:val="28"/>
          <w:szCs w:val="28"/>
        </w:rPr>
        <w:t>）使用單位主管：為使用者之直屬主管，負責督導其部門之資訊應用及審核申請帳號，並確認使用者依法且因辦理公務之需應用</w:t>
      </w:r>
      <w:r w:rsidRPr="00856B15">
        <w:rPr>
          <w:rFonts w:ascii="標楷體" w:eastAsia="標楷體" w:hAnsi="標楷體" w:hint="eastAsia"/>
          <w:sz w:val="28"/>
          <w:szCs w:val="28"/>
          <w:lang w:eastAsia="zh-HK"/>
        </w:rPr>
        <w:t>本系統</w:t>
      </w:r>
      <w:r w:rsidRPr="00856B15">
        <w:rPr>
          <w:rFonts w:ascii="標楷體" w:eastAsia="標楷體" w:hAnsi="標楷體" w:hint="eastAsia"/>
          <w:sz w:val="28"/>
          <w:szCs w:val="28"/>
        </w:rPr>
        <w:t>。</w:t>
      </w:r>
    </w:p>
    <w:p w:rsidR="00D259EF" w:rsidRPr="00856B15" w:rsidRDefault="00D259EF" w:rsidP="00D259EF">
      <w:pPr>
        <w:spacing w:line="400" w:lineRule="exact"/>
        <w:ind w:left="840" w:hangingChars="300" w:hanging="840"/>
        <w:rPr>
          <w:rFonts w:ascii="標楷體" w:eastAsia="標楷體" w:hAnsi="標楷體"/>
          <w:sz w:val="28"/>
          <w:szCs w:val="28"/>
        </w:rPr>
      </w:pPr>
      <w:r w:rsidRPr="00856B15">
        <w:rPr>
          <w:rFonts w:ascii="標楷體" w:eastAsia="標楷體" w:hAnsi="標楷體" w:hint="eastAsia"/>
          <w:sz w:val="28"/>
          <w:szCs w:val="28"/>
        </w:rPr>
        <w:t>（</w:t>
      </w:r>
      <w:r w:rsidRPr="00856B15">
        <w:rPr>
          <w:rFonts w:ascii="標楷體" w:eastAsia="標楷體" w:hAnsi="標楷體" w:hint="eastAsia"/>
          <w:sz w:val="28"/>
          <w:szCs w:val="28"/>
          <w:lang w:eastAsia="zh-HK"/>
        </w:rPr>
        <w:t>四</w:t>
      </w:r>
      <w:r w:rsidRPr="00856B15">
        <w:rPr>
          <w:rFonts w:ascii="標楷體" w:eastAsia="標楷體" w:hAnsi="標楷體" w:hint="eastAsia"/>
          <w:sz w:val="28"/>
          <w:szCs w:val="28"/>
        </w:rPr>
        <w:t>）機關帳號管理者：</w:t>
      </w:r>
      <w:r w:rsidRPr="00856B15">
        <w:rPr>
          <w:rFonts w:ascii="標楷體" w:eastAsia="標楷體" w:hAnsi="標楷體" w:hint="eastAsia"/>
          <w:sz w:val="28"/>
          <w:szCs w:val="28"/>
          <w:lang w:eastAsia="zh-HK"/>
        </w:rPr>
        <w:t>為</w:t>
      </w:r>
      <w:r w:rsidRPr="00856B15">
        <w:rPr>
          <w:rFonts w:ascii="標楷體" w:eastAsia="標楷體" w:hAnsi="標楷體" w:hint="eastAsia"/>
          <w:sz w:val="28"/>
          <w:szCs w:val="28"/>
        </w:rPr>
        <w:t>本局於</w:t>
      </w:r>
      <w:r w:rsidRPr="00856B15">
        <w:rPr>
          <w:rFonts w:ascii="標楷體" w:eastAsia="標楷體" w:hAnsi="標楷體" w:hint="eastAsia"/>
          <w:sz w:val="28"/>
          <w:szCs w:val="28"/>
          <w:lang w:eastAsia="zh-HK"/>
        </w:rPr>
        <w:t>本系統</w:t>
      </w:r>
      <w:r w:rsidRPr="00856B15">
        <w:rPr>
          <w:rFonts w:ascii="標楷體" w:eastAsia="標楷體" w:hAnsi="標楷體" w:hint="eastAsia"/>
          <w:sz w:val="28"/>
          <w:szCs w:val="28"/>
        </w:rPr>
        <w:t>個別註冊為授權機關後，指派管理該機關使用者帳號及稽核</w:t>
      </w:r>
      <w:r w:rsidRPr="00856B15">
        <w:rPr>
          <w:rFonts w:ascii="標楷體" w:eastAsia="標楷體" w:hAnsi="標楷體" w:hint="eastAsia"/>
          <w:sz w:val="28"/>
          <w:szCs w:val="28"/>
          <w:lang w:eastAsia="zh-HK"/>
        </w:rPr>
        <w:t>作業之人員</w:t>
      </w:r>
      <w:r w:rsidRPr="00856B15">
        <w:rPr>
          <w:rFonts w:ascii="標楷體" w:eastAsia="標楷體" w:hAnsi="標楷體" w:hint="eastAsia"/>
          <w:sz w:val="28"/>
          <w:szCs w:val="28"/>
        </w:rPr>
        <w:t>。</w:t>
      </w:r>
    </w:p>
    <w:p w:rsidR="00D259EF" w:rsidRPr="00856B15" w:rsidRDefault="00D259EF" w:rsidP="00D259EF">
      <w:pPr>
        <w:spacing w:line="400" w:lineRule="exact"/>
        <w:rPr>
          <w:rFonts w:ascii="標楷體" w:eastAsia="標楷體" w:hAnsi="標楷體"/>
          <w:sz w:val="28"/>
          <w:szCs w:val="28"/>
        </w:rPr>
      </w:pPr>
      <w:r w:rsidRPr="00856B15">
        <w:rPr>
          <w:rFonts w:ascii="標楷體" w:eastAsia="標楷體" w:hAnsi="標楷體" w:hint="eastAsia"/>
          <w:sz w:val="28"/>
          <w:szCs w:val="28"/>
          <w:lang w:eastAsia="zh-HK"/>
        </w:rPr>
        <w:t>四</w:t>
      </w:r>
      <w:r w:rsidRPr="00856B15">
        <w:rPr>
          <w:rFonts w:ascii="標楷體" w:eastAsia="標楷體" w:hAnsi="標楷體" w:hint="eastAsia"/>
          <w:sz w:val="28"/>
          <w:szCs w:val="28"/>
        </w:rPr>
        <w:t>、帳號</w:t>
      </w:r>
      <w:r w:rsidRPr="00856B15">
        <w:rPr>
          <w:rFonts w:ascii="標楷體" w:eastAsia="標楷體" w:hAnsi="標楷體" w:hint="eastAsia"/>
          <w:sz w:val="28"/>
          <w:szCs w:val="28"/>
          <w:lang w:eastAsia="zh-HK"/>
        </w:rPr>
        <w:t>及權限</w:t>
      </w:r>
      <w:r w:rsidRPr="00856B15">
        <w:rPr>
          <w:rFonts w:ascii="標楷體" w:eastAsia="標楷體" w:hAnsi="標楷體" w:hint="eastAsia"/>
          <w:sz w:val="28"/>
          <w:szCs w:val="28"/>
        </w:rPr>
        <w:t>管理</w:t>
      </w:r>
    </w:p>
    <w:p w:rsidR="00D259EF" w:rsidRPr="00856B15" w:rsidRDefault="00D259EF" w:rsidP="00D259EF">
      <w:pPr>
        <w:spacing w:line="400" w:lineRule="exact"/>
        <w:rPr>
          <w:rFonts w:ascii="標楷體" w:eastAsia="標楷體" w:hAnsi="標楷體"/>
          <w:sz w:val="28"/>
          <w:szCs w:val="28"/>
        </w:rPr>
      </w:pPr>
      <w:r w:rsidRPr="00856B15">
        <w:rPr>
          <w:rFonts w:ascii="標楷體" w:eastAsia="標楷體" w:hAnsi="標楷體" w:hint="eastAsia"/>
          <w:sz w:val="28"/>
          <w:szCs w:val="28"/>
        </w:rPr>
        <w:t xml:space="preserve">    （一）申請 :</w:t>
      </w:r>
    </w:p>
    <w:p w:rsidR="00D259EF" w:rsidRPr="00856B15" w:rsidRDefault="00D259EF" w:rsidP="00D259EF">
      <w:pPr>
        <w:spacing w:line="400" w:lineRule="exact"/>
        <w:ind w:left="1680" w:hangingChars="600" w:hanging="1680"/>
        <w:rPr>
          <w:rFonts w:ascii="標楷體" w:eastAsia="標楷體" w:hAnsi="標楷體"/>
          <w:sz w:val="28"/>
          <w:szCs w:val="28"/>
        </w:rPr>
      </w:pPr>
      <w:r w:rsidRPr="00856B15">
        <w:rPr>
          <w:rFonts w:ascii="標楷體" w:eastAsia="標楷體" w:hAnsi="標楷體" w:hint="eastAsia"/>
          <w:sz w:val="28"/>
          <w:szCs w:val="28"/>
        </w:rPr>
        <w:t xml:space="preserve">          1.</w:t>
      </w:r>
      <w:r w:rsidRPr="00856B15">
        <w:rPr>
          <w:rFonts w:eastAsia="標楷體"/>
          <w:sz w:val="28"/>
          <w:szCs w:val="28"/>
        </w:rPr>
        <w:t>使用者應先取得自然人憑證，持自然人憑證至</w:t>
      </w:r>
      <w:r w:rsidRPr="00856B15">
        <w:rPr>
          <w:rFonts w:eastAsia="標楷體" w:hint="eastAsia"/>
          <w:sz w:val="28"/>
          <w:szCs w:val="28"/>
          <w:lang w:eastAsia="zh-HK"/>
        </w:rPr>
        <w:t>本</w:t>
      </w:r>
      <w:r w:rsidRPr="00856B15">
        <w:rPr>
          <w:rFonts w:eastAsia="標楷體"/>
          <w:sz w:val="28"/>
          <w:szCs w:val="28"/>
        </w:rPr>
        <w:t>系統首頁選取「自然人申請帳號」功能選項，並填寫申請電子表單</w:t>
      </w:r>
      <w:r w:rsidRPr="00856B15">
        <w:rPr>
          <w:rFonts w:eastAsia="標楷體"/>
        </w:rPr>
        <w:t>，</w:t>
      </w:r>
      <w:r w:rsidRPr="00856B15">
        <w:rPr>
          <w:rFonts w:eastAsia="標楷體"/>
          <w:sz w:val="28"/>
          <w:szCs w:val="28"/>
        </w:rPr>
        <w:t>勾選申請使用項目後送出並列印</w:t>
      </w:r>
      <w:r w:rsidRPr="00856B15">
        <w:rPr>
          <w:rFonts w:ascii="標楷體" w:eastAsia="標楷體" w:hAnsi="標楷體" w:hint="eastAsia"/>
          <w:sz w:val="28"/>
          <w:szCs w:val="28"/>
        </w:rPr>
        <w:t>「公務機關應用入出境電子資料申請表」，經使用單位主管核章</w:t>
      </w:r>
      <w:r w:rsidRPr="00856B15">
        <w:rPr>
          <w:rFonts w:ascii="標楷體" w:eastAsia="標楷體" w:hAnsi="標楷體" w:hint="eastAsia"/>
          <w:sz w:val="28"/>
          <w:szCs w:val="28"/>
          <w:lang w:eastAsia="zh-HK"/>
        </w:rPr>
        <w:t>後</w:t>
      </w:r>
      <w:proofErr w:type="gramStart"/>
      <w:r w:rsidRPr="00856B15">
        <w:rPr>
          <w:rFonts w:ascii="標楷體" w:eastAsia="標楷體" w:hAnsi="標楷體" w:hint="eastAsia"/>
          <w:sz w:val="28"/>
          <w:szCs w:val="28"/>
        </w:rPr>
        <w:t>逕</w:t>
      </w:r>
      <w:proofErr w:type="gramEnd"/>
      <w:r w:rsidRPr="00856B15">
        <w:rPr>
          <w:rFonts w:ascii="標楷體" w:eastAsia="標楷體" w:hAnsi="標楷體" w:hint="eastAsia"/>
          <w:sz w:val="28"/>
          <w:szCs w:val="28"/>
        </w:rPr>
        <w:t>送</w:t>
      </w:r>
      <w:r w:rsidRPr="00856B15">
        <w:rPr>
          <w:rFonts w:ascii="標楷體" w:eastAsia="標楷體" w:hAnsi="標楷體" w:hint="eastAsia"/>
          <w:sz w:val="28"/>
          <w:szCs w:val="28"/>
          <w:lang w:eastAsia="zh-HK"/>
        </w:rPr>
        <w:t>本局，審核同意後</w:t>
      </w:r>
      <w:r w:rsidRPr="00856B15">
        <w:rPr>
          <w:rFonts w:ascii="標楷體" w:eastAsia="標楷體" w:hAnsi="標楷體" w:hint="eastAsia"/>
          <w:sz w:val="28"/>
          <w:szCs w:val="28"/>
        </w:rPr>
        <w:t>，</w:t>
      </w:r>
      <w:r w:rsidRPr="00856B15">
        <w:rPr>
          <w:rFonts w:ascii="標楷體" w:eastAsia="標楷體" w:hAnsi="標楷體" w:hint="eastAsia"/>
          <w:sz w:val="28"/>
          <w:szCs w:val="28"/>
          <w:lang w:eastAsia="zh-HK"/>
        </w:rPr>
        <w:t>由</w:t>
      </w:r>
      <w:r w:rsidRPr="00856B15">
        <w:rPr>
          <w:rFonts w:ascii="標楷體" w:eastAsia="標楷體" w:hAnsi="標楷體" w:hint="eastAsia"/>
          <w:sz w:val="28"/>
          <w:szCs w:val="28"/>
        </w:rPr>
        <w:t>機關帳號管理者</w:t>
      </w:r>
      <w:r w:rsidRPr="00856B15">
        <w:rPr>
          <w:rFonts w:ascii="標楷體" w:eastAsia="標楷體" w:hAnsi="標楷體" w:hint="eastAsia"/>
          <w:sz w:val="28"/>
          <w:szCs w:val="28"/>
          <w:lang w:eastAsia="zh-HK"/>
        </w:rPr>
        <w:t>代為向移民署提出申請</w:t>
      </w:r>
      <w:r w:rsidRPr="00856B15">
        <w:rPr>
          <w:rFonts w:ascii="標楷體" w:eastAsia="標楷體" w:hAnsi="標楷體" w:hint="eastAsia"/>
          <w:sz w:val="28"/>
          <w:szCs w:val="28"/>
        </w:rPr>
        <w:t>。</w:t>
      </w:r>
    </w:p>
    <w:p w:rsidR="00D259EF" w:rsidRPr="00856B15" w:rsidRDefault="00D259EF" w:rsidP="00D259EF">
      <w:pPr>
        <w:spacing w:line="400" w:lineRule="exact"/>
        <w:ind w:leftChars="595" w:left="1691" w:hangingChars="94" w:hanging="263"/>
        <w:rPr>
          <w:rFonts w:ascii="標楷體" w:eastAsia="標楷體" w:hAnsi="標楷體"/>
          <w:sz w:val="28"/>
          <w:szCs w:val="28"/>
        </w:rPr>
      </w:pPr>
      <w:r w:rsidRPr="00856B15">
        <w:rPr>
          <w:rFonts w:ascii="標楷體" w:eastAsia="標楷體" w:hAnsi="標楷體"/>
          <w:sz w:val="28"/>
          <w:szCs w:val="28"/>
        </w:rPr>
        <w:lastRenderedPageBreak/>
        <w:t>2</w:t>
      </w:r>
      <w:r w:rsidRPr="00856B15">
        <w:rPr>
          <w:rFonts w:ascii="標楷體" w:eastAsia="標楷體" w:hAnsi="標楷體" w:hint="eastAsia"/>
          <w:sz w:val="28"/>
          <w:szCs w:val="28"/>
        </w:rPr>
        <w:t>.各申請電子表單經由</w:t>
      </w:r>
      <w:r w:rsidRPr="00856B15">
        <w:rPr>
          <w:rFonts w:ascii="標楷體" w:eastAsia="標楷體" w:hAnsi="標楷體" w:hint="eastAsia"/>
          <w:sz w:val="28"/>
          <w:szCs w:val="28"/>
          <w:lang w:eastAsia="zh-HK"/>
        </w:rPr>
        <w:t>本系統</w:t>
      </w:r>
      <w:r w:rsidRPr="00856B15">
        <w:rPr>
          <w:rFonts w:ascii="標楷體" w:eastAsia="標楷體" w:hAnsi="標楷體" w:hint="eastAsia"/>
          <w:sz w:val="28"/>
          <w:szCs w:val="28"/>
        </w:rPr>
        <w:t>轉至移民署複核，</w:t>
      </w:r>
      <w:proofErr w:type="gramStart"/>
      <w:r w:rsidRPr="00856B15">
        <w:rPr>
          <w:rFonts w:ascii="標楷體" w:eastAsia="標楷體" w:hAnsi="標楷體" w:hint="eastAsia"/>
          <w:sz w:val="28"/>
          <w:szCs w:val="28"/>
        </w:rPr>
        <w:t>俟</w:t>
      </w:r>
      <w:proofErr w:type="gramEnd"/>
      <w:r w:rsidRPr="00856B15">
        <w:rPr>
          <w:rFonts w:ascii="標楷體" w:eastAsia="標楷體" w:hAnsi="標楷體" w:hint="eastAsia"/>
          <w:sz w:val="28"/>
          <w:szCs w:val="28"/>
        </w:rPr>
        <w:t>核配使用作業權限，由</w:t>
      </w:r>
      <w:r w:rsidRPr="00856B15">
        <w:rPr>
          <w:rFonts w:ascii="標楷體" w:eastAsia="標楷體" w:hAnsi="標楷體" w:hint="eastAsia"/>
          <w:sz w:val="28"/>
          <w:szCs w:val="28"/>
          <w:lang w:eastAsia="zh-HK"/>
        </w:rPr>
        <w:t>移民</w:t>
      </w:r>
      <w:r w:rsidRPr="00856B15">
        <w:rPr>
          <w:rFonts w:ascii="標楷體" w:eastAsia="標楷體" w:hAnsi="標楷體" w:hint="eastAsia"/>
          <w:sz w:val="28"/>
          <w:szCs w:val="28"/>
        </w:rPr>
        <w:t>署以電子郵件通知</w:t>
      </w:r>
      <w:r w:rsidRPr="00856B15">
        <w:rPr>
          <w:rFonts w:ascii="標楷體" w:eastAsia="標楷體" w:hAnsi="標楷體" w:hint="eastAsia"/>
          <w:sz w:val="28"/>
          <w:szCs w:val="28"/>
          <w:lang w:eastAsia="zh-HK"/>
        </w:rPr>
        <w:t>使用</w:t>
      </w:r>
      <w:r w:rsidRPr="00856B15">
        <w:rPr>
          <w:rFonts w:ascii="標楷體" w:eastAsia="標楷體" w:hAnsi="標楷體" w:hint="eastAsia"/>
          <w:sz w:val="28"/>
          <w:szCs w:val="28"/>
        </w:rPr>
        <w:t>者後正式使用。</w:t>
      </w:r>
    </w:p>
    <w:p w:rsidR="00D259EF" w:rsidRPr="00856B15" w:rsidRDefault="00D259EF" w:rsidP="00D259EF">
      <w:pPr>
        <w:spacing w:line="400" w:lineRule="exact"/>
        <w:ind w:left="1386" w:hangingChars="495" w:hanging="1386"/>
        <w:rPr>
          <w:rFonts w:ascii="標楷體" w:eastAsia="標楷體" w:hAnsi="標楷體"/>
          <w:sz w:val="28"/>
          <w:szCs w:val="28"/>
        </w:rPr>
      </w:pPr>
      <w:r w:rsidRPr="00856B15">
        <w:rPr>
          <w:rFonts w:ascii="標楷體" w:eastAsia="標楷體" w:hAnsi="標楷體" w:hint="eastAsia"/>
          <w:sz w:val="28"/>
          <w:szCs w:val="28"/>
        </w:rPr>
        <w:t xml:space="preserve">    （二）</w:t>
      </w:r>
      <w:proofErr w:type="gramStart"/>
      <w:r w:rsidRPr="00856B15">
        <w:rPr>
          <w:rFonts w:ascii="標楷體" w:eastAsia="標楷體" w:hAnsi="標楷體" w:hint="eastAsia"/>
          <w:sz w:val="28"/>
          <w:szCs w:val="28"/>
        </w:rPr>
        <w:t>使用者因勤</w:t>
      </w:r>
      <w:proofErr w:type="gramEnd"/>
      <w:r w:rsidRPr="00856B15">
        <w:rPr>
          <w:rFonts w:ascii="標楷體" w:eastAsia="標楷體" w:hAnsi="標楷體" w:hint="eastAsia"/>
          <w:sz w:val="28"/>
          <w:szCs w:val="28"/>
        </w:rPr>
        <w:t>（業）</w:t>
      </w:r>
      <w:proofErr w:type="gramStart"/>
      <w:r w:rsidRPr="00856B15">
        <w:rPr>
          <w:rFonts w:ascii="標楷體" w:eastAsia="標楷體" w:hAnsi="標楷體" w:hint="eastAsia"/>
          <w:sz w:val="28"/>
          <w:szCs w:val="28"/>
        </w:rPr>
        <w:t>務</w:t>
      </w:r>
      <w:proofErr w:type="gramEnd"/>
      <w:r w:rsidRPr="00856B15">
        <w:rPr>
          <w:rFonts w:ascii="標楷體" w:eastAsia="標楷體" w:hAnsi="標楷體" w:hint="eastAsia"/>
          <w:sz w:val="28"/>
          <w:szCs w:val="28"/>
        </w:rPr>
        <w:t>調整、調職、停職及離（退）職等情事發生時，應主動告知機關帳號管理者辦理帳號註銷。</w:t>
      </w:r>
    </w:p>
    <w:p w:rsidR="00D259EF" w:rsidRPr="00856B15" w:rsidRDefault="00D259EF" w:rsidP="00D259EF">
      <w:pPr>
        <w:spacing w:line="400" w:lineRule="exact"/>
        <w:ind w:left="1400" w:hangingChars="500" w:hanging="1400"/>
        <w:rPr>
          <w:rFonts w:ascii="標楷體" w:eastAsia="標楷體" w:hAnsi="標楷體"/>
          <w:sz w:val="28"/>
          <w:szCs w:val="28"/>
        </w:rPr>
      </w:pPr>
      <w:r w:rsidRPr="00856B15">
        <w:rPr>
          <w:rFonts w:ascii="標楷體" w:eastAsia="標楷體" w:hAnsi="標楷體" w:hint="eastAsia"/>
          <w:sz w:val="28"/>
          <w:szCs w:val="28"/>
        </w:rPr>
        <w:t xml:space="preserve">    （三）機關帳號管理者異動，應依相關申辦流程進行變更管理者作業。</w:t>
      </w:r>
    </w:p>
    <w:p w:rsidR="00D259EF" w:rsidRPr="00856B15" w:rsidRDefault="00D259EF" w:rsidP="00D259EF">
      <w:pPr>
        <w:spacing w:line="400" w:lineRule="exact"/>
        <w:ind w:left="1358" w:hangingChars="485" w:hanging="1358"/>
        <w:rPr>
          <w:rFonts w:ascii="標楷體" w:eastAsia="標楷體" w:hAnsi="標楷體"/>
          <w:sz w:val="28"/>
          <w:szCs w:val="28"/>
        </w:rPr>
      </w:pPr>
      <w:r w:rsidRPr="00856B15">
        <w:rPr>
          <w:rFonts w:ascii="標楷體" w:eastAsia="標楷體" w:hAnsi="標楷體" w:hint="eastAsia"/>
          <w:sz w:val="28"/>
          <w:szCs w:val="28"/>
        </w:rPr>
        <w:t xml:space="preserve">    （四）帳號之權責歸屬僅限使用者本人，不得轉借他人使用，亦不得用於非業務之需；如有違反前二款及本款規定，機關帳號管理者應停止該帳號使用權。    </w:t>
      </w:r>
    </w:p>
    <w:p w:rsidR="00D259EF" w:rsidRPr="00856B15" w:rsidRDefault="00D259EF" w:rsidP="00D259EF">
      <w:pPr>
        <w:spacing w:line="400" w:lineRule="exact"/>
        <w:rPr>
          <w:rFonts w:ascii="標楷體" w:eastAsia="標楷體" w:hAnsi="標楷體"/>
          <w:sz w:val="28"/>
          <w:szCs w:val="28"/>
        </w:rPr>
      </w:pPr>
      <w:r w:rsidRPr="00856B15">
        <w:rPr>
          <w:rFonts w:ascii="標楷體" w:eastAsia="標楷體" w:hAnsi="標楷體" w:hint="eastAsia"/>
          <w:sz w:val="28"/>
          <w:szCs w:val="28"/>
          <w:lang w:eastAsia="zh-HK"/>
        </w:rPr>
        <w:t>五</w:t>
      </w:r>
      <w:r w:rsidRPr="00856B15">
        <w:rPr>
          <w:rFonts w:ascii="標楷體" w:eastAsia="標楷體" w:hAnsi="標楷體" w:hint="eastAsia"/>
          <w:sz w:val="28"/>
          <w:szCs w:val="28"/>
        </w:rPr>
        <w:t>、資訊安全管理</w:t>
      </w:r>
    </w:p>
    <w:p w:rsidR="00D259EF" w:rsidRPr="00856B15" w:rsidRDefault="00D259EF" w:rsidP="00D259EF">
      <w:pPr>
        <w:spacing w:line="400" w:lineRule="exact"/>
        <w:ind w:left="1386" w:hangingChars="495" w:hanging="1386"/>
        <w:rPr>
          <w:rFonts w:ascii="標楷體" w:eastAsia="標楷體" w:hAnsi="標楷體"/>
          <w:sz w:val="28"/>
          <w:szCs w:val="28"/>
        </w:rPr>
      </w:pPr>
      <w:r w:rsidRPr="00856B15">
        <w:rPr>
          <w:rFonts w:ascii="標楷體" w:eastAsia="標楷體" w:hAnsi="標楷體" w:hint="eastAsia"/>
          <w:sz w:val="28"/>
          <w:szCs w:val="28"/>
        </w:rPr>
        <w:t xml:space="preserve">    （一）使用者僅能進行與其業務相關資料查詢，不得自行變更下載之內容或竊取未經核准使用之資料。所取得之資料僅限辦理業務使用，資料保存年限至少五年，</w:t>
      </w:r>
      <w:proofErr w:type="gramStart"/>
      <w:r w:rsidRPr="00856B15">
        <w:rPr>
          <w:rFonts w:ascii="標楷體" w:eastAsia="標楷體" w:hAnsi="標楷體" w:hint="eastAsia"/>
          <w:sz w:val="28"/>
          <w:szCs w:val="28"/>
        </w:rPr>
        <w:t>併</w:t>
      </w:r>
      <w:proofErr w:type="gramEnd"/>
      <w:r w:rsidRPr="00856B15">
        <w:rPr>
          <w:rFonts w:ascii="標楷體" w:eastAsia="標楷體" w:hAnsi="標楷體" w:hint="eastAsia"/>
          <w:sz w:val="28"/>
          <w:szCs w:val="28"/>
        </w:rPr>
        <w:t>同相關文書歸檔。</w:t>
      </w:r>
    </w:p>
    <w:p w:rsidR="00D259EF" w:rsidRPr="00856B15" w:rsidRDefault="00D259EF" w:rsidP="00D259EF">
      <w:pPr>
        <w:spacing w:line="400" w:lineRule="exact"/>
        <w:ind w:left="1386" w:hangingChars="495" w:hanging="1386"/>
        <w:rPr>
          <w:rFonts w:ascii="標楷體" w:eastAsia="標楷體" w:hAnsi="標楷體"/>
          <w:sz w:val="28"/>
          <w:szCs w:val="28"/>
        </w:rPr>
      </w:pPr>
      <w:r w:rsidRPr="00856B15">
        <w:rPr>
          <w:rFonts w:ascii="標楷體" w:eastAsia="標楷體" w:hAnsi="標楷體" w:hint="eastAsia"/>
          <w:sz w:val="28"/>
          <w:szCs w:val="28"/>
        </w:rPr>
        <w:t xml:space="preserve">    （二）使用者擁有之</w:t>
      </w:r>
      <w:r w:rsidRPr="00856B15">
        <w:rPr>
          <w:rFonts w:ascii="標楷體" w:eastAsia="標楷體" w:hAnsi="標楷體" w:hint="eastAsia"/>
          <w:sz w:val="28"/>
          <w:szCs w:val="28"/>
          <w:lang w:eastAsia="zh-HK"/>
        </w:rPr>
        <w:t>本</w:t>
      </w:r>
      <w:r w:rsidRPr="00856B15">
        <w:rPr>
          <w:rFonts w:ascii="標楷體" w:eastAsia="標楷體" w:hAnsi="標楷體" w:hint="eastAsia"/>
          <w:sz w:val="28"/>
          <w:szCs w:val="28"/>
        </w:rPr>
        <w:t>系統帳號與通行</w:t>
      </w:r>
      <w:proofErr w:type="gramStart"/>
      <w:r w:rsidRPr="00856B15">
        <w:rPr>
          <w:rFonts w:ascii="標楷體" w:eastAsia="標楷體" w:hAnsi="標楷體" w:hint="eastAsia"/>
          <w:sz w:val="28"/>
          <w:szCs w:val="28"/>
        </w:rPr>
        <w:t>碼均負保密</w:t>
      </w:r>
      <w:proofErr w:type="gramEnd"/>
      <w:r w:rsidRPr="00856B15">
        <w:rPr>
          <w:rFonts w:ascii="標楷體" w:eastAsia="標楷體" w:hAnsi="標楷體" w:hint="eastAsia"/>
          <w:sz w:val="28"/>
          <w:szCs w:val="28"/>
        </w:rPr>
        <w:t>責任，嚴禁洩漏或交付他人共同使用。網路連線作業完畢或臨時離開電腦時，應立即登出系統，以免遭他人冒用。</w:t>
      </w:r>
    </w:p>
    <w:p w:rsidR="00D259EF" w:rsidRPr="00856B15" w:rsidRDefault="00D259EF" w:rsidP="00D259EF">
      <w:pPr>
        <w:spacing w:line="400" w:lineRule="exact"/>
        <w:rPr>
          <w:rFonts w:ascii="標楷體" w:eastAsia="標楷體" w:hAnsi="標楷體"/>
          <w:sz w:val="28"/>
          <w:szCs w:val="28"/>
        </w:rPr>
      </w:pPr>
      <w:r w:rsidRPr="00856B15">
        <w:rPr>
          <w:rFonts w:ascii="標楷體" w:eastAsia="標楷體" w:hAnsi="標楷體" w:hint="eastAsia"/>
          <w:sz w:val="28"/>
          <w:szCs w:val="28"/>
          <w:lang w:eastAsia="zh-HK"/>
        </w:rPr>
        <w:t>六</w:t>
      </w:r>
      <w:r w:rsidRPr="00856B15">
        <w:rPr>
          <w:rFonts w:ascii="標楷體" w:eastAsia="標楷體" w:hAnsi="標楷體" w:hint="eastAsia"/>
          <w:sz w:val="28"/>
          <w:szCs w:val="28"/>
        </w:rPr>
        <w:t>、稽核作業</w:t>
      </w:r>
    </w:p>
    <w:p w:rsidR="00D259EF" w:rsidRPr="00856B15" w:rsidRDefault="00D259EF" w:rsidP="00D259EF">
      <w:pPr>
        <w:spacing w:line="400" w:lineRule="exact"/>
        <w:ind w:leftChars="227" w:left="1399" w:hangingChars="305" w:hanging="854"/>
        <w:rPr>
          <w:rFonts w:ascii="標楷體" w:eastAsia="標楷體" w:hAnsi="標楷體"/>
          <w:sz w:val="28"/>
          <w:szCs w:val="28"/>
        </w:rPr>
      </w:pPr>
      <w:r w:rsidRPr="00856B15">
        <w:rPr>
          <w:rFonts w:ascii="標楷體" w:eastAsia="標楷體" w:hAnsi="標楷體" w:hint="eastAsia"/>
          <w:sz w:val="28"/>
          <w:szCs w:val="28"/>
        </w:rPr>
        <w:t>（</w:t>
      </w:r>
      <w:r w:rsidRPr="00856B15">
        <w:rPr>
          <w:rFonts w:ascii="標楷體" w:eastAsia="標楷體" w:hAnsi="標楷體" w:hint="eastAsia"/>
          <w:sz w:val="28"/>
          <w:szCs w:val="28"/>
          <w:lang w:eastAsia="zh-HK"/>
        </w:rPr>
        <w:t>一</w:t>
      </w:r>
      <w:r w:rsidRPr="00856B15">
        <w:rPr>
          <w:rFonts w:ascii="標楷體" w:eastAsia="標楷體" w:hAnsi="標楷體" w:hint="eastAsia"/>
          <w:sz w:val="28"/>
          <w:szCs w:val="28"/>
        </w:rPr>
        <w:t>）機關帳號管理者應定期列印或匯出使用者相關查詢紀錄，提供使用單位會同相關單位抽查使用情形；並每年至少辦理二次以上之自主稽核作業。</w:t>
      </w:r>
    </w:p>
    <w:p w:rsidR="00D259EF" w:rsidRPr="00856B15" w:rsidRDefault="00D259EF" w:rsidP="00D259EF">
      <w:pPr>
        <w:spacing w:line="400" w:lineRule="exact"/>
        <w:ind w:left="1400" w:hangingChars="500" w:hanging="1400"/>
        <w:rPr>
          <w:rFonts w:ascii="標楷體" w:eastAsia="標楷體" w:hAnsi="標楷體"/>
          <w:sz w:val="28"/>
          <w:szCs w:val="28"/>
        </w:rPr>
      </w:pPr>
      <w:r w:rsidRPr="00856B15">
        <w:rPr>
          <w:rFonts w:ascii="標楷體" w:eastAsia="標楷體" w:hAnsi="標楷體" w:hint="eastAsia"/>
          <w:sz w:val="28"/>
          <w:szCs w:val="28"/>
        </w:rPr>
        <w:t xml:space="preserve">    （</w:t>
      </w:r>
      <w:r w:rsidRPr="00856B15">
        <w:rPr>
          <w:rFonts w:ascii="標楷體" w:eastAsia="標楷體" w:hAnsi="標楷體" w:hint="eastAsia"/>
          <w:sz w:val="28"/>
          <w:szCs w:val="28"/>
          <w:lang w:eastAsia="zh-HK"/>
        </w:rPr>
        <w:t>二</w:t>
      </w:r>
      <w:r w:rsidRPr="00856B15">
        <w:rPr>
          <w:rFonts w:ascii="標楷體" w:eastAsia="標楷體" w:hAnsi="標楷體" w:hint="eastAsia"/>
          <w:sz w:val="28"/>
          <w:szCs w:val="28"/>
        </w:rPr>
        <w:t>）使用單位主管或機關帳號管理者，發現違反本要點之情事時，應通知</w:t>
      </w:r>
      <w:r>
        <w:rPr>
          <w:rFonts w:ascii="標楷體" w:eastAsia="標楷體" w:hAnsi="標楷體" w:hint="eastAsia"/>
          <w:sz w:val="28"/>
          <w:szCs w:val="28"/>
          <w:lang w:eastAsia="zh-HK"/>
        </w:rPr>
        <w:t>本局</w:t>
      </w:r>
      <w:r w:rsidRPr="00856B15">
        <w:rPr>
          <w:rFonts w:ascii="標楷體" w:eastAsia="標楷體" w:hAnsi="標楷體" w:hint="eastAsia"/>
          <w:sz w:val="28"/>
          <w:szCs w:val="28"/>
        </w:rPr>
        <w:t>政風單位會同資訊單位處理。</w:t>
      </w:r>
    </w:p>
    <w:p w:rsidR="00D259EF" w:rsidRPr="00856B15" w:rsidRDefault="00D259EF" w:rsidP="00D259EF">
      <w:pPr>
        <w:spacing w:line="400" w:lineRule="exact"/>
        <w:ind w:left="1414" w:hangingChars="505" w:hanging="1414"/>
        <w:rPr>
          <w:rFonts w:ascii="標楷體" w:eastAsia="標楷體" w:hAnsi="標楷體"/>
          <w:sz w:val="28"/>
          <w:szCs w:val="28"/>
        </w:rPr>
      </w:pPr>
      <w:r w:rsidRPr="00856B15">
        <w:rPr>
          <w:rFonts w:ascii="標楷體" w:eastAsia="標楷體" w:hAnsi="標楷體" w:hint="eastAsia"/>
          <w:sz w:val="28"/>
          <w:szCs w:val="28"/>
        </w:rPr>
        <w:t xml:space="preserve">    （</w:t>
      </w:r>
      <w:r w:rsidR="00D76CB5">
        <w:rPr>
          <w:rFonts w:ascii="標楷體" w:eastAsia="標楷體" w:hAnsi="標楷體" w:hint="eastAsia"/>
          <w:sz w:val="28"/>
          <w:szCs w:val="28"/>
        </w:rPr>
        <w:t>三</w:t>
      </w:r>
      <w:r w:rsidRPr="00856B15">
        <w:rPr>
          <w:rFonts w:ascii="標楷體" w:eastAsia="標楷體" w:hAnsi="標楷體" w:hint="eastAsia"/>
          <w:sz w:val="28"/>
          <w:szCs w:val="28"/>
        </w:rPr>
        <w:t>）使用單位應配合移民署、本局政風單位或資訊單位查核使用情形，經查核有缺失者，應立即改善。</w:t>
      </w:r>
    </w:p>
    <w:p w:rsidR="00D259EF" w:rsidRPr="00856B15" w:rsidRDefault="00D259EF" w:rsidP="00D259EF">
      <w:pPr>
        <w:spacing w:line="400" w:lineRule="exact"/>
        <w:ind w:left="1400" w:hangingChars="500" w:hanging="1400"/>
        <w:rPr>
          <w:rFonts w:ascii="標楷體" w:eastAsia="標楷體" w:hAnsi="標楷體"/>
          <w:sz w:val="28"/>
          <w:szCs w:val="28"/>
        </w:rPr>
      </w:pPr>
      <w:r w:rsidRPr="00856B15">
        <w:rPr>
          <w:rFonts w:ascii="標楷體" w:eastAsia="標楷體" w:hAnsi="標楷體" w:hint="eastAsia"/>
          <w:sz w:val="28"/>
          <w:szCs w:val="28"/>
        </w:rPr>
        <w:t xml:space="preserve">    </w:t>
      </w:r>
      <w:r w:rsidR="00D76CB5">
        <w:rPr>
          <w:rFonts w:ascii="標楷體" w:eastAsia="標楷體" w:hAnsi="標楷體" w:hint="eastAsia"/>
          <w:sz w:val="28"/>
          <w:szCs w:val="28"/>
        </w:rPr>
        <w:t>（四</w:t>
      </w:r>
      <w:r w:rsidRPr="00856B15">
        <w:rPr>
          <w:rFonts w:ascii="標楷體" w:eastAsia="標楷體" w:hAnsi="標楷體" w:hint="eastAsia"/>
          <w:sz w:val="28"/>
          <w:szCs w:val="28"/>
        </w:rPr>
        <w:t>）前款辦理查核之單位可依查核結果提出獎懲建議。</w:t>
      </w:r>
    </w:p>
    <w:p w:rsidR="00D259EF" w:rsidRPr="00856B15" w:rsidRDefault="00D259EF" w:rsidP="00D259EF">
      <w:pPr>
        <w:spacing w:line="400" w:lineRule="exact"/>
        <w:ind w:left="546" w:hangingChars="195" w:hanging="546"/>
        <w:rPr>
          <w:rFonts w:ascii="標楷體" w:eastAsia="標楷體" w:hAnsi="標楷體"/>
          <w:sz w:val="28"/>
          <w:szCs w:val="28"/>
        </w:rPr>
      </w:pPr>
      <w:r w:rsidRPr="00856B15">
        <w:rPr>
          <w:rFonts w:ascii="標楷體" w:eastAsia="標楷體" w:hAnsi="標楷體" w:hint="eastAsia"/>
          <w:sz w:val="28"/>
          <w:szCs w:val="28"/>
          <w:lang w:eastAsia="zh-HK"/>
        </w:rPr>
        <w:t>七、使用者</w:t>
      </w:r>
      <w:r w:rsidRPr="00856B15">
        <w:rPr>
          <w:rFonts w:ascii="標楷體" w:eastAsia="標楷體" w:hAnsi="標楷體" w:hint="eastAsia"/>
          <w:sz w:val="28"/>
          <w:szCs w:val="28"/>
        </w:rPr>
        <w:t>、</w:t>
      </w:r>
      <w:r w:rsidRPr="00856B15">
        <w:rPr>
          <w:rFonts w:ascii="標楷體" w:eastAsia="標楷體" w:hAnsi="標楷體" w:hint="eastAsia"/>
          <w:sz w:val="28"/>
          <w:szCs w:val="28"/>
          <w:lang w:eastAsia="zh-HK"/>
        </w:rPr>
        <w:t>使用單位及機關管理者應確實依本要點執行。執行績效良好者，得依</w:t>
      </w:r>
      <w:proofErr w:type="gramStart"/>
      <w:r w:rsidRPr="00856B15">
        <w:rPr>
          <w:rFonts w:ascii="標楷體" w:eastAsia="標楷體" w:hAnsi="標楷體" w:hint="eastAsia"/>
          <w:sz w:val="28"/>
          <w:szCs w:val="28"/>
          <w:lang w:eastAsia="zh-HK"/>
        </w:rPr>
        <w:t>臺</w:t>
      </w:r>
      <w:proofErr w:type="gramEnd"/>
      <w:r w:rsidRPr="00856B15">
        <w:rPr>
          <w:rFonts w:ascii="標楷體" w:eastAsia="標楷體" w:hAnsi="標楷體" w:hint="eastAsia"/>
          <w:sz w:val="28"/>
          <w:szCs w:val="28"/>
          <w:lang w:eastAsia="zh-HK"/>
        </w:rPr>
        <w:t>中市政府及所屬各機關公務人員平時獎懲標準表規定辦理行政獎勵。</w:t>
      </w:r>
    </w:p>
    <w:p w:rsidR="00D259EF" w:rsidRPr="00856B15" w:rsidRDefault="00D259EF" w:rsidP="00D259EF">
      <w:pPr>
        <w:spacing w:line="400" w:lineRule="exact"/>
        <w:rPr>
          <w:rFonts w:ascii="標楷體" w:eastAsia="標楷體" w:hAnsi="標楷體"/>
          <w:sz w:val="28"/>
          <w:szCs w:val="28"/>
        </w:rPr>
      </w:pPr>
      <w:r w:rsidRPr="00856B15">
        <w:rPr>
          <w:rFonts w:ascii="標楷體" w:eastAsia="標楷體" w:hAnsi="標楷體" w:hint="eastAsia"/>
          <w:sz w:val="28"/>
          <w:szCs w:val="28"/>
          <w:lang w:eastAsia="zh-HK"/>
        </w:rPr>
        <w:t>八、</w:t>
      </w:r>
      <w:r w:rsidRPr="00856B15">
        <w:rPr>
          <w:rFonts w:ascii="標楷體" w:eastAsia="標楷體" w:hAnsi="標楷體"/>
          <w:sz w:val="28"/>
          <w:szCs w:val="28"/>
        </w:rPr>
        <w:t>相關法律責任</w:t>
      </w:r>
    </w:p>
    <w:p w:rsidR="00D259EF" w:rsidRPr="00856B15" w:rsidRDefault="00D259EF" w:rsidP="00D259EF">
      <w:pPr>
        <w:spacing w:line="400" w:lineRule="exact"/>
        <w:ind w:leftChars="249" w:left="612" w:hangingChars="5" w:hanging="14"/>
        <w:rPr>
          <w:rFonts w:ascii="標楷體" w:eastAsia="標楷體" w:hAnsi="標楷體"/>
          <w:sz w:val="28"/>
          <w:szCs w:val="28"/>
        </w:rPr>
      </w:pPr>
      <w:r w:rsidRPr="00856B15">
        <w:rPr>
          <w:rFonts w:ascii="標楷體" w:eastAsia="標楷體" w:hAnsi="標楷體" w:hint="eastAsia"/>
          <w:sz w:val="28"/>
          <w:szCs w:val="28"/>
          <w:lang w:eastAsia="zh-HK"/>
        </w:rPr>
        <w:t>利用本系統所查得之資料，係供申請目的範圍內使用，使用者應遵守行政程序法、個人資料保護法及其他相關法令規定。如有違反者，除禁止使用本系統外，並依相關法令規定處理並追究</w:t>
      </w:r>
      <w:r w:rsidRPr="00856B15">
        <w:rPr>
          <w:rFonts w:ascii="標楷體" w:eastAsia="標楷體" w:hAnsi="標楷體" w:hint="eastAsia"/>
          <w:sz w:val="28"/>
          <w:szCs w:val="28"/>
          <w:lang w:eastAsia="zh-HK"/>
        </w:rPr>
        <w:lastRenderedPageBreak/>
        <w:t>責任。</w:t>
      </w:r>
    </w:p>
    <w:p w:rsidR="00D259EF" w:rsidRPr="00856B15" w:rsidRDefault="00D259EF" w:rsidP="00D259EF">
      <w:pPr>
        <w:spacing w:line="400" w:lineRule="exact"/>
        <w:rPr>
          <w:rFonts w:ascii="標楷體" w:eastAsia="標楷體" w:hAnsi="標楷體"/>
          <w:sz w:val="28"/>
          <w:szCs w:val="28"/>
        </w:rPr>
      </w:pPr>
      <w:r w:rsidRPr="00856B15">
        <w:rPr>
          <w:rFonts w:ascii="標楷體" w:eastAsia="標楷體" w:hAnsi="標楷體" w:hint="eastAsia"/>
          <w:sz w:val="28"/>
          <w:szCs w:val="28"/>
          <w:lang w:eastAsia="zh-HK"/>
        </w:rPr>
        <w:t>九</w:t>
      </w:r>
      <w:r w:rsidRPr="00856B15">
        <w:rPr>
          <w:rFonts w:ascii="標楷體" w:eastAsia="標楷體" w:hAnsi="標楷體" w:hint="eastAsia"/>
          <w:sz w:val="28"/>
          <w:szCs w:val="28"/>
        </w:rPr>
        <w:t>、其他未盡事宜，</w:t>
      </w:r>
      <w:r w:rsidRPr="00856B15">
        <w:rPr>
          <w:rFonts w:ascii="標楷體" w:eastAsia="標楷體" w:hAnsi="標楷體" w:cs="灿砰" w:hint="eastAsia"/>
          <w:kern w:val="0"/>
          <w:sz w:val="28"/>
          <w:szCs w:val="28"/>
        </w:rPr>
        <w:t>得隨時修正補充之。</w:t>
      </w:r>
    </w:p>
    <w:p w:rsidR="0010385F" w:rsidRPr="00D259EF" w:rsidRDefault="0010385F" w:rsidP="00D259EF"/>
    <w:sectPr w:rsidR="0010385F" w:rsidRPr="00D259EF" w:rsidSect="009E193B">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55EE" w:rsidRDefault="009955EE" w:rsidP="00F55F49">
      <w:r>
        <w:separator/>
      </w:r>
    </w:p>
  </w:endnote>
  <w:endnote w:type="continuationSeparator" w:id="0">
    <w:p w:rsidR="009955EE" w:rsidRDefault="009955EE" w:rsidP="00F55F4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灿砰">
    <w:altName w:val="Arial Unicode MS"/>
    <w:panose1 w:val="00000000000000000000"/>
    <w:charset w:val="86"/>
    <w:family w:val="modern"/>
    <w:notTrueType/>
    <w:pitch w:val="default"/>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55EE" w:rsidRDefault="009955EE" w:rsidP="00F55F49">
      <w:r>
        <w:separator/>
      </w:r>
    </w:p>
  </w:footnote>
  <w:footnote w:type="continuationSeparator" w:id="0">
    <w:p w:rsidR="009955EE" w:rsidRDefault="009955EE" w:rsidP="00F55F4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0385F"/>
    <w:rsid w:val="00040728"/>
    <w:rsid w:val="000B39C9"/>
    <w:rsid w:val="000E4BEA"/>
    <w:rsid w:val="0010385F"/>
    <w:rsid w:val="001371A5"/>
    <w:rsid w:val="00147282"/>
    <w:rsid w:val="001E717C"/>
    <w:rsid w:val="003143CD"/>
    <w:rsid w:val="004330FD"/>
    <w:rsid w:val="004622EF"/>
    <w:rsid w:val="00562266"/>
    <w:rsid w:val="005F182D"/>
    <w:rsid w:val="0065574D"/>
    <w:rsid w:val="00697682"/>
    <w:rsid w:val="006C7A56"/>
    <w:rsid w:val="0070304C"/>
    <w:rsid w:val="008708F2"/>
    <w:rsid w:val="00873397"/>
    <w:rsid w:val="00882DE3"/>
    <w:rsid w:val="009955EE"/>
    <w:rsid w:val="009E193B"/>
    <w:rsid w:val="00B31667"/>
    <w:rsid w:val="00B35912"/>
    <w:rsid w:val="00B54F11"/>
    <w:rsid w:val="00BA080B"/>
    <w:rsid w:val="00BA6BED"/>
    <w:rsid w:val="00BC2D4C"/>
    <w:rsid w:val="00C21663"/>
    <w:rsid w:val="00CB43C1"/>
    <w:rsid w:val="00D259EF"/>
    <w:rsid w:val="00D409D5"/>
    <w:rsid w:val="00D76CB5"/>
    <w:rsid w:val="00DA153F"/>
    <w:rsid w:val="00E505C4"/>
    <w:rsid w:val="00E6540F"/>
    <w:rsid w:val="00EA2F99"/>
    <w:rsid w:val="00F55F4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59EF"/>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55F49"/>
    <w:pPr>
      <w:tabs>
        <w:tab w:val="center" w:pos="4153"/>
        <w:tab w:val="right" w:pos="8306"/>
      </w:tabs>
      <w:snapToGrid w:val="0"/>
    </w:pPr>
    <w:rPr>
      <w:rFonts w:asciiTheme="minorHAnsi" w:eastAsiaTheme="minorEastAsia" w:hAnsiTheme="minorHAnsi" w:cstheme="minorBidi"/>
      <w:sz w:val="20"/>
      <w:szCs w:val="20"/>
    </w:rPr>
  </w:style>
  <w:style w:type="character" w:customStyle="1" w:styleId="a4">
    <w:name w:val="頁首 字元"/>
    <w:basedOn w:val="a0"/>
    <w:link w:val="a3"/>
    <w:uiPriority w:val="99"/>
    <w:rsid w:val="00F55F49"/>
    <w:rPr>
      <w:sz w:val="20"/>
      <w:szCs w:val="20"/>
    </w:rPr>
  </w:style>
  <w:style w:type="paragraph" w:styleId="a5">
    <w:name w:val="footer"/>
    <w:basedOn w:val="a"/>
    <w:link w:val="a6"/>
    <w:uiPriority w:val="99"/>
    <w:unhideWhenUsed/>
    <w:rsid w:val="00F55F49"/>
    <w:pPr>
      <w:tabs>
        <w:tab w:val="center" w:pos="4153"/>
        <w:tab w:val="right" w:pos="8306"/>
      </w:tabs>
      <w:snapToGrid w:val="0"/>
    </w:pPr>
    <w:rPr>
      <w:rFonts w:asciiTheme="minorHAnsi" w:eastAsiaTheme="minorEastAsia" w:hAnsiTheme="minorHAnsi" w:cstheme="minorBidi"/>
      <w:sz w:val="20"/>
      <w:szCs w:val="20"/>
    </w:rPr>
  </w:style>
  <w:style w:type="character" w:customStyle="1" w:styleId="a6">
    <w:name w:val="頁尾 字元"/>
    <w:basedOn w:val="a0"/>
    <w:link w:val="a5"/>
    <w:uiPriority w:val="99"/>
    <w:rsid w:val="00F55F49"/>
    <w:rPr>
      <w:sz w:val="20"/>
      <w:szCs w:val="20"/>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3</Pages>
  <Words>234</Words>
  <Characters>1334</Characters>
  <Application>Microsoft Office Word</Application>
  <DocSecurity>0</DocSecurity>
  <Lines>11</Lines>
  <Paragraphs>3</Paragraphs>
  <ScaleCrop>false</ScaleCrop>
  <Company/>
  <LinksUpToDate>false</LinksUpToDate>
  <CharactersWithSpaces>1565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李靜雯</dc:creator>
  <cp:keywords/>
  <dc:description/>
  <cp:lastModifiedBy>cakica35</cp:lastModifiedBy>
  <cp:revision>15</cp:revision>
  <dcterms:created xsi:type="dcterms:W3CDTF">2016-08-10T08:57:00Z</dcterms:created>
  <dcterms:modified xsi:type="dcterms:W3CDTF">2016-08-31T00:15:00Z</dcterms:modified>
</cp:coreProperties>
</file>