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729" w:rsidRPr="008B6EEE" w:rsidRDefault="00CD59F3" w:rsidP="008B6EEE">
      <w:pPr>
        <w:pStyle w:val="Default"/>
        <w:spacing w:line="276" w:lineRule="auto"/>
        <w:ind w:left="801" w:hangingChars="200" w:hanging="801"/>
        <w:jc w:val="center"/>
        <w:rPr>
          <w:rFonts w:ascii="標楷體" w:eastAsia="標楷體" w:hAnsi="標楷體"/>
          <w:b/>
          <w:sz w:val="40"/>
          <w:szCs w:val="40"/>
        </w:rPr>
      </w:pPr>
      <w:proofErr w:type="gramStart"/>
      <w:r w:rsidRPr="008B6EEE">
        <w:rPr>
          <w:rFonts w:ascii="標楷體" w:eastAsia="標楷體" w:hAnsi="標楷體" w:hint="eastAsia"/>
          <w:b/>
          <w:sz w:val="40"/>
          <w:szCs w:val="40"/>
        </w:rPr>
        <w:t>臺</w:t>
      </w:r>
      <w:proofErr w:type="gramEnd"/>
      <w:r w:rsidRPr="008B6EEE">
        <w:rPr>
          <w:rFonts w:ascii="標楷體" w:eastAsia="標楷體" w:hAnsi="標楷體" w:hint="eastAsia"/>
          <w:b/>
          <w:sz w:val="40"/>
          <w:szCs w:val="40"/>
        </w:rPr>
        <w:t>中市非營利幼兒園退費基準</w:t>
      </w:r>
      <w:r w:rsidR="00F13572" w:rsidRPr="008B6EEE">
        <w:rPr>
          <w:rFonts w:ascii="標楷體" w:eastAsia="標楷體" w:hAnsi="標楷體" w:hint="eastAsia"/>
          <w:b/>
          <w:sz w:val="40"/>
          <w:szCs w:val="40"/>
        </w:rPr>
        <w:t xml:space="preserve"> </w:t>
      </w:r>
    </w:p>
    <w:p w:rsidR="00756729" w:rsidRPr="00756729" w:rsidRDefault="00756729" w:rsidP="00756729">
      <w:pPr>
        <w:spacing w:line="276" w:lineRule="auto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中華民國105年08月1</w:t>
      </w:r>
      <w:r w:rsidR="003A5384">
        <w:rPr>
          <w:rFonts w:ascii="標楷體" w:eastAsia="標楷體" w:hAnsi="標楷體" w:hint="eastAsia"/>
          <w:szCs w:val="24"/>
        </w:rPr>
        <w:t>9</w:t>
      </w:r>
      <w:r>
        <w:rPr>
          <w:rFonts w:ascii="標楷體" w:eastAsia="標楷體" w:hAnsi="標楷體" w:hint="eastAsia"/>
          <w:szCs w:val="24"/>
        </w:rPr>
        <w:t>日中市教幼字第1050063494號函頒</w:t>
      </w:r>
    </w:p>
    <w:p w:rsidR="00CF241B" w:rsidRPr="00E30223" w:rsidRDefault="00CF241B" w:rsidP="00CF241B">
      <w:pPr>
        <w:pStyle w:val="a3"/>
        <w:numPr>
          <w:ilvl w:val="0"/>
          <w:numId w:val="1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6B26B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B26B3">
        <w:rPr>
          <w:rFonts w:ascii="標楷體" w:eastAsia="標楷體" w:hAnsi="標楷體" w:hint="eastAsia"/>
          <w:sz w:val="28"/>
          <w:szCs w:val="28"/>
        </w:rPr>
        <w:t>中市政府教育局</w:t>
      </w:r>
      <w:r w:rsidRPr="00E30223">
        <w:rPr>
          <w:rFonts w:ascii="標楷體" w:eastAsia="標楷體" w:hAnsi="標楷體" w:hint="eastAsia"/>
          <w:sz w:val="28"/>
          <w:szCs w:val="28"/>
        </w:rPr>
        <w:t>為規範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</w:t>
      </w:r>
      <w:r w:rsidRPr="00E30223">
        <w:rPr>
          <w:rFonts w:ascii="標楷體" w:eastAsia="標楷體" w:hAnsi="標楷體" w:hint="eastAsia"/>
          <w:sz w:val="28"/>
          <w:szCs w:val="28"/>
        </w:rPr>
        <w:t>非營利幼兒園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E30223">
        <w:rPr>
          <w:rFonts w:ascii="標楷體" w:eastAsia="標楷體" w:hAnsi="標楷體" w:hint="eastAsia"/>
          <w:sz w:val="28"/>
          <w:szCs w:val="28"/>
        </w:rPr>
        <w:t>下稱幼兒園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E30223">
        <w:rPr>
          <w:rFonts w:ascii="標楷體" w:eastAsia="標楷體" w:hAnsi="標楷體" w:hint="eastAsia"/>
          <w:sz w:val="28"/>
          <w:szCs w:val="28"/>
        </w:rPr>
        <w:t>之退費方式及金額或比率，以確立幼兒</w:t>
      </w:r>
      <w:proofErr w:type="gramStart"/>
      <w:r w:rsidRPr="00E30223">
        <w:rPr>
          <w:rFonts w:ascii="標楷體" w:eastAsia="標楷體" w:hAnsi="標楷體" w:hint="eastAsia"/>
          <w:sz w:val="28"/>
          <w:szCs w:val="28"/>
        </w:rPr>
        <w:t>因故離園或</w:t>
      </w:r>
      <w:proofErr w:type="gramEnd"/>
      <w:r w:rsidRPr="006B0FBA">
        <w:rPr>
          <w:rFonts w:ascii="標楷體" w:eastAsia="標楷體" w:hAnsi="標楷體" w:hint="eastAsia"/>
          <w:sz w:val="28"/>
          <w:szCs w:val="28"/>
        </w:rPr>
        <w:t>請假期間</w:t>
      </w:r>
      <w:r w:rsidRPr="00E30223">
        <w:rPr>
          <w:rFonts w:ascii="標楷體" w:eastAsia="標楷體" w:hAnsi="標楷體" w:hint="eastAsia"/>
          <w:sz w:val="28"/>
          <w:szCs w:val="28"/>
        </w:rPr>
        <w:t>合理之退費基準，特依非營利幼兒園實施辦法第</w:t>
      </w:r>
      <w:r>
        <w:rPr>
          <w:rFonts w:ascii="標楷體" w:eastAsia="標楷體" w:hAnsi="標楷體" w:hint="eastAsia"/>
          <w:sz w:val="28"/>
          <w:szCs w:val="28"/>
        </w:rPr>
        <w:t>十七</w:t>
      </w:r>
      <w:r w:rsidRPr="00E30223">
        <w:rPr>
          <w:rFonts w:ascii="標楷體" w:eastAsia="標楷體" w:hAnsi="標楷體" w:hint="eastAsia"/>
          <w:sz w:val="28"/>
          <w:szCs w:val="28"/>
        </w:rPr>
        <w:t>條第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E30223">
        <w:rPr>
          <w:rFonts w:ascii="標楷體" w:eastAsia="標楷體" w:hAnsi="標楷體" w:hint="eastAsia"/>
          <w:sz w:val="28"/>
          <w:szCs w:val="28"/>
        </w:rPr>
        <w:t>項規定訂定本基準。</w:t>
      </w:r>
    </w:p>
    <w:p w:rsidR="00CF241B" w:rsidRDefault="00CF241B" w:rsidP="00CF241B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6B26B3">
        <w:rPr>
          <w:rFonts w:ascii="標楷體" w:eastAsia="標楷體" w:hAnsi="標楷體" w:hint="eastAsia"/>
          <w:sz w:val="28"/>
          <w:szCs w:val="28"/>
        </w:rPr>
        <w:t>幼兒因故無法就讀</w:t>
      </w:r>
      <w:proofErr w:type="gramStart"/>
      <w:r w:rsidRPr="006B26B3">
        <w:rPr>
          <w:rFonts w:ascii="標楷體" w:eastAsia="標楷體" w:hAnsi="標楷體" w:hint="eastAsia"/>
          <w:sz w:val="28"/>
          <w:szCs w:val="28"/>
        </w:rPr>
        <w:t>而離園者</w:t>
      </w:r>
      <w:proofErr w:type="gramEnd"/>
      <w:r w:rsidRPr="006B26B3">
        <w:rPr>
          <w:rFonts w:ascii="標楷體" w:eastAsia="標楷體" w:hAnsi="標楷體" w:hint="eastAsia"/>
          <w:sz w:val="28"/>
          <w:szCs w:val="28"/>
        </w:rPr>
        <w:t>，幼兒園應依下列規定辦理退費：</w:t>
      </w:r>
    </w:p>
    <w:p w:rsidR="00CF241B" w:rsidRDefault="00CF241B" w:rsidP="00CF241B">
      <w:pPr>
        <w:pStyle w:val="a3"/>
        <w:numPr>
          <w:ilvl w:val="0"/>
          <w:numId w:val="2"/>
        </w:numPr>
        <w:spacing w:line="460" w:lineRule="exact"/>
        <w:ind w:leftChars="0" w:left="993" w:hanging="84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學期教保服務起始日前</w:t>
      </w:r>
      <w:r w:rsidRPr="00D021F9">
        <w:rPr>
          <w:rFonts w:ascii="標楷體" w:eastAsia="標楷體" w:hAnsi="標楷體" w:hint="eastAsia"/>
          <w:sz w:val="28"/>
          <w:szCs w:val="28"/>
        </w:rPr>
        <w:t>即提出  無法就讀者，全數退還家長繳交之就讀費用（以下稱月費）。</w:t>
      </w:r>
    </w:p>
    <w:p w:rsidR="00CF241B" w:rsidRDefault="00CF241B" w:rsidP="00CF241B">
      <w:pPr>
        <w:pStyle w:val="a3"/>
        <w:numPr>
          <w:ilvl w:val="0"/>
          <w:numId w:val="2"/>
        </w:numPr>
        <w:tabs>
          <w:tab w:val="left" w:pos="851"/>
        </w:tabs>
        <w:spacing w:line="460" w:lineRule="exact"/>
        <w:ind w:leftChars="0" w:left="993" w:hanging="851"/>
        <w:jc w:val="both"/>
        <w:rPr>
          <w:rFonts w:ascii="標楷體" w:eastAsia="標楷體" w:hAnsi="標楷體"/>
          <w:sz w:val="28"/>
          <w:szCs w:val="28"/>
        </w:rPr>
      </w:pPr>
      <w:r w:rsidRPr="0017183C">
        <w:rPr>
          <w:rFonts w:ascii="標楷體" w:eastAsia="標楷體" w:hAnsi="標楷體" w:hint="eastAsia"/>
          <w:sz w:val="28"/>
          <w:szCs w:val="28"/>
        </w:rPr>
        <w:t>學期教保服務起始日後，未逾當月教保服務總日數</w:t>
      </w:r>
      <w:proofErr w:type="gramStart"/>
      <w:r w:rsidRPr="0017183C">
        <w:rPr>
          <w:rFonts w:ascii="標楷體" w:eastAsia="標楷體" w:hAnsi="標楷體" w:hint="eastAsia"/>
          <w:sz w:val="28"/>
          <w:szCs w:val="28"/>
        </w:rPr>
        <w:t>三分之一離園者</w:t>
      </w:r>
      <w:proofErr w:type="gramEnd"/>
      <w:r w:rsidRPr="0017183C">
        <w:rPr>
          <w:rFonts w:ascii="標楷體" w:eastAsia="標楷體" w:hAnsi="標楷體" w:hint="eastAsia"/>
          <w:sz w:val="28"/>
          <w:szCs w:val="28"/>
        </w:rPr>
        <w:t>，退還當月二分之一</w:t>
      </w:r>
      <w:r w:rsidRPr="00D021F9">
        <w:rPr>
          <w:rFonts w:ascii="標楷體" w:eastAsia="標楷體" w:hAnsi="標楷體" w:hint="eastAsia"/>
          <w:sz w:val="28"/>
          <w:szCs w:val="28"/>
        </w:rPr>
        <w:t>月費</w:t>
      </w:r>
      <w:r w:rsidRPr="0017183C">
        <w:rPr>
          <w:rFonts w:ascii="標楷體" w:eastAsia="標楷體" w:hAnsi="標楷體" w:hint="eastAsia"/>
          <w:sz w:val="28"/>
          <w:szCs w:val="28"/>
        </w:rPr>
        <w:t>，其他已繳交之月份則退還未發生教保服務之月費。</w:t>
      </w:r>
    </w:p>
    <w:p w:rsidR="00CF241B" w:rsidRDefault="00CF241B" w:rsidP="00CF241B">
      <w:pPr>
        <w:pStyle w:val="a3"/>
        <w:numPr>
          <w:ilvl w:val="0"/>
          <w:numId w:val="2"/>
        </w:numPr>
        <w:tabs>
          <w:tab w:val="left" w:pos="284"/>
        </w:tabs>
        <w:spacing w:line="460" w:lineRule="exact"/>
        <w:ind w:leftChars="58" w:left="987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17183C">
        <w:rPr>
          <w:rFonts w:ascii="標楷體" w:eastAsia="標楷體" w:hAnsi="標楷體" w:hint="eastAsia"/>
          <w:sz w:val="28"/>
          <w:szCs w:val="28"/>
        </w:rPr>
        <w:t>學期教保服務起始日後，逾當月教保服務總日數三分之一未逾三分之二離園者，退還當月三分之一</w:t>
      </w:r>
      <w:r w:rsidRPr="00D021F9">
        <w:rPr>
          <w:rFonts w:ascii="標楷體" w:eastAsia="標楷體" w:hAnsi="標楷體" w:hint="eastAsia"/>
          <w:sz w:val="28"/>
          <w:szCs w:val="28"/>
        </w:rPr>
        <w:t>月費</w:t>
      </w:r>
      <w:r w:rsidRPr="0017183C">
        <w:rPr>
          <w:rFonts w:ascii="標楷體" w:eastAsia="標楷體" w:hAnsi="標楷體" w:hint="eastAsia"/>
          <w:sz w:val="28"/>
          <w:szCs w:val="28"/>
        </w:rPr>
        <w:t>，其他已繳交之月份則退還未發生教保服務之月費。</w:t>
      </w:r>
      <w:bookmarkStart w:id="0" w:name="_GoBack"/>
      <w:bookmarkEnd w:id="0"/>
    </w:p>
    <w:p w:rsidR="00CF241B" w:rsidRPr="0017183C" w:rsidRDefault="00CF241B" w:rsidP="00CF241B">
      <w:pPr>
        <w:pStyle w:val="a3"/>
        <w:numPr>
          <w:ilvl w:val="0"/>
          <w:numId w:val="2"/>
        </w:numPr>
        <w:tabs>
          <w:tab w:val="left" w:pos="0"/>
          <w:tab w:val="left" w:pos="284"/>
        </w:tabs>
        <w:spacing w:line="460" w:lineRule="exact"/>
        <w:ind w:leftChars="0" w:left="993" w:hanging="851"/>
        <w:jc w:val="both"/>
        <w:rPr>
          <w:rFonts w:ascii="標楷體" w:eastAsia="標楷體" w:hAnsi="標楷體"/>
          <w:sz w:val="28"/>
          <w:szCs w:val="28"/>
        </w:rPr>
      </w:pPr>
      <w:r w:rsidRPr="0017183C">
        <w:rPr>
          <w:rFonts w:ascii="標楷體" w:eastAsia="標楷體" w:hAnsi="標楷體" w:hint="eastAsia"/>
          <w:sz w:val="28"/>
          <w:szCs w:val="28"/>
        </w:rPr>
        <w:t>學期教保服務起始日後，逾每月教保服務總日數</w:t>
      </w:r>
      <w:proofErr w:type="gramStart"/>
      <w:r w:rsidRPr="0017183C">
        <w:rPr>
          <w:rFonts w:ascii="標楷體" w:eastAsia="標楷體" w:hAnsi="標楷體" w:hint="eastAsia"/>
          <w:sz w:val="28"/>
          <w:szCs w:val="28"/>
        </w:rPr>
        <w:t>三分之二離園者</w:t>
      </w:r>
      <w:proofErr w:type="gramEnd"/>
      <w:r w:rsidRPr="0017183C">
        <w:rPr>
          <w:rFonts w:ascii="標楷體" w:eastAsia="標楷體" w:hAnsi="標楷體" w:hint="eastAsia"/>
          <w:sz w:val="28"/>
          <w:szCs w:val="28"/>
        </w:rPr>
        <w:t>，退還當月未發生教保服務日數之餐點費，其他已繳交之月份則退還未發生教保服務之月費。</w:t>
      </w:r>
    </w:p>
    <w:p w:rsidR="00CF241B" w:rsidRPr="006B26B3" w:rsidRDefault="00CF241B" w:rsidP="00CF241B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6B26B3">
        <w:rPr>
          <w:rFonts w:ascii="標楷體" w:eastAsia="標楷體" w:hAnsi="標楷體" w:hint="eastAsia"/>
          <w:sz w:val="28"/>
          <w:szCs w:val="28"/>
        </w:rPr>
        <w:t>幼兒申請病假日數連續七日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6B26B3">
        <w:rPr>
          <w:rFonts w:ascii="標楷體" w:eastAsia="標楷體" w:hAnsi="標楷體" w:hint="eastAsia"/>
          <w:sz w:val="28"/>
          <w:szCs w:val="28"/>
        </w:rPr>
        <w:t>含例假日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6B26B3">
        <w:rPr>
          <w:rFonts w:ascii="標楷體" w:eastAsia="標楷體" w:hAnsi="標楷體" w:hint="eastAsia"/>
          <w:sz w:val="28"/>
          <w:szCs w:val="28"/>
        </w:rPr>
        <w:t>以上，幼兒申請事假於事前辦妥請假手續且請假日數連續十日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6B26B3">
        <w:rPr>
          <w:rFonts w:ascii="標楷體" w:eastAsia="標楷體" w:hAnsi="標楷體" w:hint="eastAsia"/>
          <w:sz w:val="28"/>
          <w:szCs w:val="28"/>
        </w:rPr>
        <w:t>含例假日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6B26B3">
        <w:rPr>
          <w:rFonts w:ascii="標楷體" w:eastAsia="標楷體" w:hAnsi="標楷體" w:hint="eastAsia"/>
          <w:sz w:val="28"/>
          <w:szCs w:val="28"/>
        </w:rPr>
        <w:t>，應退還請假期間之餐點費，其餘項目不予退費。</w:t>
      </w:r>
    </w:p>
    <w:p w:rsidR="00CF241B" w:rsidRPr="003702D4" w:rsidRDefault="00CF241B" w:rsidP="00CF241B">
      <w:pPr>
        <w:spacing w:line="460" w:lineRule="exact"/>
        <w:ind w:leftChars="235" w:left="564" w:rightChars="-24" w:right="-58"/>
        <w:jc w:val="both"/>
        <w:rPr>
          <w:rFonts w:ascii="標楷體" w:eastAsia="標楷體" w:hAnsi="標楷體"/>
          <w:sz w:val="28"/>
          <w:szCs w:val="28"/>
        </w:rPr>
      </w:pPr>
      <w:r w:rsidRPr="003702D4">
        <w:rPr>
          <w:rFonts w:ascii="標楷體" w:eastAsia="標楷體" w:hAnsi="標楷體" w:hint="eastAsia"/>
          <w:sz w:val="28"/>
          <w:szCs w:val="28"/>
        </w:rPr>
        <w:t>因法定傳染病或流行病流行性</w:t>
      </w:r>
      <w:proofErr w:type="gramStart"/>
      <w:r w:rsidRPr="003702D4">
        <w:rPr>
          <w:rFonts w:ascii="標楷體" w:eastAsia="標楷體" w:hAnsi="標楷體" w:hint="eastAsia"/>
          <w:sz w:val="28"/>
          <w:szCs w:val="28"/>
        </w:rPr>
        <w:t>疫情或</w:t>
      </w:r>
      <w:proofErr w:type="gramEnd"/>
      <w:r w:rsidRPr="003702D4">
        <w:rPr>
          <w:rFonts w:ascii="標楷體" w:eastAsia="標楷體" w:hAnsi="標楷體" w:hint="eastAsia"/>
          <w:sz w:val="28"/>
          <w:szCs w:val="28"/>
        </w:rPr>
        <w:t>天災等強制停課連續達五日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3702D4">
        <w:rPr>
          <w:rFonts w:ascii="標楷體" w:eastAsia="標楷體" w:hAnsi="標楷體" w:hint="eastAsia"/>
          <w:sz w:val="28"/>
          <w:szCs w:val="28"/>
        </w:rPr>
        <w:t>含例假日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3702D4">
        <w:rPr>
          <w:rFonts w:ascii="標楷體" w:eastAsia="標楷體" w:hAnsi="標楷體" w:hint="eastAsia"/>
          <w:sz w:val="28"/>
          <w:szCs w:val="28"/>
        </w:rPr>
        <w:t>以上者，幼兒園應以停課期間之教保活動日數計算，按日退還餐點費。</w:t>
      </w:r>
    </w:p>
    <w:p w:rsidR="00CF241B" w:rsidRPr="006B26B3" w:rsidRDefault="00CF241B" w:rsidP="00CF241B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6B26B3">
        <w:rPr>
          <w:rFonts w:ascii="標楷體" w:eastAsia="標楷體" w:hAnsi="標楷體" w:hint="eastAsia"/>
          <w:sz w:val="28"/>
          <w:szCs w:val="28"/>
        </w:rPr>
        <w:t>國定假日、農曆春節連續達七日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6B26B3">
        <w:rPr>
          <w:rFonts w:ascii="標楷體" w:eastAsia="標楷體" w:hAnsi="標楷體" w:hint="eastAsia"/>
          <w:sz w:val="28"/>
          <w:szCs w:val="28"/>
        </w:rPr>
        <w:t>含例假日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6B26B3">
        <w:rPr>
          <w:rFonts w:ascii="標楷體" w:eastAsia="標楷體" w:hAnsi="標楷體" w:hint="eastAsia"/>
          <w:sz w:val="28"/>
          <w:szCs w:val="28"/>
        </w:rPr>
        <w:t>以上者，幼兒園應以停課期間之教保活動日數計算，按日退還餐點費，或得於事前減 收費用；但須辦理補課之彈性放假日不予退費。</w:t>
      </w:r>
    </w:p>
    <w:p w:rsidR="00CF241B" w:rsidRPr="006B26B3" w:rsidRDefault="00CF241B" w:rsidP="00CF241B">
      <w:pPr>
        <w:pStyle w:val="a3"/>
        <w:tabs>
          <w:tab w:val="left" w:pos="0"/>
        </w:tabs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6B26B3">
        <w:rPr>
          <w:rFonts w:ascii="標楷體" w:eastAsia="標楷體" w:hAnsi="標楷體" w:hint="eastAsia"/>
          <w:sz w:val="28"/>
          <w:szCs w:val="28"/>
        </w:rPr>
        <w:t>前三項退還餐點費之計算方式可跨月計算，但跨學期者不予列計。</w:t>
      </w:r>
    </w:p>
    <w:p w:rsidR="00CF241B" w:rsidRPr="00D021F9" w:rsidRDefault="00CF241B" w:rsidP="00CF241B">
      <w:pPr>
        <w:pStyle w:val="a3"/>
        <w:numPr>
          <w:ilvl w:val="0"/>
          <w:numId w:val="1"/>
        </w:numPr>
        <w:spacing w:line="460" w:lineRule="exact"/>
        <w:ind w:leftChars="0" w:left="560" w:rightChars="-24" w:right="-58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286916">
        <w:rPr>
          <w:rFonts w:ascii="標楷體" w:eastAsia="標楷體" w:hAnsi="標楷體" w:hint="eastAsia"/>
          <w:sz w:val="28"/>
          <w:szCs w:val="28"/>
        </w:rPr>
        <w:lastRenderedPageBreak/>
        <w:t>幼兒園應於收費規定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286916">
        <w:rPr>
          <w:rFonts w:ascii="標楷體" w:eastAsia="標楷體" w:hAnsi="標楷體" w:hint="eastAsia"/>
          <w:sz w:val="28"/>
          <w:szCs w:val="28"/>
        </w:rPr>
        <w:t>通知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286916">
        <w:rPr>
          <w:rFonts w:ascii="標楷體" w:eastAsia="標楷體" w:hAnsi="標楷體" w:hint="eastAsia"/>
          <w:sz w:val="28"/>
          <w:szCs w:val="28"/>
        </w:rPr>
        <w:t>、繳費收據或教保服務契約中註記退費基準、幼兒實際</w:t>
      </w:r>
      <w:proofErr w:type="gramStart"/>
      <w:r w:rsidRPr="00286916">
        <w:rPr>
          <w:rFonts w:ascii="標楷體" w:eastAsia="標楷體" w:hAnsi="標楷體" w:hint="eastAsia"/>
          <w:sz w:val="28"/>
          <w:szCs w:val="28"/>
        </w:rPr>
        <w:t>入園日及</w:t>
      </w:r>
      <w:proofErr w:type="gramEnd"/>
      <w:r w:rsidRPr="00286916">
        <w:rPr>
          <w:rFonts w:ascii="標楷體" w:eastAsia="標楷體" w:hAnsi="標楷體" w:hint="eastAsia"/>
          <w:sz w:val="28"/>
          <w:szCs w:val="28"/>
        </w:rPr>
        <w:t>全學期教保服務</w:t>
      </w:r>
      <w:proofErr w:type="gramStart"/>
      <w:r w:rsidRPr="00286916">
        <w:rPr>
          <w:rFonts w:ascii="標楷體" w:eastAsia="標楷體" w:hAnsi="標楷體" w:hint="eastAsia"/>
          <w:sz w:val="28"/>
          <w:szCs w:val="28"/>
        </w:rPr>
        <w:t>起迄</w:t>
      </w:r>
      <w:proofErr w:type="gramEnd"/>
      <w:r w:rsidRPr="00286916">
        <w:rPr>
          <w:rFonts w:ascii="標楷體" w:eastAsia="標楷體" w:hAnsi="標楷體" w:hint="eastAsia"/>
          <w:sz w:val="28"/>
          <w:szCs w:val="28"/>
        </w:rPr>
        <w:t xml:space="preserve">日。    </w:t>
      </w:r>
    </w:p>
    <w:p w:rsidR="007D2B10" w:rsidRPr="00CF241B" w:rsidRDefault="007D2B10"/>
    <w:sectPr w:rsidR="007D2B10" w:rsidRPr="00CF241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40D" w:rsidRDefault="00AD040D" w:rsidP="00F13572">
      <w:r>
        <w:separator/>
      </w:r>
    </w:p>
  </w:endnote>
  <w:endnote w:type="continuationSeparator" w:id="0">
    <w:p w:rsidR="00AD040D" w:rsidRDefault="00AD040D" w:rsidP="00F13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40D" w:rsidRDefault="00AD040D" w:rsidP="00F13572">
      <w:r>
        <w:separator/>
      </w:r>
    </w:p>
  </w:footnote>
  <w:footnote w:type="continuationSeparator" w:id="0">
    <w:p w:rsidR="00AD040D" w:rsidRDefault="00AD040D" w:rsidP="00F135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D09DC"/>
    <w:multiLevelType w:val="hybridMultilevel"/>
    <w:tmpl w:val="C09CAE24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BE26921"/>
    <w:multiLevelType w:val="hybridMultilevel"/>
    <w:tmpl w:val="4782AACC"/>
    <w:lvl w:ilvl="0" w:tplc="1D6630E6">
      <w:start w:val="1"/>
      <w:numFmt w:val="taiwaneseCountingThousand"/>
      <w:lvlText w:val="（%1）"/>
      <w:lvlJc w:val="left"/>
      <w:pPr>
        <w:ind w:left="864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41B"/>
    <w:rsid w:val="00241FA8"/>
    <w:rsid w:val="003A5384"/>
    <w:rsid w:val="004B5DDE"/>
    <w:rsid w:val="00756729"/>
    <w:rsid w:val="007D2B10"/>
    <w:rsid w:val="008B6EEE"/>
    <w:rsid w:val="009C0AF8"/>
    <w:rsid w:val="00AD040D"/>
    <w:rsid w:val="00CD59F3"/>
    <w:rsid w:val="00CF241B"/>
    <w:rsid w:val="00F13572"/>
    <w:rsid w:val="00F72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41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241B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CF241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135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1357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135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1357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41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241B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CF241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135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1357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135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1357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6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鄭婷云</dc:creator>
  <cp:lastModifiedBy>鄭婷云</cp:lastModifiedBy>
  <cp:revision>7</cp:revision>
  <cp:lastPrinted>2016-08-18T05:34:00Z</cp:lastPrinted>
  <dcterms:created xsi:type="dcterms:W3CDTF">2016-08-17T01:45:00Z</dcterms:created>
  <dcterms:modified xsi:type="dcterms:W3CDTF">2016-08-23T05:43:00Z</dcterms:modified>
</cp:coreProperties>
</file>