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08" w:rsidRPr="003951C9" w:rsidRDefault="000249D6" w:rsidP="00315D29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3951C9">
        <w:rPr>
          <w:rFonts w:ascii="標楷體" w:eastAsia="標楷體" w:hAnsi="標楷體" w:hint="eastAsia"/>
          <w:b/>
          <w:sz w:val="36"/>
          <w:szCs w:val="36"/>
        </w:rPr>
        <w:t>臺中</w:t>
      </w:r>
      <w:r w:rsidR="00280A07">
        <w:rPr>
          <w:rFonts w:ascii="標楷體" w:eastAsia="標楷體" w:hAnsi="標楷體" w:hint="eastAsia"/>
          <w:b/>
          <w:sz w:val="36"/>
          <w:szCs w:val="36"/>
        </w:rPr>
        <w:t>市政府辦理臺中</w:t>
      </w:r>
      <w:r w:rsidR="0037012C" w:rsidRPr="003951C9">
        <w:rPr>
          <w:rFonts w:ascii="標楷體" w:eastAsia="標楷體" w:hAnsi="標楷體" w:hint="eastAsia"/>
          <w:b/>
          <w:sz w:val="36"/>
          <w:szCs w:val="36"/>
        </w:rPr>
        <w:t>世界花卉博覽會企業參展要點</w:t>
      </w:r>
    </w:p>
    <w:bookmarkEnd w:id="0"/>
    <w:p w:rsidR="0037012C" w:rsidRDefault="0037012C" w:rsidP="00E6196E">
      <w:pPr>
        <w:spacing w:beforeLines="100" w:before="360"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 w:rsidRPr="003701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一、臺中市政府（以下</w:t>
      </w:r>
      <w:r w:rsidR="008B691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簡</w:t>
      </w:r>
      <w:r w:rsidRPr="003701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稱本府）為辦理臺中世界花卉博覽會（以下</w:t>
      </w:r>
      <w:r w:rsidR="008B691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簡</w:t>
      </w:r>
      <w:r w:rsidRPr="003701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稱</w:t>
      </w:r>
      <w:r w:rsidR="000249D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覽</w:t>
      </w:r>
      <w:r w:rsidRPr="003701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會）</w:t>
      </w:r>
      <w:r w:rsidR="000249D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企業參與</w:t>
      </w:r>
      <w:r w:rsidR="00C62BD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展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館</w:t>
      </w:r>
      <w:r w:rsidR="000249D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興建、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佈展、營運</w:t>
      </w:r>
      <w:r w:rsidR="000249D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贊助事項</w:t>
      </w:r>
      <w:r w:rsidRPr="0037012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，特訂定本要點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1A2A93" w:rsidRDefault="00280A07" w:rsidP="009D0207">
      <w:pPr>
        <w:spacing w:beforeLines="50" w:before="180" w:line="48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二、</w:t>
      </w:r>
      <w:r w:rsidR="00502DC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本要點之執行機關為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8B691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府經濟發展局（以下簡</w:t>
      </w:r>
      <w:r w:rsidR="001A2A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稱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經發</w:t>
      </w:r>
      <w:r w:rsidR="001A2A9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局）</w:t>
      </w:r>
      <w:r w:rsidR="00482CFB" w:rsidRPr="00482CF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37012C" w:rsidRDefault="00280A07" w:rsidP="0074664A">
      <w:pPr>
        <w:spacing w:beforeLines="50" w:before="180" w:line="4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37012C" w:rsidRPr="0037012C">
        <w:rPr>
          <w:rFonts w:ascii="標楷體" w:eastAsia="標楷體" w:hAnsi="標楷體" w:hint="eastAsia"/>
          <w:sz w:val="28"/>
          <w:szCs w:val="28"/>
        </w:rPr>
        <w:t>、</w:t>
      </w:r>
      <w:r w:rsidR="00703494">
        <w:rPr>
          <w:rFonts w:ascii="標楷體" w:eastAsia="標楷體" w:hAnsi="標楷體" w:hint="eastAsia"/>
          <w:sz w:val="28"/>
          <w:szCs w:val="28"/>
        </w:rPr>
        <w:t>企業參展內容</w:t>
      </w:r>
      <w:r w:rsidR="0037012C">
        <w:rPr>
          <w:rFonts w:ascii="標楷體" w:eastAsia="標楷體" w:hAnsi="標楷體" w:hint="eastAsia"/>
          <w:sz w:val="28"/>
          <w:szCs w:val="28"/>
        </w:rPr>
        <w:t>如下：</w:t>
      </w:r>
    </w:p>
    <w:p w:rsidR="00AA3153" w:rsidRDefault="0037012C" w:rsidP="00280A07">
      <w:pPr>
        <w:spacing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C62BD9">
        <w:rPr>
          <w:rFonts w:ascii="標楷體" w:eastAsia="標楷體" w:hAnsi="標楷體" w:hint="eastAsia"/>
          <w:sz w:val="28"/>
          <w:szCs w:val="28"/>
        </w:rPr>
        <w:t>展</w:t>
      </w:r>
      <w:r>
        <w:rPr>
          <w:rFonts w:ascii="標楷體" w:eastAsia="標楷體" w:hAnsi="標楷體" w:hint="eastAsia"/>
          <w:sz w:val="28"/>
          <w:szCs w:val="28"/>
        </w:rPr>
        <w:t>館興建、佈展</w:t>
      </w:r>
      <w:r w:rsidR="00C401B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、營運</w:t>
      </w:r>
      <w:r w:rsidR="00280A07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︰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BE46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擇定</w:t>
      </w:r>
      <w:r w:rsidR="00C0090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BE46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場地</w:t>
      </w:r>
      <w:r w:rsidR="00BE4680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C401B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供企業自行興建展</w:t>
      </w:r>
      <w:r w:rsidR="00C0090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館、</w:t>
      </w:r>
      <w:r w:rsidR="00BE46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佈展與營運</w:t>
      </w:r>
      <w:r w:rsidR="00C401BB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。</w:t>
      </w:r>
    </w:p>
    <w:p w:rsidR="00AA3153" w:rsidRDefault="00AA3153" w:rsidP="00280A07">
      <w:pPr>
        <w:spacing w:line="480" w:lineRule="exact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(二)企業佈展、營運</w:t>
      </w:r>
      <w:r w:rsidR="00280A07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︰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="00BE46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擇定</w:t>
      </w:r>
      <w:r w:rsidR="00C0090C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BE468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展館空間，供企業佈展與營運</w:t>
      </w:r>
      <w:r w:rsidR="00BE4680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。</w:t>
      </w:r>
    </w:p>
    <w:p w:rsidR="006E399D" w:rsidRDefault="00280A07" w:rsidP="0074664A">
      <w:pPr>
        <w:spacing w:beforeLines="50" w:before="180"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四</w:t>
      </w:r>
      <w:r w:rsidR="006E399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7034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本府為選定優良企業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需要</w:t>
      </w:r>
      <w:r w:rsidR="0097405E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7034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得組成</w:t>
      </w:r>
      <w:r w:rsidR="006E399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企業參與審查小組</w:t>
      </w:r>
      <w:r w:rsidR="00703494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進行相關審查</w:t>
      </w:r>
      <w:r w:rsidR="006E399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4020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審查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程序由</w:t>
      </w:r>
      <w:r w:rsidR="004020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</w:t>
      </w:r>
      <w:r w:rsidR="004020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另訂定之</w:t>
      </w:r>
      <w:r w:rsidR="006E399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605BC5" w:rsidRPr="00F0176D" w:rsidRDefault="00280A07" w:rsidP="0074664A">
      <w:pPr>
        <w:spacing w:beforeLines="50" w:before="180"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五</w:t>
      </w:r>
      <w:r w:rsidR="00605BC5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企業興建</w:t>
      </w:r>
      <w:r w:rsidR="00605BC5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展館、佈展、營運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應與本府簽訂合作契約</w:t>
      </w:r>
      <w:r w:rsidR="00F51E32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。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企業依佈展需求得徵求合作企業並簽訂契約</w:t>
      </w:r>
      <w:r w:rsidR="0097405E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相關企業合作範圍、內容應送本府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備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查</w:t>
      </w:r>
      <w:r w:rsidR="00F0176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AA3153" w:rsidRDefault="00280A07" w:rsidP="0074664A">
      <w:pPr>
        <w:spacing w:beforeLines="50" w:before="180" w:line="48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六</w:t>
      </w:r>
      <w:r w:rsidR="00AA3153" w:rsidRPr="00AA315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97405E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本府得授權</w:t>
      </w:r>
      <w:r w:rsidR="00AA3153" w:rsidRPr="00AA315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</w:t>
      </w:r>
      <w:r w:rsidR="006C006F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享有</w:t>
      </w:r>
      <w:r w:rsidR="00502DCB">
        <w:rPr>
          <w:rFonts w:ascii="Times New Roman" w:eastAsia="標楷體" w:hAnsi="Times New Roman" w:cs="Times New Roman" w:hint="eastAsia"/>
          <w:sz w:val="28"/>
          <w:szCs w:val="28"/>
        </w:rPr>
        <w:t>本博覽會</w:t>
      </w:r>
      <w:r w:rsidR="0097405E">
        <w:rPr>
          <w:rFonts w:ascii="Times New Roman" w:eastAsia="標楷體" w:hAnsi="Times New Roman" w:cs="Times New Roman" w:hint="eastAsia"/>
          <w:sz w:val="28"/>
          <w:szCs w:val="28"/>
        </w:rPr>
        <w:t>期間展</w:t>
      </w:r>
      <w:r w:rsidR="00AA3153" w:rsidRPr="00AA3153">
        <w:rPr>
          <w:rFonts w:ascii="Times New Roman" w:eastAsia="標楷體" w:hAnsi="Times New Roman" w:cs="Times New Roman" w:hint="eastAsia"/>
          <w:sz w:val="28"/>
          <w:szCs w:val="28"/>
        </w:rPr>
        <w:t>館</w:t>
      </w:r>
      <w:r w:rsidR="00217699">
        <w:rPr>
          <w:rFonts w:ascii="Times New Roman" w:eastAsia="標楷體" w:hAnsi="Times New Roman" w:cs="Times New Roman"/>
          <w:sz w:val="28"/>
          <w:szCs w:val="28"/>
        </w:rPr>
        <w:t>、</w:t>
      </w:r>
      <w:r w:rsidR="006C006F">
        <w:rPr>
          <w:rFonts w:ascii="Times New Roman" w:eastAsia="標楷體" w:hAnsi="Times New Roman" w:cs="Times New Roman" w:hint="eastAsia"/>
          <w:sz w:val="28"/>
          <w:szCs w:val="28"/>
        </w:rPr>
        <w:t>佈展</w:t>
      </w:r>
      <w:r w:rsidR="00217699">
        <w:rPr>
          <w:rFonts w:ascii="Times New Roman" w:eastAsia="標楷體" w:hAnsi="Times New Roman" w:cs="Times New Roman" w:hint="eastAsia"/>
          <w:sz w:val="28"/>
          <w:szCs w:val="28"/>
        </w:rPr>
        <w:t>設施冠名</w:t>
      </w:r>
      <w:r w:rsidR="0097405E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7405E">
        <w:rPr>
          <w:rFonts w:ascii="Times New Roman" w:eastAsia="標楷體" w:hAnsi="Times New Roman" w:cs="Times New Roman" w:hint="eastAsia"/>
          <w:sz w:val="28"/>
          <w:szCs w:val="28"/>
        </w:rPr>
        <w:t>並</w:t>
      </w:r>
      <w:r w:rsidR="00102603">
        <w:rPr>
          <w:rFonts w:ascii="Times New Roman" w:eastAsia="標楷體" w:hAnsi="Times New Roman" w:cs="Times New Roman" w:hint="eastAsia"/>
          <w:sz w:val="28"/>
          <w:szCs w:val="28"/>
        </w:rPr>
        <w:t>得</w:t>
      </w:r>
      <w:r w:rsidR="006C006F">
        <w:rPr>
          <w:rFonts w:ascii="Times New Roman" w:eastAsia="標楷體" w:hAnsi="Times New Roman" w:cs="Times New Roman" w:hint="eastAsia"/>
          <w:sz w:val="28"/>
          <w:szCs w:val="28"/>
        </w:rPr>
        <w:t>使用</w:t>
      </w:r>
      <w:r w:rsidR="00B65DB0">
        <w:rPr>
          <w:rFonts w:ascii="Times New Roman" w:eastAsia="標楷體" w:hAnsi="Times New Roman" w:cs="Times New Roman" w:hint="eastAsia"/>
          <w:sz w:val="28"/>
          <w:szCs w:val="28"/>
        </w:rPr>
        <w:t>本博覽會</w:t>
      </w:r>
      <w:r w:rsidR="00482CFB">
        <w:rPr>
          <w:rFonts w:ascii="Times New Roman" w:eastAsia="標楷體" w:hAnsi="Times New Roman" w:cs="Times New Roman"/>
          <w:sz w:val="28"/>
          <w:szCs w:val="28"/>
        </w:rPr>
        <w:t>l</w:t>
      </w:r>
      <w:r w:rsidR="00482CFB">
        <w:rPr>
          <w:rFonts w:ascii="Times New Roman" w:eastAsia="標楷體" w:hAnsi="Times New Roman" w:cs="Times New Roman" w:hint="eastAsia"/>
          <w:sz w:val="28"/>
          <w:szCs w:val="28"/>
        </w:rPr>
        <w:t>o</w:t>
      </w:r>
      <w:r w:rsidR="00482CFB">
        <w:rPr>
          <w:rFonts w:ascii="Times New Roman" w:eastAsia="標楷體" w:hAnsi="Times New Roman" w:cs="Times New Roman"/>
          <w:sz w:val="28"/>
          <w:szCs w:val="28"/>
        </w:rPr>
        <w:t>g</w:t>
      </w:r>
      <w:r w:rsidR="006C006F">
        <w:rPr>
          <w:rFonts w:ascii="Times New Roman" w:eastAsia="標楷體" w:hAnsi="Times New Roman" w:cs="Times New Roman" w:hint="eastAsia"/>
          <w:sz w:val="28"/>
          <w:szCs w:val="28"/>
        </w:rPr>
        <w:t>o</w:t>
      </w:r>
      <w:r w:rsidR="000249D6">
        <w:rPr>
          <w:rFonts w:ascii="Times New Roman" w:eastAsia="標楷體" w:hAnsi="Times New Roman" w:cs="Times New Roman" w:hint="eastAsia"/>
          <w:sz w:val="28"/>
          <w:szCs w:val="28"/>
        </w:rPr>
        <w:t>設計</w:t>
      </w:r>
      <w:r w:rsidR="000249D6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0249D6">
        <w:rPr>
          <w:rFonts w:ascii="Times New Roman" w:eastAsia="標楷體" w:hAnsi="Times New Roman" w:cs="Times New Roman" w:hint="eastAsia"/>
          <w:sz w:val="28"/>
          <w:szCs w:val="28"/>
        </w:rPr>
        <w:t>製作商品</w:t>
      </w:r>
      <w:r w:rsidR="00AA3153" w:rsidRPr="00AA3153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62BD9" w:rsidRDefault="00280A07" w:rsidP="0074664A">
      <w:pPr>
        <w:spacing w:beforeLines="50" w:before="180" w:line="48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七</w:t>
      </w:r>
      <w:r w:rsidR="00A514EF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02DCB">
        <w:rPr>
          <w:rFonts w:ascii="標楷體" w:eastAsia="標楷體" w:hAnsi="標楷體" w:cs="Times New Roman" w:hint="eastAsia"/>
          <w:sz w:val="28"/>
          <w:szCs w:val="28"/>
        </w:rPr>
        <w:t>本博覽會</w:t>
      </w:r>
      <w:r w:rsidR="00C0090C">
        <w:rPr>
          <w:rFonts w:ascii="標楷體" w:eastAsia="標楷體" w:hAnsi="標楷體" w:cs="Times New Roman" w:hint="eastAsia"/>
          <w:sz w:val="28"/>
          <w:szCs w:val="28"/>
        </w:rPr>
        <w:t>營運期間，企業</w:t>
      </w:r>
      <w:r w:rsidR="00BB2FF9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C0090C">
        <w:rPr>
          <w:rFonts w:ascii="標楷體" w:eastAsia="標楷體" w:hAnsi="標楷體" w:cs="Times New Roman" w:hint="eastAsia"/>
          <w:sz w:val="28"/>
          <w:szCs w:val="28"/>
        </w:rPr>
        <w:t>配合本府</w:t>
      </w:r>
      <w:r w:rsidR="0053002E" w:rsidRPr="0053002E">
        <w:rPr>
          <w:rFonts w:ascii="標楷體" w:eastAsia="標楷體" w:hAnsi="標楷體" w:cs="Times New Roman" w:hint="eastAsia"/>
          <w:sz w:val="28"/>
          <w:szCs w:val="28"/>
        </w:rPr>
        <w:t>相關行銷宣傳活動。</w:t>
      </w:r>
    </w:p>
    <w:p w:rsidR="00460976" w:rsidRPr="005C740F" w:rsidRDefault="00280A07" w:rsidP="0074664A">
      <w:pPr>
        <w:spacing w:beforeLines="50" w:before="180" w:line="480" w:lineRule="exact"/>
        <w:ind w:left="560" w:hangingChars="200" w:hanging="5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八</w:t>
      </w:r>
      <w:r w:rsidR="00460976" w:rsidRPr="005C740F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C62BD9" w:rsidRPr="00C62BD9">
        <w:rPr>
          <w:rFonts w:ascii="標楷體" w:eastAsia="標楷體" w:hAnsi="標楷體" w:cs="Times New Roman" w:hint="eastAsia"/>
          <w:sz w:val="28"/>
          <w:szCs w:val="28"/>
        </w:rPr>
        <w:t>本府與企業雙方得於</w:t>
      </w:r>
      <w:r w:rsidR="00502DCB">
        <w:rPr>
          <w:rFonts w:ascii="標楷體" w:eastAsia="標楷體" w:hAnsi="標楷體" w:cs="Times New Roman" w:hint="eastAsia"/>
          <w:sz w:val="28"/>
          <w:szCs w:val="28"/>
        </w:rPr>
        <w:t>本博覽會</w:t>
      </w:r>
      <w:r w:rsidR="00C62BD9" w:rsidRPr="00C62BD9">
        <w:rPr>
          <w:rFonts w:ascii="標楷體" w:eastAsia="標楷體" w:hAnsi="標楷體" w:cs="Times New Roman" w:hint="eastAsia"/>
          <w:sz w:val="28"/>
          <w:szCs w:val="28"/>
        </w:rPr>
        <w:t>期間使用展館、佈展設施及相關圖像作為宣傳訴求之廣告文宣、推廣品、廣告等用途。</w:t>
      </w:r>
    </w:p>
    <w:p w:rsidR="006C006F" w:rsidRDefault="00280A07" w:rsidP="0074664A">
      <w:pPr>
        <w:spacing w:beforeLines="50" w:before="180" w:line="48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九</w:t>
      </w:r>
      <w:r w:rsidR="006C006F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502DCB">
        <w:rPr>
          <w:rFonts w:ascii="Times New Roman" w:eastAsia="標楷體" w:hAnsi="Times New Roman" w:cs="Times New Roman" w:hint="eastAsia"/>
          <w:sz w:val="28"/>
          <w:szCs w:val="28"/>
        </w:rPr>
        <w:t>本博覽會</w:t>
      </w:r>
      <w:r w:rsidR="0097405E">
        <w:rPr>
          <w:rFonts w:ascii="Times New Roman" w:eastAsia="標楷體" w:hAnsi="Times New Roman" w:cs="Times New Roman" w:hint="eastAsia"/>
          <w:sz w:val="28"/>
          <w:szCs w:val="28"/>
        </w:rPr>
        <w:t>營運期間展</w:t>
      </w:r>
      <w:r w:rsidR="006C006F">
        <w:rPr>
          <w:rFonts w:ascii="Times New Roman" w:eastAsia="標楷體" w:hAnsi="Times New Roman" w:cs="Times New Roman" w:hint="eastAsia"/>
          <w:sz w:val="28"/>
          <w:szCs w:val="28"/>
        </w:rPr>
        <w:t>館</w:t>
      </w:r>
      <w:r w:rsidR="00A514EF">
        <w:rPr>
          <w:rFonts w:ascii="Times New Roman" w:eastAsia="標楷體" w:hAnsi="Times New Roman" w:cs="Times New Roman" w:hint="eastAsia"/>
          <w:sz w:val="28"/>
          <w:szCs w:val="28"/>
        </w:rPr>
        <w:t>與佈展設施</w:t>
      </w:r>
      <w:r w:rsidR="000629BE">
        <w:rPr>
          <w:rFonts w:ascii="Times New Roman" w:eastAsia="標楷體" w:hAnsi="Times New Roman" w:cs="Times New Roman" w:hint="eastAsia"/>
          <w:sz w:val="28"/>
          <w:szCs w:val="28"/>
        </w:rPr>
        <w:t>智慧財產權</w:t>
      </w:r>
      <w:r w:rsidR="00402039">
        <w:rPr>
          <w:rFonts w:ascii="Times New Roman" w:eastAsia="標楷體" w:hAnsi="Times New Roman" w:cs="Times New Roman" w:hint="eastAsia"/>
          <w:sz w:val="28"/>
          <w:szCs w:val="28"/>
        </w:rPr>
        <w:t>為企業所有</w:t>
      </w:r>
      <w:r w:rsidR="000629B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F0176D">
        <w:rPr>
          <w:rFonts w:ascii="Times New Roman" w:eastAsia="標楷體" w:hAnsi="Times New Roman" w:cs="Times New Roman" w:hint="eastAsia"/>
          <w:sz w:val="28"/>
          <w:szCs w:val="28"/>
        </w:rPr>
        <w:t>本府</w:t>
      </w:r>
      <w:r w:rsidR="000B7F53">
        <w:rPr>
          <w:rFonts w:ascii="Times New Roman" w:eastAsia="標楷體" w:hAnsi="Times New Roman" w:cs="Times New Roman" w:hint="eastAsia"/>
          <w:sz w:val="28"/>
          <w:szCs w:val="28"/>
        </w:rPr>
        <w:t>得</w:t>
      </w:r>
      <w:r w:rsidR="00C62BD9">
        <w:rPr>
          <w:rFonts w:ascii="Times New Roman" w:eastAsia="標楷體" w:hAnsi="Times New Roman" w:cs="Times New Roman" w:hint="eastAsia"/>
          <w:sz w:val="28"/>
          <w:szCs w:val="28"/>
        </w:rPr>
        <w:t>使用展</w:t>
      </w:r>
      <w:r w:rsidR="000629BE">
        <w:rPr>
          <w:rFonts w:ascii="Times New Roman" w:eastAsia="標楷體" w:hAnsi="Times New Roman" w:cs="Times New Roman" w:hint="eastAsia"/>
          <w:sz w:val="28"/>
          <w:szCs w:val="28"/>
        </w:rPr>
        <w:t>館、</w:t>
      </w:r>
      <w:r w:rsidR="000B7F53">
        <w:rPr>
          <w:rFonts w:ascii="Times New Roman" w:eastAsia="標楷體" w:hAnsi="Times New Roman" w:cs="Times New Roman" w:hint="eastAsia"/>
          <w:sz w:val="28"/>
          <w:szCs w:val="28"/>
        </w:rPr>
        <w:t>佈展設施</w:t>
      </w:r>
      <w:r w:rsidR="00A514EF">
        <w:rPr>
          <w:rFonts w:ascii="Times New Roman" w:eastAsia="標楷體" w:hAnsi="Times New Roman" w:cs="Times New Roman" w:hint="eastAsia"/>
          <w:sz w:val="28"/>
          <w:szCs w:val="28"/>
        </w:rPr>
        <w:t>及相關圖像</w:t>
      </w:r>
      <w:r w:rsidR="000629BE">
        <w:rPr>
          <w:rFonts w:ascii="Times New Roman" w:eastAsia="標楷體" w:hAnsi="Times New Roman" w:cs="Times New Roman" w:hint="eastAsia"/>
          <w:sz w:val="28"/>
          <w:szCs w:val="28"/>
        </w:rPr>
        <w:t>作為</w:t>
      </w:r>
      <w:r w:rsidR="00CC5C19">
        <w:rPr>
          <w:rFonts w:ascii="Times New Roman" w:eastAsia="標楷體" w:hAnsi="Times New Roman" w:cs="Times New Roman" w:hint="eastAsia"/>
          <w:sz w:val="28"/>
          <w:szCs w:val="28"/>
        </w:rPr>
        <w:t>本博覽會</w:t>
      </w:r>
      <w:r w:rsidR="000629BE">
        <w:rPr>
          <w:rFonts w:ascii="Times New Roman" w:eastAsia="標楷體" w:hAnsi="Times New Roman" w:cs="Times New Roman" w:hint="eastAsia"/>
          <w:sz w:val="28"/>
          <w:szCs w:val="28"/>
        </w:rPr>
        <w:t>行銷廣告之用途</w:t>
      </w:r>
      <w:r w:rsidR="00F51E32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  <w:r>
        <w:rPr>
          <w:rFonts w:ascii="Times New Roman" w:eastAsia="標楷體" w:hAnsi="Times New Roman" w:cs="Times New Roman" w:hint="eastAsia"/>
          <w:sz w:val="28"/>
          <w:szCs w:val="28"/>
        </w:rPr>
        <w:t>但</w:t>
      </w:r>
      <w:r w:rsidR="000B7F53">
        <w:rPr>
          <w:rFonts w:ascii="Times New Roman" w:eastAsia="標楷體" w:hAnsi="Times New Roman" w:cs="Times New Roman" w:hint="eastAsia"/>
          <w:sz w:val="28"/>
          <w:szCs w:val="28"/>
        </w:rPr>
        <w:t>不得作營利使用</w:t>
      </w:r>
      <w:r w:rsidR="000629BE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0629BE" w:rsidRDefault="00280A07" w:rsidP="0074664A">
      <w:pPr>
        <w:spacing w:beforeLines="50" w:before="180" w:line="480" w:lineRule="exact"/>
        <w:ind w:left="560" w:hangingChars="200" w:hanging="56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十</w:t>
      </w:r>
      <w:r w:rsidR="000629BE" w:rsidRPr="00F27EC4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</w:t>
      </w:r>
      <w:r w:rsidR="00877950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負有</w:t>
      </w:r>
      <w:r w:rsidR="00E362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展</w:t>
      </w:r>
      <w:r w:rsidR="00877950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館、設備、佈展設施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更新、維護</w:t>
      </w:r>
      <w:r w:rsidR="00877950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管理</w:t>
      </w:r>
      <w:r w:rsidR="00877950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與公共安全之義務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502DC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營運期間</w:t>
      </w:r>
      <w:r w:rsidR="00877950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維護管理費用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由</w:t>
      </w:r>
      <w:r w:rsidR="00877950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企業負擔</w:t>
      </w:r>
      <w:r w:rsidR="00F27EC4" w:rsidRP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6E399D" w:rsidRPr="00F0176D" w:rsidRDefault="00BE4680" w:rsidP="00280A07">
      <w:pPr>
        <w:spacing w:beforeLines="50" w:before="180" w:line="48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280A0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一</w:t>
      </w:r>
      <w:r w:rsidR="00E3620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、企業興建展</w:t>
      </w:r>
      <w:r w:rsidR="006E399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館、佈展</w:t>
      </w:r>
      <w:r w:rsidR="00C84829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設施應符合節能減碳</w:t>
      </w:r>
      <w:r w:rsidR="006E399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B64113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以</w:t>
      </w:r>
      <w:r w:rsidR="00C84829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降低展期營運之能源及物質消耗等低碳原則</w:t>
      </w:r>
      <w:r w:rsidR="006E399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規劃</w:t>
      </w:r>
      <w:r w:rsidR="00C84829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，</w:t>
      </w:r>
      <w:r w:rsidR="00F0176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並設置再生能源發電設備，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成</w:t>
      </w:r>
      <w:r w:rsidR="00F0176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為</w:t>
      </w:r>
      <w:r w:rsidR="00EC55B7" w:rsidRPr="00F0176D">
        <w:rPr>
          <w:rStyle w:val="ya-q-full-text"/>
          <w:rFonts w:ascii="標楷體" w:eastAsia="標楷體" w:hAnsi="標楷體" w:hint="eastAsia"/>
          <w:sz w:val="28"/>
          <w:szCs w:val="28"/>
        </w:rPr>
        <w:t>綠</w:t>
      </w:r>
      <w:r w:rsidR="00EC55B7" w:rsidRPr="00F0176D">
        <w:rPr>
          <w:rStyle w:val="ya-q-full-text"/>
          <w:rFonts w:ascii="標楷體" w:eastAsia="標楷體" w:hAnsi="標楷體"/>
          <w:sz w:val="28"/>
          <w:szCs w:val="28"/>
        </w:rPr>
        <w:t>建</w:t>
      </w:r>
      <w:r w:rsidR="00EC55B7" w:rsidRPr="00F0176D">
        <w:rPr>
          <w:rStyle w:val="ya-q-full-text"/>
          <w:rFonts w:ascii="標楷體" w:eastAsia="標楷體" w:hAnsi="標楷體"/>
          <w:sz w:val="28"/>
          <w:szCs w:val="28"/>
        </w:rPr>
        <w:lastRenderedPageBreak/>
        <w:t>築</w:t>
      </w:r>
      <w:r w:rsidR="00B64113" w:rsidRPr="00F0176D">
        <w:rPr>
          <w:rStyle w:val="ya-q-full-text"/>
          <w:rFonts w:ascii="標楷體" w:eastAsia="標楷體" w:hAnsi="標楷體" w:hint="eastAsia"/>
          <w:sz w:val="28"/>
          <w:szCs w:val="28"/>
        </w:rPr>
        <w:t>型態展館</w:t>
      </w:r>
      <w:r w:rsidR="00F0176D" w:rsidRPr="00F0176D">
        <w:rPr>
          <w:rStyle w:val="ya-q-full-text"/>
          <w:rFonts w:ascii="標楷體" w:eastAsia="標楷體" w:hAnsi="標楷體" w:hint="eastAsia"/>
          <w:sz w:val="28"/>
          <w:szCs w:val="28"/>
        </w:rPr>
        <w:t>、設施</w:t>
      </w:r>
      <w:r w:rsidR="006E399D" w:rsidRPr="00F0176D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402039" w:rsidRDefault="00B64113" w:rsidP="0074664A">
      <w:pPr>
        <w:spacing w:beforeLines="50" w:before="180" w:line="48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280A0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二</w:t>
      </w:r>
      <w:r w:rsidR="006E399D" w:rsidRPr="002A1A0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402039" w:rsidRPr="004020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企業展館與佈展設施規劃</w:t>
      </w:r>
      <w:r w:rsidR="00BB2FF9" w:rsidRPr="00BB2FF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內容</w:t>
      </w:r>
      <w:r w:rsidR="00402039" w:rsidRPr="004020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應送企業參與審查小組審查。</w:t>
      </w:r>
    </w:p>
    <w:p w:rsidR="006E399D" w:rsidRDefault="00280A07" w:rsidP="0074664A">
      <w:pPr>
        <w:spacing w:beforeLines="50" w:before="180" w:line="48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十三</w:t>
      </w:r>
      <w:r w:rsidR="0040203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502DC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482CF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展期</w:t>
      </w:r>
      <w:r w:rsidR="006E399D" w:rsidRPr="002A1A0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結束後，</w:t>
      </w:r>
      <w:r w:rsidR="00BB2FF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由</w:t>
      </w:r>
      <w:r w:rsidR="00C2652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府與</w:t>
      </w:r>
      <w:r w:rsidR="002A1A06" w:rsidRPr="002A1A0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</w:t>
      </w:r>
      <w:r w:rsid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共同評估展館、</w:t>
      </w:r>
      <w:r w:rsidR="00482CF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設備與佈展</w:t>
      </w:r>
      <w:r w:rsid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設施有無保留之價值與需要</w:t>
      </w:r>
      <w:r w:rsidR="00877950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並共同商訂後續處理方式</w:t>
      </w:r>
      <w:r w:rsidR="002A1A06" w:rsidRPr="002A1A0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。</w:t>
      </w:r>
    </w:p>
    <w:p w:rsidR="00B64113" w:rsidRDefault="00CB7BD6" w:rsidP="0074664A">
      <w:pPr>
        <w:spacing w:beforeLines="50" w:before="180" w:line="480" w:lineRule="exact"/>
        <w:ind w:left="840" w:hangingChars="300" w:hanging="840"/>
        <w:rPr>
          <w:rFonts w:ascii="標楷體" w:eastAsia="標楷體" w:hAnsi="標楷體" w:cs="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十</w:t>
      </w:r>
      <w:r w:rsidR="00280A07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四</w:t>
      </w:r>
      <w:r w:rsidR="00B641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502DC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本博覽會</w:t>
      </w:r>
      <w:r w:rsidR="00877950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營運結束後</w:t>
      </w:r>
      <w:r w:rsidR="00CA56F1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CA56F1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企業</w:t>
      </w:r>
      <w:r w:rsidR="00482CF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捐贈本府展</w:t>
      </w:r>
      <w:r w:rsidR="00B641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館、</w:t>
      </w:r>
      <w:r w:rsidR="00CC5C1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設備與</w:t>
      </w:r>
      <w:r w:rsidR="00B641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</w:t>
      </w:r>
      <w:r w:rsidR="00B64113">
        <w:rPr>
          <w:rFonts w:ascii="新細明體" w:eastAsia="新細明體" w:hAnsi="新細明體" w:cs="細明體" w:hint="eastAsia"/>
          <w:color w:val="000000"/>
          <w:kern w:val="0"/>
          <w:sz w:val="28"/>
          <w:szCs w:val="28"/>
        </w:rPr>
        <w:t>，</w:t>
      </w:r>
      <w:r w:rsidR="002A1A06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</w:t>
      </w:r>
      <w:r w:rsidR="00B641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府取得展館</w:t>
      </w:r>
      <w:r w:rsidR="00482CFB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、</w:t>
      </w:r>
      <w:r w:rsidR="00CC5C1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設備與</w:t>
      </w:r>
      <w:r w:rsidR="00B64113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設施所有權與智慧財產權</w:t>
      </w:r>
      <w:r w:rsidR="00B64113">
        <w:rPr>
          <w:rFonts w:ascii="微軟正黑體" w:eastAsia="微軟正黑體" w:hAnsi="微軟正黑體" w:cs="細明體" w:hint="eastAsia"/>
          <w:color w:val="000000"/>
          <w:kern w:val="0"/>
          <w:sz w:val="28"/>
          <w:szCs w:val="28"/>
        </w:rPr>
        <w:t>。</w:t>
      </w:r>
    </w:p>
    <w:sectPr w:rsidR="00B64113" w:rsidSect="0037012C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747" w:rsidRDefault="00547747" w:rsidP="00EC55B7">
      <w:r>
        <w:separator/>
      </w:r>
    </w:p>
  </w:endnote>
  <w:endnote w:type="continuationSeparator" w:id="0">
    <w:p w:rsidR="00547747" w:rsidRDefault="00547747" w:rsidP="00EC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747" w:rsidRDefault="00547747" w:rsidP="00EC55B7">
      <w:r>
        <w:separator/>
      </w:r>
    </w:p>
  </w:footnote>
  <w:footnote w:type="continuationSeparator" w:id="0">
    <w:p w:rsidR="00547747" w:rsidRDefault="00547747" w:rsidP="00EC55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12D2C"/>
    <w:rsid w:val="00005743"/>
    <w:rsid w:val="000249D6"/>
    <w:rsid w:val="000629BE"/>
    <w:rsid w:val="000B7F53"/>
    <w:rsid w:val="00102603"/>
    <w:rsid w:val="00163615"/>
    <w:rsid w:val="00164602"/>
    <w:rsid w:val="001A2A93"/>
    <w:rsid w:val="00212D2C"/>
    <w:rsid w:val="00217699"/>
    <w:rsid w:val="0024053F"/>
    <w:rsid w:val="00280A07"/>
    <w:rsid w:val="00284513"/>
    <w:rsid w:val="002A1A06"/>
    <w:rsid w:val="00315D29"/>
    <w:rsid w:val="0037012C"/>
    <w:rsid w:val="003951C9"/>
    <w:rsid w:val="00402039"/>
    <w:rsid w:val="00460976"/>
    <w:rsid w:val="00465351"/>
    <w:rsid w:val="00482CFB"/>
    <w:rsid w:val="00502DCB"/>
    <w:rsid w:val="0053002E"/>
    <w:rsid w:val="00547747"/>
    <w:rsid w:val="005C603D"/>
    <w:rsid w:val="005C740F"/>
    <w:rsid w:val="005E7CFD"/>
    <w:rsid w:val="00605BC5"/>
    <w:rsid w:val="006C006F"/>
    <w:rsid w:val="006E399D"/>
    <w:rsid w:val="006E792D"/>
    <w:rsid w:val="006F4230"/>
    <w:rsid w:val="00703494"/>
    <w:rsid w:val="0074664A"/>
    <w:rsid w:val="007E3242"/>
    <w:rsid w:val="007E354B"/>
    <w:rsid w:val="0085582B"/>
    <w:rsid w:val="008641A7"/>
    <w:rsid w:val="00877950"/>
    <w:rsid w:val="008B691C"/>
    <w:rsid w:val="008D5B88"/>
    <w:rsid w:val="0091226E"/>
    <w:rsid w:val="0097405E"/>
    <w:rsid w:val="00980EF0"/>
    <w:rsid w:val="009C55CE"/>
    <w:rsid w:val="009D0207"/>
    <w:rsid w:val="00A514EF"/>
    <w:rsid w:val="00A65363"/>
    <w:rsid w:val="00AA3153"/>
    <w:rsid w:val="00AF51E7"/>
    <w:rsid w:val="00B1044B"/>
    <w:rsid w:val="00B53E93"/>
    <w:rsid w:val="00B5471D"/>
    <w:rsid w:val="00B64113"/>
    <w:rsid w:val="00B65DB0"/>
    <w:rsid w:val="00BB2FF9"/>
    <w:rsid w:val="00BE4680"/>
    <w:rsid w:val="00C0090C"/>
    <w:rsid w:val="00C26529"/>
    <w:rsid w:val="00C401BB"/>
    <w:rsid w:val="00C62BD9"/>
    <w:rsid w:val="00C84829"/>
    <w:rsid w:val="00CA56F1"/>
    <w:rsid w:val="00CB7BD6"/>
    <w:rsid w:val="00CC5C19"/>
    <w:rsid w:val="00D4283B"/>
    <w:rsid w:val="00DC64D4"/>
    <w:rsid w:val="00E36200"/>
    <w:rsid w:val="00E529F1"/>
    <w:rsid w:val="00E6196E"/>
    <w:rsid w:val="00E71DC9"/>
    <w:rsid w:val="00EC55B7"/>
    <w:rsid w:val="00F0176D"/>
    <w:rsid w:val="00F27EC4"/>
    <w:rsid w:val="00F409EC"/>
    <w:rsid w:val="00F51E32"/>
    <w:rsid w:val="00F7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28D724-5810-4DF6-839F-3C9C3B3B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2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1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5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5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5B7"/>
    <w:rPr>
      <w:sz w:val="20"/>
      <w:szCs w:val="20"/>
    </w:rPr>
  </w:style>
  <w:style w:type="character" w:customStyle="1" w:styleId="ya-q-full-text">
    <w:name w:val="ya-q-full-text"/>
    <w:basedOn w:val="a0"/>
    <w:rsid w:val="00EC55B7"/>
  </w:style>
  <w:style w:type="paragraph" w:styleId="a8">
    <w:name w:val="Balloon Text"/>
    <w:basedOn w:val="a"/>
    <w:link w:val="a9"/>
    <w:uiPriority w:val="99"/>
    <w:semiHidden/>
    <w:unhideWhenUsed/>
    <w:rsid w:val="001A2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2A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cj5162</dc:creator>
  <cp:lastModifiedBy>劉蕙菁</cp:lastModifiedBy>
  <cp:revision>2</cp:revision>
  <cp:lastPrinted>2016-06-20T02:20:00Z</cp:lastPrinted>
  <dcterms:created xsi:type="dcterms:W3CDTF">2016-07-04T03:48:00Z</dcterms:created>
  <dcterms:modified xsi:type="dcterms:W3CDTF">2016-07-04T03:48:00Z</dcterms:modified>
</cp:coreProperties>
</file>