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CF2" w:rsidRPr="00491341" w:rsidRDefault="00E82CF2" w:rsidP="003F5D14">
      <w:pPr>
        <w:spacing w:afterLines="50" w:after="180" w:line="460" w:lineRule="exact"/>
        <w:ind w:leftChars="-50" w:left="-120"/>
        <w:rPr>
          <w:rFonts w:ascii="標楷體" w:eastAsia="標楷體" w:hAnsi="標楷體" w:cs="Times New Roman"/>
          <w:sz w:val="32"/>
          <w:szCs w:val="32"/>
        </w:rPr>
      </w:pPr>
      <w:proofErr w:type="gramStart"/>
      <w:r w:rsidRPr="00E82CF2">
        <w:rPr>
          <w:rFonts w:ascii="Times New Roman" w:eastAsia="標楷體" w:hAnsi="Times New Roman" w:cs="Times New Roman" w:hint="eastAsia"/>
          <w:sz w:val="40"/>
          <w:szCs w:val="40"/>
        </w:rPr>
        <w:t>臺</w:t>
      </w:r>
      <w:proofErr w:type="gramEnd"/>
      <w:r w:rsidRPr="00E82CF2">
        <w:rPr>
          <w:rFonts w:ascii="Times New Roman" w:eastAsia="標楷體" w:hAnsi="Times New Roman" w:cs="Times New Roman" w:hint="eastAsia"/>
          <w:sz w:val="40"/>
          <w:szCs w:val="40"/>
        </w:rPr>
        <w:t>中市公有零售市場攤鋪位轉讓辦法</w:t>
      </w:r>
      <w:r w:rsidRPr="00E82CF2">
        <w:rPr>
          <w:rFonts w:ascii="標楷體" w:eastAsia="標楷體" w:hAnsi="標楷體" w:cs="Times New Roman" w:hint="eastAsia"/>
          <w:sz w:val="40"/>
          <w:szCs w:val="40"/>
        </w:rPr>
        <w:t>修正</w:t>
      </w:r>
      <w:r w:rsidR="00B5458C">
        <w:rPr>
          <w:rFonts w:ascii="標楷體" w:eastAsia="標楷體" w:hAnsi="標楷體" w:cs="Times New Roman" w:hint="eastAsia"/>
          <w:sz w:val="40"/>
          <w:szCs w:val="40"/>
        </w:rPr>
        <w:t>條文</w:t>
      </w:r>
      <w:r w:rsidRPr="00E82CF2">
        <w:rPr>
          <w:rFonts w:ascii="標楷體" w:eastAsia="標楷體" w:hAnsi="標楷體" w:cs="Times New Roman" w:hint="eastAsia"/>
          <w:sz w:val="40"/>
          <w:szCs w:val="40"/>
        </w:rPr>
        <w:t>對照表</w:t>
      </w:r>
    </w:p>
    <w:tbl>
      <w:tblPr>
        <w:tblW w:w="9073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4"/>
        <w:gridCol w:w="3039"/>
        <w:gridCol w:w="3010"/>
      </w:tblGrid>
      <w:tr w:rsidR="00E82CF2" w:rsidRPr="00B5458C" w:rsidTr="003C3CF4">
        <w:trPr>
          <w:trHeight w:val="20"/>
        </w:trPr>
        <w:tc>
          <w:tcPr>
            <w:tcW w:w="3024" w:type="dxa"/>
          </w:tcPr>
          <w:p w:rsidR="00E82CF2" w:rsidRPr="00B5458C" w:rsidRDefault="00E82CF2" w:rsidP="00B5458C">
            <w:pPr>
              <w:ind w:left="960" w:hangingChars="400" w:hanging="96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bookmarkStart w:id="0" w:name="_GoBack"/>
            <w:bookmarkEnd w:id="0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修正條文</w:t>
            </w: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E82CF2" w:rsidRPr="00B5458C" w:rsidRDefault="00E82CF2" w:rsidP="00B5458C">
            <w:pPr>
              <w:ind w:left="960" w:hangingChars="400" w:hanging="96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現行條文</w:t>
            </w:r>
          </w:p>
        </w:tc>
        <w:tc>
          <w:tcPr>
            <w:tcW w:w="3010" w:type="dxa"/>
          </w:tcPr>
          <w:p w:rsidR="00E82CF2" w:rsidRPr="00B5458C" w:rsidRDefault="00E82CF2" w:rsidP="00B5458C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說明</w:t>
            </w:r>
          </w:p>
        </w:tc>
      </w:tr>
      <w:tr w:rsidR="00B43A2E" w:rsidRPr="00B5458C" w:rsidTr="003C3CF4">
        <w:trPr>
          <w:trHeight w:val="20"/>
        </w:trPr>
        <w:tc>
          <w:tcPr>
            <w:tcW w:w="3024" w:type="dxa"/>
          </w:tcPr>
          <w:p w:rsidR="00B43A2E" w:rsidRPr="00B5458C" w:rsidRDefault="00B43A2E" w:rsidP="00B5458C">
            <w:pPr>
              <w:ind w:left="221" w:hangingChars="92" w:hanging="22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第三條　本辦法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所稱攤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(鋪)位，指經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發局核准，並訂有使用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行政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契約之公有零售市場攤(鋪)位。</w:t>
            </w: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43A2E" w:rsidRPr="00B5458C" w:rsidRDefault="00B43A2E" w:rsidP="00B5458C">
            <w:pPr>
              <w:ind w:leftChars="14" w:left="305" w:hanging="27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第三條　本辦法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所稱攤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(鋪)位，指經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發局核准，並訂有使用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或租賃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契約之公有零售市場攤(鋪)位。</w:t>
            </w:r>
          </w:p>
        </w:tc>
        <w:tc>
          <w:tcPr>
            <w:tcW w:w="3010" w:type="dxa"/>
          </w:tcPr>
          <w:p w:rsidR="00B43A2E" w:rsidRPr="00B5458C" w:rsidRDefault="00B43A2E" w:rsidP="00D75A37">
            <w:pPr>
              <w:numPr>
                <w:ilvl w:val="0"/>
                <w:numId w:val="1"/>
              </w:numPr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</w:t>
            </w:r>
            <w:r w:rsidR="00C11A85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經經濟部</w:t>
            </w:r>
            <w:proofErr w:type="gramEnd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九六、</w:t>
            </w:r>
            <w:proofErr w:type="gramStart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一二、</w:t>
            </w:r>
            <w:proofErr w:type="gramEnd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一四</w:t>
            </w:r>
            <w:r w:rsidR="00C11A85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經商字第</w:t>
            </w:r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０九六００六六一四九０</w:t>
            </w:r>
            <w:r w:rsidR="00C11A85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號函釋，</w:t>
            </w:r>
            <w:r w:rsidR="002B601B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市場攤</w:t>
            </w:r>
            <w:r w:rsidR="00654DA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</w:t>
            </w:r>
            <w:r w:rsidR="002B601B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鋪</w:t>
            </w:r>
            <w:proofErr w:type="gramStart"/>
            <w:r w:rsidR="002B601B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）</w:t>
            </w:r>
            <w:proofErr w:type="gramEnd"/>
            <w:r w:rsidR="002B601B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位與攤商為使用關係而非租賃關係，所定義之名稱為「使用人」、「使用費」而非「承租人」、「租金」。</w:t>
            </w:r>
          </w:p>
          <w:p w:rsidR="00B43A2E" w:rsidRPr="00B5458C" w:rsidRDefault="002B601B" w:rsidP="001016F7">
            <w:pPr>
              <w:numPr>
                <w:ilvl w:val="0"/>
                <w:numId w:val="1"/>
              </w:numPr>
              <w:ind w:left="600" w:hanging="588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上開函釋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規定，</w:t>
            </w:r>
            <w:proofErr w:type="gramStart"/>
            <w:r w:rsidR="001016F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為符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法制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刪除「租賃契約」</w:t>
            </w:r>
          </w:p>
        </w:tc>
      </w:tr>
      <w:tr w:rsidR="00913471" w:rsidRPr="00B5458C" w:rsidTr="003C3CF4">
        <w:trPr>
          <w:trHeight w:val="20"/>
        </w:trPr>
        <w:tc>
          <w:tcPr>
            <w:tcW w:w="3024" w:type="dxa"/>
          </w:tcPr>
          <w:p w:rsidR="00913471" w:rsidRPr="00B5458C" w:rsidRDefault="00913471" w:rsidP="00B5458C">
            <w:pPr>
              <w:ind w:left="221" w:hangingChars="92" w:hanging="22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第四條　經核准使用攤(鋪)位滿二年以上者，得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將該攤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(鋪)位轉讓。但有下列情事之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者，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不得轉讓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：</w:t>
            </w:r>
          </w:p>
          <w:p w:rsidR="00913471" w:rsidRPr="00B5458C" w:rsidRDefault="00913471" w:rsidP="00B5458C">
            <w:pPr>
              <w:ind w:leftChars="95" w:left="726" w:hanging="498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一、積欠使用費、清潔費、水電費</w:t>
            </w:r>
            <w:r w:rsidR="00417B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及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市場自治會會費。</w:t>
            </w:r>
          </w:p>
          <w:p w:rsidR="00913471" w:rsidRPr="00B5458C" w:rsidRDefault="00913471" w:rsidP="003C3CF4">
            <w:pPr>
              <w:ind w:leftChars="106" w:left="709" w:hanging="455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二、未經核准擅自增加裝置或設備。</w:t>
            </w:r>
          </w:p>
        </w:tc>
        <w:tc>
          <w:tcPr>
            <w:tcW w:w="3039" w:type="dxa"/>
            <w:tcBorders>
              <w:top w:val="single" w:sz="4" w:space="0" w:color="auto"/>
            </w:tcBorders>
          </w:tcPr>
          <w:p w:rsidR="00913471" w:rsidRPr="00B5458C" w:rsidRDefault="00913471" w:rsidP="00B5458C">
            <w:pPr>
              <w:ind w:left="221" w:hangingChars="92" w:hanging="22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第四條　經核准使用攤(鋪)位滿二年以上者，得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將該攤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(鋪)位轉讓。但有下列情事之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者，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不在此限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：</w:t>
            </w:r>
          </w:p>
          <w:p w:rsidR="00913471" w:rsidRPr="00B5458C" w:rsidRDefault="00913471" w:rsidP="0067548E">
            <w:pPr>
              <w:ind w:leftChars="84" w:left="659" w:hanging="457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一、積欠使用費、</w:t>
            </w:r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租金、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清潔費、水電費、</w:t>
            </w:r>
            <w:r w:rsidRPr="00417B79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管理費</w:t>
            </w:r>
            <w:r w:rsidRPr="006C3A04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或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市場自治會會費。</w:t>
            </w:r>
          </w:p>
          <w:p w:rsidR="00913471" w:rsidRPr="00B5458C" w:rsidRDefault="00913471" w:rsidP="003C3CF4">
            <w:pPr>
              <w:ind w:leftChars="84" w:left="659" w:hanging="457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二、未經核准擅自增加裝置或設備。</w:t>
            </w:r>
          </w:p>
        </w:tc>
        <w:tc>
          <w:tcPr>
            <w:tcW w:w="3010" w:type="dxa"/>
          </w:tcPr>
          <w:p w:rsidR="00913471" w:rsidRDefault="00DA3B22" w:rsidP="003C3CF4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文字修正。</w:t>
            </w:r>
          </w:p>
          <w:p w:rsidR="003C3CF4" w:rsidRDefault="003C3CF4" w:rsidP="003C3CF4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依經經濟部</w:t>
            </w:r>
            <w:proofErr w:type="gramEnd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九六、</w:t>
            </w:r>
            <w:proofErr w:type="gramStart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一二、</w:t>
            </w:r>
            <w:proofErr w:type="gramEnd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一四</w:t>
            </w:r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經商字第</w:t>
            </w:r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０九六００六六一四九０</w:t>
            </w:r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</w:rPr>
              <w:t>號函釋，市場攤(鋪</w:t>
            </w:r>
            <w:proofErr w:type="gramStart"/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）</w:t>
            </w:r>
            <w:proofErr w:type="gramEnd"/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位與攤商為使用關係而非租賃關係，所定義之名稱為「使用人」、「使用費」而非「承租人」、「租金」。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刪除第二款</w:t>
            </w:r>
            <w:r w:rsidRPr="003C3CF4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「租金」</w:t>
            </w:r>
          </w:p>
          <w:p w:rsidR="00417B79" w:rsidRPr="003C3CF4" w:rsidRDefault="0096447E" w:rsidP="006C3A04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依零售市場管理條例第19規定，</w:t>
            </w:r>
            <w:r w:rsidR="006C3A04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公有市場攤（鋪）位使用人應組成自治組織（自治會），非管理委員會，並繳交「自治會會費」，</w:t>
            </w:r>
            <w:proofErr w:type="gramStart"/>
            <w:r w:rsidR="006C3A0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6C3A04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刪除第一款「管理費」。</w:t>
            </w:r>
          </w:p>
        </w:tc>
      </w:tr>
      <w:tr w:rsidR="00DA3B22" w:rsidRPr="00B5458C" w:rsidTr="003C3CF4">
        <w:trPr>
          <w:trHeight w:val="20"/>
        </w:trPr>
        <w:tc>
          <w:tcPr>
            <w:tcW w:w="3024" w:type="dxa"/>
          </w:tcPr>
          <w:p w:rsidR="00DA3B22" w:rsidRPr="00B5458C" w:rsidRDefault="00DA3B22" w:rsidP="00B5458C">
            <w:pPr>
              <w:ind w:left="240" w:hangingChars="100" w:hanging="24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第五條　攤(鋪)位受讓人應符合下列資格：</w:t>
            </w:r>
          </w:p>
          <w:p w:rsidR="00DA3B22" w:rsidRPr="00B5458C" w:rsidRDefault="00DA3B22" w:rsidP="00B5458C">
            <w:pPr>
              <w:ind w:leftChars="100" w:left="720" w:hangingChars="200" w:hanging="48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一、設籍於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臺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中市者。</w:t>
            </w:r>
          </w:p>
          <w:p w:rsidR="00DA3B22" w:rsidRPr="00B5458C" w:rsidRDefault="00DA3B22" w:rsidP="00B5458C">
            <w:pPr>
              <w:ind w:leftChars="100" w:left="720" w:hangingChars="200" w:hanging="48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二、年滿二十歲以上或未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成年已結婚者。</w:t>
            </w:r>
          </w:p>
          <w:p w:rsidR="00DA3B22" w:rsidRPr="00B5458C" w:rsidRDefault="00DA3B22" w:rsidP="00B5458C">
            <w:pPr>
              <w:ind w:leftChars="100" w:left="720" w:hangingChars="200" w:hanging="48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三、非軍公教現職人員者。</w:t>
            </w:r>
          </w:p>
          <w:p w:rsidR="00DA3B22" w:rsidRPr="00B5458C" w:rsidRDefault="00DA3B22" w:rsidP="00C244DD">
            <w:pPr>
              <w:ind w:leftChars="100" w:left="720" w:hangingChars="200" w:hanging="48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四、</w:t>
            </w:r>
            <w:r w:rsidR="00FB7B1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同一戶籍</w:t>
            </w:r>
            <w:r w:rsidR="00AF0D5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未有</w:t>
            </w:r>
            <w:r w:rsidR="00AF0D56" w:rsidRPr="004E4C1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使用</w:t>
            </w:r>
            <w:proofErr w:type="gramStart"/>
            <w:r w:rsidR="00AF0D56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臺</w:t>
            </w:r>
            <w:proofErr w:type="gramEnd"/>
            <w:r w:rsidR="00AF0D56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中市公有零</w:t>
            </w:r>
            <w:r w:rsidR="00C244D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售市場攤（鋪）位，</w:t>
            </w:r>
            <w:r w:rsidR="00C244DD" w:rsidRPr="00C244DD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但經</w:t>
            </w:r>
            <w:proofErr w:type="gramStart"/>
            <w:r w:rsidR="000B7BDF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</w:t>
            </w:r>
            <w:proofErr w:type="gramEnd"/>
            <w:r w:rsidR="00C244DD" w:rsidRPr="00C244D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發局核准者，不在此限。</w:t>
            </w:r>
          </w:p>
        </w:tc>
        <w:tc>
          <w:tcPr>
            <w:tcW w:w="3039" w:type="dxa"/>
            <w:tcBorders>
              <w:top w:val="single" w:sz="4" w:space="0" w:color="auto"/>
            </w:tcBorders>
          </w:tcPr>
          <w:p w:rsidR="00DA3B22" w:rsidRPr="00B5458C" w:rsidRDefault="00DA3B22" w:rsidP="00B5458C">
            <w:pPr>
              <w:ind w:left="240" w:hangingChars="100" w:hanging="24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第五條　攤(鋪)位受讓人應符合下列資格：</w:t>
            </w:r>
          </w:p>
          <w:p w:rsidR="00DA3B22" w:rsidRPr="00B5458C" w:rsidRDefault="00DA3B22" w:rsidP="0067548E">
            <w:pPr>
              <w:ind w:leftChars="102" w:left="734" w:hanging="489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一、設籍於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臺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中市者。</w:t>
            </w:r>
          </w:p>
          <w:p w:rsidR="00DA3B22" w:rsidRPr="00B5458C" w:rsidRDefault="00DA3B22" w:rsidP="0067548E">
            <w:pPr>
              <w:ind w:leftChars="102" w:left="734" w:hanging="489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二、年滿二十歲以上或未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成年已結婚者。</w:t>
            </w:r>
          </w:p>
          <w:p w:rsidR="00DA3B22" w:rsidRPr="00B5458C" w:rsidRDefault="00DA3B22" w:rsidP="0067548E">
            <w:pPr>
              <w:ind w:leftChars="102" w:left="734" w:hanging="489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三、非軍公教現職人員者。</w:t>
            </w:r>
          </w:p>
          <w:p w:rsidR="00DA3B22" w:rsidRPr="00B5458C" w:rsidRDefault="00DA3B22" w:rsidP="0067548E">
            <w:pPr>
              <w:ind w:leftChars="102" w:left="734" w:hanging="489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四、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同一戶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未有</w:t>
            </w:r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承租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臺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中市公有零售市場攤(鋪)位者。但經發局核准者，不在此限。</w:t>
            </w:r>
          </w:p>
        </w:tc>
        <w:tc>
          <w:tcPr>
            <w:tcW w:w="3010" w:type="dxa"/>
          </w:tcPr>
          <w:p w:rsidR="00DA3B22" w:rsidRPr="004E4C1C" w:rsidRDefault="004E4C1C" w:rsidP="00D75A37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依經經濟部</w:t>
            </w:r>
            <w:proofErr w:type="gramEnd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九六、</w:t>
            </w:r>
            <w:proofErr w:type="gramStart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一二、</w:t>
            </w:r>
            <w:proofErr w:type="gramEnd"/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一四</w:t>
            </w:r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經商字第</w:t>
            </w:r>
            <w:r w:rsidR="00D75A37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０九六００六六一四九０</w:t>
            </w:r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號函釋，市場攤(鋪</w:t>
            </w:r>
            <w:proofErr w:type="gramStart"/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）</w:t>
            </w:r>
            <w:proofErr w:type="gramEnd"/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位與攤商為使用關係</w:t>
            </w:r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而非租賃關係，所定義之名稱為「使用人」、「使用費」而非「承租人」、「租金」。</w:t>
            </w:r>
            <w:proofErr w:type="gramStart"/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修正</w:t>
            </w:r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四款</w:t>
            </w:r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「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承</w:t>
            </w:r>
            <w:r w:rsidRPr="004E4C1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租」</w:t>
            </w:r>
            <w:r w:rsidR="00574C7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為「使用」。</w:t>
            </w:r>
          </w:p>
        </w:tc>
      </w:tr>
      <w:tr w:rsidR="0056110C" w:rsidRPr="00BA76E1" w:rsidTr="003C3CF4">
        <w:trPr>
          <w:trHeight w:val="20"/>
        </w:trPr>
        <w:tc>
          <w:tcPr>
            <w:tcW w:w="3024" w:type="dxa"/>
          </w:tcPr>
          <w:p w:rsidR="0056110C" w:rsidRPr="00B5458C" w:rsidRDefault="0056110C" w:rsidP="00B5458C">
            <w:pPr>
              <w:ind w:left="221" w:hangingChars="92" w:hanging="22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第六條　申請攤(鋪)位轉讓，應由讓與人及受讓人共同填具申請書並檢附下列文件，向該公有市場提出</w:t>
            </w:r>
            <w:r w:rsidR="006034FA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</w:t>
            </w:r>
            <w:r w:rsidR="00B270C5" w:rsidRPr="00B270C5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初審後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轉</w:t>
            </w:r>
            <w:r w:rsidR="006034FA"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陳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 w:rsidR="006034FA"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審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核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：</w:t>
            </w:r>
          </w:p>
          <w:p w:rsidR="0056110C" w:rsidRPr="00B5458C" w:rsidRDefault="0056110C" w:rsidP="005D244A">
            <w:pPr>
              <w:ind w:leftChars="87" w:left="670" w:hangingChars="192" w:hanging="46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原攤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(鋪)位使用</w:t>
            </w:r>
            <w:r w:rsidR="00AF0566" w:rsidRPr="00AF0566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行政</w:t>
            </w:r>
            <w:r w:rsidRPr="00AF0566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或租賃</w:t>
            </w:r>
            <w:r w:rsidRPr="00AF05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契約書。</w:t>
            </w:r>
          </w:p>
          <w:p w:rsidR="0056110C" w:rsidRPr="00B5458C" w:rsidRDefault="0056110C" w:rsidP="005D244A">
            <w:pPr>
              <w:ind w:leftChars="87" w:left="670" w:hangingChars="192" w:hanging="46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二、轉讓書。</w:t>
            </w:r>
          </w:p>
          <w:p w:rsidR="0056110C" w:rsidRPr="00B5458C" w:rsidRDefault="0056110C" w:rsidP="005D244A">
            <w:pPr>
              <w:ind w:leftChars="87" w:left="670" w:hangingChars="192" w:hanging="46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三、受讓人身分證正背面影本。</w:t>
            </w:r>
          </w:p>
          <w:p w:rsidR="0056110C" w:rsidRPr="00B5458C" w:rsidRDefault="0056110C" w:rsidP="005D244A">
            <w:pPr>
              <w:ind w:leftChars="87" w:left="670" w:hangingChars="192" w:hanging="46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四、受讓人全戶戶籍謄本。</w:t>
            </w:r>
          </w:p>
          <w:p w:rsidR="0056110C" w:rsidRPr="00B5458C" w:rsidRDefault="0056110C" w:rsidP="005D244A">
            <w:pPr>
              <w:ind w:leftChars="87" w:left="670" w:hangingChars="192" w:hanging="46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五、其他經發局指定相關文件。</w:t>
            </w:r>
          </w:p>
        </w:tc>
        <w:tc>
          <w:tcPr>
            <w:tcW w:w="3039" w:type="dxa"/>
            <w:tcBorders>
              <w:top w:val="single" w:sz="4" w:space="0" w:color="auto"/>
            </w:tcBorders>
          </w:tcPr>
          <w:p w:rsidR="0056110C" w:rsidRPr="00B5458C" w:rsidRDefault="0056110C" w:rsidP="00B5458C">
            <w:pPr>
              <w:ind w:leftChars="14" w:left="305" w:hanging="27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</w:t>
            </w:r>
            <w:r w:rsidR="006034FA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六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條　</w:t>
            </w:r>
            <w:r w:rsidR="006034FA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申請攤(鋪)位轉讓，應由讓與人及受讓人共同填具申請書並檢附下列文件，向該公有市場</w:t>
            </w:r>
            <w:r w:rsidR="006034FA" w:rsidRPr="00B270C5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管理員</w:t>
            </w:r>
            <w:r w:rsidR="006034FA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提出轉經發局核准：</w:t>
            </w:r>
          </w:p>
          <w:p w:rsidR="006034FA" w:rsidRPr="00B5458C" w:rsidRDefault="006034FA" w:rsidP="005D244A">
            <w:pPr>
              <w:ind w:leftChars="134" w:left="796" w:hanging="474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原攤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(鋪)位使用</w:t>
            </w:r>
            <w:r w:rsidRPr="00AF0566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或租賃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契約書。</w:t>
            </w:r>
          </w:p>
          <w:p w:rsidR="006034FA" w:rsidRPr="00B5458C" w:rsidRDefault="006034FA" w:rsidP="005D244A">
            <w:pPr>
              <w:ind w:leftChars="134" w:left="796" w:hanging="474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二、轉讓書。</w:t>
            </w:r>
          </w:p>
          <w:p w:rsidR="006034FA" w:rsidRPr="00B5458C" w:rsidRDefault="006034FA" w:rsidP="005D244A">
            <w:pPr>
              <w:ind w:leftChars="134" w:left="796" w:hanging="474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三、受讓人身分證正背面影本。</w:t>
            </w:r>
          </w:p>
          <w:p w:rsidR="006034FA" w:rsidRPr="00B5458C" w:rsidRDefault="006034FA" w:rsidP="005D244A">
            <w:pPr>
              <w:ind w:leftChars="134" w:left="796" w:hanging="474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四、受讓人全戶戶籍謄本。</w:t>
            </w:r>
          </w:p>
          <w:p w:rsidR="006034FA" w:rsidRPr="00B5458C" w:rsidRDefault="006034FA" w:rsidP="005D244A">
            <w:pPr>
              <w:ind w:leftChars="134" w:left="796" w:hanging="474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五、其他經發局指定相關文件。</w:t>
            </w:r>
          </w:p>
        </w:tc>
        <w:tc>
          <w:tcPr>
            <w:tcW w:w="3010" w:type="dxa"/>
          </w:tcPr>
          <w:p w:rsidR="0056110C" w:rsidRDefault="006034FA" w:rsidP="00900CD0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900CD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文字修正。</w:t>
            </w:r>
          </w:p>
          <w:p w:rsidR="00900CD0" w:rsidRDefault="00900CD0" w:rsidP="00900CD0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現</w:t>
            </w:r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與市場攤(鋪)位使用係簽訂市場攤(鋪)為使行政契約，非租賃契約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刪除第一款「租賃契約」。</w:t>
            </w:r>
          </w:p>
          <w:p w:rsidR="00B270C5" w:rsidRPr="00900CD0" w:rsidRDefault="00BA76E1" w:rsidP="00BE2014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公有市場為</w:t>
            </w:r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局二級機關，由其受理申請並初審後，轉</w:t>
            </w:r>
            <w:proofErr w:type="gramStart"/>
            <w:r w:rsidR="001D11BA">
              <w:rPr>
                <w:rFonts w:ascii="標楷體" w:eastAsia="標楷體" w:hAnsi="標楷體" w:cs="Times New Roman" w:hint="eastAsia"/>
                <w:color w:val="000000"/>
                <w:szCs w:val="24"/>
              </w:rPr>
              <w:t>陳</w:t>
            </w:r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局</w:t>
            </w:r>
            <w:r w:rsidR="004073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准駁</w:t>
            </w:r>
            <w:proofErr w:type="gramEnd"/>
            <w:r w:rsidR="004073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</w:tc>
      </w:tr>
      <w:tr w:rsidR="006C135E" w:rsidRPr="00B5458C" w:rsidTr="003C3CF4">
        <w:trPr>
          <w:trHeight w:val="20"/>
        </w:trPr>
        <w:tc>
          <w:tcPr>
            <w:tcW w:w="3024" w:type="dxa"/>
          </w:tcPr>
          <w:p w:rsidR="006C135E" w:rsidRPr="00B5458C" w:rsidRDefault="006C135E" w:rsidP="00B5458C">
            <w:pPr>
              <w:ind w:left="221" w:hangingChars="92" w:hanging="22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第七條　</w:t>
            </w:r>
            <w:r w:rsidR="00F252A1"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因公共需要或政策推動，經發局得公告市場攤（鋪）位停止轉讓或限制受讓人資格。</w:t>
            </w:r>
          </w:p>
        </w:tc>
        <w:tc>
          <w:tcPr>
            <w:tcW w:w="3039" w:type="dxa"/>
            <w:tcBorders>
              <w:top w:val="single" w:sz="4" w:space="0" w:color="auto"/>
            </w:tcBorders>
          </w:tcPr>
          <w:p w:rsidR="006C135E" w:rsidRPr="00B5458C" w:rsidRDefault="006C135E" w:rsidP="00B5458C">
            <w:pPr>
              <w:ind w:leftChars="14" w:left="305" w:hanging="27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第七條　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公有零售市場於經發局公告委外經營或標租之規劃期間內，其攤(鋪)位不得轉讓。</w:t>
            </w:r>
          </w:p>
        </w:tc>
        <w:tc>
          <w:tcPr>
            <w:tcW w:w="3010" w:type="dxa"/>
          </w:tcPr>
          <w:p w:rsidR="006C135E" w:rsidRPr="00B5458C" w:rsidRDefault="00D73898" w:rsidP="005D244A">
            <w:pPr>
              <w:pStyle w:val="a3"/>
              <w:numPr>
                <w:ilvl w:val="0"/>
                <w:numId w:val="3"/>
              </w:numPr>
              <w:ind w:leftChars="0" w:left="446" w:hanging="49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現行經發局評估公有零售市場是否辦理委外經營或標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租前，均</w:t>
            </w:r>
            <w:r w:rsidR="00C1581B">
              <w:rPr>
                <w:rFonts w:ascii="標楷體" w:eastAsia="標楷體" w:hAnsi="標楷體" w:cs="Times New Roman" w:hint="eastAsia"/>
                <w:color w:val="000000"/>
                <w:szCs w:val="24"/>
              </w:rPr>
              <w:t>已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依規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收回市場全部攤鋪位，</w:t>
            </w:r>
            <w:r w:rsidR="00F616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已無</w:t>
            </w:r>
            <w:r w:rsidR="00C1581B">
              <w:rPr>
                <w:rFonts w:ascii="標楷體" w:eastAsia="標楷體" w:hAnsi="標楷體" w:cs="Times New Roman" w:hint="eastAsia"/>
                <w:color w:val="000000"/>
                <w:szCs w:val="24"/>
              </w:rPr>
              <w:t>原條文所規範情形</w:t>
            </w:r>
            <w:r w:rsidR="00F616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發生</w:t>
            </w:r>
            <w:r w:rsidR="00C1581B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刪除</w:t>
            </w:r>
            <w:r w:rsidR="004C28F3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原條文。</w:t>
            </w:r>
          </w:p>
          <w:p w:rsidR="004C28F3" w:rsidRPr="00B5458C" w:rsidRDefault="00BE2014" w:rsidP="00BE2014">
            <w:pPr>
              <w:pStyle w:val="a3"/>
              <w:numPr>
                <w:ilvl w:val="0"/>
                <w:numId w:val="3"/>
              </w:numPr>
              <w:ind w:leftChars="0" w:left="446" w:hanging="49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 w:rsidR="002F607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為</w:t>
            </w:r>
            <w:r w:rsidR="00F616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整體</w:t>
            </w:r>
            <w:r w:rsidR="002F6078">
              <w:rPr>
                <w:rFonts w:ascii="標楷體" w:eastAsia="標楷體" w:hAnsi="標楷體" w:cs="Times New Roman" w:hint="eastAsia"/>
                <w:color w:val="000000"/>
                <w:szCs w:val="24"/>
              </w:rPr>
              <w:t>規劃</w:t>
            </w:r>
            <w:r w:rsidR="00587CA4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市場</w:t>
            </w:r>
            <w:r w:rsidR="00087BA9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經營型態(如觀光市場)或發展多元營業項目</w:t>
            </w:r>
            <w:r w:rsidR="002F607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等政策，</w:t>
            </w:r>
            <w:proofErr w:type="gramStart"/>
            <w:r w:rsidR="002F607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087BA9">
              <w:rPr>
                <w:rFonts w:ascii="標楷體" w:eastAsia="標楷體" w:hAnsi="標楷體" w:cs="Times New Roman" w:hint="eastAsia"/>
                <w:color w:val="000000"/>
                <w:szCs w:val="24"/>
              </w:rPr>
              <w:t>增訂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 w:rsidR="00087BA9">
              <w:rPr>
                <w:rFonts w:ascii="標楷體" w:eastAsia="標楷體" w:hAnsi="標楷體" w:cs="Times New Roman" w:hint="eastAsia"/>
                <w:color w:val="000000"/>
                <w:szCs w:val="24"/>
              </w:rPr>
              <w:t>得限制</w:t>
            </w:r>
            <w:r w:rsidR="002F6078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攤鋪位</w:t>
            </w:r>
            <w:r w:rsidR="00087BA9">
              <w:rPr>
                <w:rFonts w:ascii="標楷體" w:eastAsia="標楷體" w:hAnsi="標楷體" w:cs="Times New Roman" w:hint="eastAsia"/>
                <w:color w:val="000000"/>
                <w:szCs w:val="24"/>
              </w:rPr>
              <w:t>受讓人資格規定，以</w:t>
            </w:r>
            <w:r w:rsidR="00217880">
              <w:rPr>
                <w:rFonts w:ascii="標楷體" w:eastAsia="標楷體" w:hAnsi="標楷體" w:cs="Times New Roman" w:hint="eastAsia"/>
                <w:color w:val="000000"/>
                <w:szCs w:val="24"/>
              </w:rPr>
              <w:t>利</w:t>
            </w:r>
            <w:r w:rsidR="00087BA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推動相關政策。</w:t>
            </w:r>
          </w:p>
        </w:tc>
      </w:tr>
      <w:tr w:rsidR="006C135E" w:rsidRPr="00B5458C" w:rsidTr="003C3CF4">
        <w:trPr>
          <w:trHeight w:val="20"/>
        </w:trPr>
        <w:tc>
          <w:tcPr>
            <w:tcW w:w="3024" w:type="dxa"/>
          </w:tcPr>
          <w:p w:rsidR="002D6481" w:rsidRPr="001174A1" w:rsidRDefault="006C135E" w:rsidP="002D6481">
            <w:pPr>
              <w:ind w:left="221" w:hangingChars="92" w:hanging="221"/>
              <w:rPr>
                <w:rFonts w:ascii="標楷體" w:eastAsia="標楷體" w:hAnsi="標楷體" w:cs="Times New Roman"/>
                <w:color w:val="000000"/>
                <w:szCs w:val="24"/>
                <w:u w:val="single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第八條　</w:t>
            </w:r>
            <w:r w:rsidR="002D6481" w:rsidRPr="001174A1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攤（鋪）位經轉讓後，讓與人不得再申請使</w:t>
            </w:r>
            <w:r w:rsidR="002D6481" w:rsidRPr="001174A1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lastRenderedPageBreak/>
              <w:t>用公有零售市場攤（鋪）位，但經</w:t>
            </w:r>
            <w:proofErr w:type="gramStart"/>
            <w:r w:rsidR="002D6481" w:rsidRPr="001174A1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經</w:t>
            </w:r>
            <w:proofErr w:type="gramEnd"/>
            <w:r w:rsidR="002D6481" w:rsidRPr="001174A1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發局核准者，不在此限。</w:t>
            </w:r>
          </w:p>
          <w:p w:rsidR="0083548F" w:rsidRDefault="0083548F" w:rsidP="002D6481">
            <w:pPr>
              <w:ind w:leftChars="92" w:left="221" w:firstLineChars="193" w:firstLine="463"/>
              <w:rPr>
                <w:rFonts w:ascii="標楷體" w:eastAsia="標楷體" w:hAnsi="標楷體" w:cs="Times New Roman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攤（鋪）位經申請轉讓後，使用費得由經發局核</w:t>
            </w:r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定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之。</w:t>
            </w:r>
          </w:p>
          <w:p w:rsidR="006C135E" w:rsidRPr="00B5458C" w:rsidRDefault="002D6481" w:rsidP="002D6481">
            <w:pPr>
              <w:ind w:leftChars="92" w:left="221" w:firstLineChars="193" w:firstLine="463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1174A1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攤（鋪）位受讓人不適用</w:t>
            </w:r>
            <w:proofErr w:type="gramStart"/>
            <w:r w:rsidRPr="001174A1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</w:t>
            </w:r>
            <w:proofErr w:type="gramEnd"/>
            <w:r w:rsidRPr="001174A1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中市改建公有零售補助費安置費發給辦法相關規定。</w:t>
            </w:r>
          </w:p>
        </w:tc>
        <w:tc>
          <w:tcPr>
            <w:tcW w:w="3039" w:type="dxa"/>
          </w:tcPr>
          <w:p w:rsidR="006C135E" w:rsidRPr="002D6481" w:rsidRDefault="006C135E" w:rsidP="002D6481">
            <w:pPr>
              <w:ind w:leftChars="9" w:left="281" w:hanging="259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D6481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第八條</w:t>
            </w:r>
            <w:r w:rsidR="002D6481" w:rsidRPr="002D648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　</w:t>
            </w:r>
            <w:r w:rsidR="002D6481" w:rsidRPr="005E53A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經發局列冊收取使用費之公有零售市場臨時</w:t>
            </w:r>
            <w:r w:rsidR="002D6481" w:rsidRPr="005E53A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lastRenderedPageBreak/>
              <w:t>攤位，其轉讓</w:t>
            </w:r>
            <w:proofErr w:type="gramStart"/>
            <w:r w:rsidR="002D6481" w:rsidRPr="005E53A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準</w:t>
            </w:r>
            <w:proofErr w:type="gramEnd"/>
            <w:r w:rsidR="002D6481" w:rsidRPr="005E53AC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用本辦法之規定。</w:t>
            </w:r>
          </w:p>
        </w:tc>
        <w:tc>
          <w:tcPr>
            <w:tcW w:w="3010" w:type="dxa"/>
          </w:tcPr>
          <w:p w:rsidR="007E2B17" w:rsidRPr="007E2B17" w:rsidRDefault="006B757D" w:rsidP="007041B1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攤(鋪)位使用人</w:t>
            </w:r>
            <w:r w:rsidR="00D10F51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因</w:t>
            </w:r>
            <w:r w:rsidR="00217880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故</w:t>
            </w:r>
            <w:r w:rsidR="0092277E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轉讓</w:t>
            </w:r>
            <w:r w:rsidR="005E6194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攤（鋪）位</w:t>
            </w:r>
            <w:r w:rsidR="003535CA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時</w:t>
            </w:r>
            <w:r w:rsidR="00E15BB2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</w:t>
            </w:r>
            <w:r w:rsidR="0092277E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其</w:t>
            </w:r>
            <w:r w:rsidR="002505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應</w:t>
            </w:r>
            <w:r w:rsidR="0092277E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已</w:t>
            </w:r>
            <w:r w:rsidR="00217880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考量</w:t>
            </w:r>
            <w:r w:rsidR="00E15BB2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放棄經</w:t>
            </w:r>
            <w:r w:rsidR="006940FC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營市場</w:t>
            </w:r>
            <w:r w:rsidR="00F616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相關</w:t>
            </w:r>
            <w:r w:rsidR="003535CA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業務，</w:t>
            </w:r>
            <w:r w:rsidR="002505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為免其重複申請</w:t>
            </w:r>
            <w:r w:rsidR="00F616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他市場</w:t>
            </w:r>
            <w:r w:rsidR="002505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攤(鋪)位，再轉讓</w:t>
            </w:r>
            <w:r w:rsidR="00F616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或放棄使用</w:t>
            </w:r>
            <w:r w:rsidR="002505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，造成程序浪費，</w:t>
            </w:r>
            <w:proofErr w:type="gramStart"/>
            <w:r w:rsidR="00217880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217880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限制其不得再申請其他零售市場，</w:t>
            </w:r>
            <w:proofErr w:type="gramStart"/>
            <w:r w:rsidR="00217880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惟慮及</w:t>
            </w:r>
            <w:proofErr w:type="gramEnd"/>
            <w:r w:rsidR="00217880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攤（鋪）位使用人</w:t>
            </w:r>
            <w:r w:rsidR="007E2B17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再經營市場業務之可能性，</w:t>
            </w:r>
            <w:proofErr w:type="gramStart"/>
            <w:r w:rsidR="007E2B17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7E2B17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增訂經</w:t>
            </w:r>
            <w:proofErr w:type="gramStart"/>
            <w:r w:rsidR="007E2B17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</w:t>
            </w:r>
            <w:proofErr w:type="gramEnd"/>
            <w:r w:rsidR="007E2B17" w:rsidRPr="007E2B1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發局核准後，得再申請使用市場攤(鋪)位。</w:t>
            </w:r>
          </w:p>
          <w:p w:rsidR="005E6194" w:rsidRPr="00C64D3D" w:rsidRDefault="002A1377" w:rsidP="00A00C81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考量攤（鋪）位經轉讓後，</w:t>
            </w:r>
            <w:r w:rsidR="0059685C"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應</w:t>
            </w:r>
            <w:r w:rsidR="00AA7804"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配合</w:t>
            </w:r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 w:rsidR="0059685C"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對</w:t>
            </w:r>
            <w:r w:rsidR="00AA7804"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市場</w:t>
            </w:r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之</w:t>
            </w:r>
            <w:r w:rsidR="00AA7804"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經營規劃</w:t>
            </w:r>
            <w:r w:rsidR="0059685C"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</w:t>
            </w:r>
            <w:r w:rsid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為</w:t>
            </w:r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符合</w:t>
            </w:r>
            <w:r w:rsid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攤（鋪）</w:t>
            </w:r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使用者付費原則，</w:t>
            </w:r>
            <w:proofErr w:type="gramStart"/>
            <w:r w:rsidR="00F6165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宜</w:t>
            </w:r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按攤</w:t>
            </w:r>
            <w:proofErr w:type="gramEnd"/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(鋪)</w:t>
            </w:r>
            <w:r w:rsid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實際使價值</w:t>
            </w:r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調</w:t>
            </w:r>
            <w:r w:rsidR="0099063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整使用費</w:t>
            </w:r>
            <w:r w:rsidR="009614B2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</w:t>
            </w:r>
            <w:proofErr w:type="gramStart"/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9614B2">
              <w:rPr>
                <w:rFonts w:ascii="標楷體" w:eastAsia="標楷體" w:hAnsi="標楷體" w:cs="Times New Roman" w:hint="eastAsia"/>
                <w:color w:val="000000"/>
                <w:szCs w:val="24"/>
              </w:rPr>
              <w:t>訂定第二項</w:t>
            </w:r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規定</w:t>
            </w:r>
            <w:r w:rsidR="003535CA" w:rsidRPr="00C64D3D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  <w:p w:rsidR="00AF6F20" w:rsidRDefault="009614B2" w:rsidP="00AF6F2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考量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市場</w:t>
            </w:r>
            <w:r w:rsidR="009E4FB3">
              <w:rPr>
                <w:rFonts w:ascii="標楷體" w:eastAsia="標楷體" w:hAnsi="標楷體" w:cs="Times New Roman" w:hint="eastAsia"/>
                <w:color w:val="000000"/>
                <w:szCs w:val="24"/>
              </w:rPr>
              <w:t>原攤</w:t>
            </w:r>
            <w:proofErr w:type="gramEnd"/>
            <w:r w:rsidR="009E4FB3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（鋪）位使用人多為經濟弱勢，</w:t>
            </w:r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於改建公有市場時為安定其生活，</w:t>
            </w:r>
            <w:proofErr w:type="gramStart"/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</w:t>
            </w:r>
            <w:proofErr w:type="gramStart"/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臺</w:t>
            </w:r>
            <w:proofErr w:type="gramEnd"/>
            <w:r w:rsidR="00E32AB9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中市改建公有零售市場</w:t>
            </w:r>
            <w:r w:rsidR="00AF6F20">
              <w:rPr>
                <w:rFonts w:ascii="標楷體" w:eastAsia="標楷體" w:hAnsi="標楷體" w:cs="Times New Roman" w:hint="eastAsia"/>
                <w:color w:val="000000"/>
                <w:szCs w:val="24"/>
              </w:rPr>
              <w:t>補助費安置費發給辦法規定發給相關補助費。</w:t>
            </w:r>
          </w:p>
          <w:p w:rsidR="0001182B" w:rsidRPr="00087BA9" w:rsidRDefault="0001182B" w:rsidP="00FC5CF5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惟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考量社會經濟發展，市場攤(鋪)位受讓人，</w:t>
            </w:r>
            <w:r w:rsidR="00B265CD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不符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原設置市場扶助經濟弱勢之目的，</w:t>
            </w:r>
            <w:proofErr w:type="gramStart"/>
            <w:r w:rsidR="00FE1E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FE1E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訂定第三項</w:t>
            </w:r>
            <w:r w:rsidR="00FC5CF5">
              <w:rPr>
                <w:rFonts w:ascii="標楷體" w:eastAsia="標楷體" w:hAnsi="標楷體" w:cs="Times New Roman" w:hint="eastAsia"/>
                <w:color w:val="000000"/>
                <w:szCs w:val="24"/>
              </w:rPr>
              <w:t>規定</w:t>
            </w:r>
            <w:r w:rsidR="00FE1E97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</w:tc>
      </w:tr>
      <w:tr w:rsidR="006C135E" w:rsidRPr="00B5458C" w:rsidTr="003C3CF4">
        <w:trPr>
          <w:trHeight w:val="20"/>
        </w:trPr>
        <w:tc>
          <w:tcPr>
            <w:tcW w:w="3024" w:type="dxa"/>
          </w:tcPr>
          <w:p w:rsidR="003C4577" w:rsidRDefault="006C135E" w:rsidP="002D6481">
            <w:pPr>
              <w:ind w:left="260" w:hangingChars="100" w:hanging="260"/>
              <w:rPr>
                <w:rFonts w:ascii="標楷體" w:eastAsia="標楷體" w:hAnsi="標楷體" w:cs="Times New Roman"/>
                <w:color w:val="000000"/>
                <w:spacing w:val="10"/>
                <w:szCs w:val="24"/>
                <w:u w:val="single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lastRenderedPageBreak/>
              <w:t>第九條</w:t>
            </w:r>
            <w:r w:rsidR="002D6481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t xml:space="preserve">　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t>經發局列冊收取使用費之公有零售市場臨時攤位</w:t>
            </w:r>
            <w:r w:rsidRPr="00D57579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，</w:t>
            </w:r>
            <w:r w:rsidR="008F4A7B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不得申請轉讓，但</w:t>
            </w:r>
            <w:r w:rsidR="003C4577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經</w:t>
            </w:r>
            <w:proofErr w:type="gramStart"/>
            <w:r w:rsidR="003C4577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經</w:t>
            </w:r>
            <w:proofErr w:type="gramEnd"/>
            <w:r w:rsidR="003C4577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發局</w:t>
            </w:r>
            <w:r w:rsidR="00407121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核准</w:t>
            </w:r>
            <w:r w:rsidR="008F4A7B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者</w:t>
            </w:r>
            <w:r w:rsidR="001D3C92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，</w:t>
            </w:r>
            <w:r w:rsidR="008F4A7B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不在此限</w:t>
            </w:r>
            <w:r w:rsidR="006D5537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。</w:t>
            </w:r>
          </w:p>
          <w:p w:rsidR="006C135E" w:rsidRPr="00B5458C" w:rsidRDefault="006C135E" w:rsidP="002D6481">
            <w:pPr>
              <w:ind w:leftChars="106" w:left="257" w:hangingChars="1" w:hanging="3"/>
              <w:rPr>
                <w:rFonts w:ascii="標楷體" w:eastAsia="標楷體" w:hAnsi="標楷體" w:cs="Times New Roman"/>
                <w:color w:val="000000"/>
                <w:spacing w:val="1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t xml:space="preserve">　　</w:t>
            </w:r>
            <w:r w:rsidRPr="00D57579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市場</w:t>
            </w:r>
            <w:r w:rsidR="00FB7B1E" w:rsidRPr="00D57579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攤（</w:t>
            </w:r>
            <w:r w:rsidRPr="00D57579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鋪</w:t>
            </w:r>
            <w:r w:rsidR="00FB7B1E" w:rsidRPr="00D57579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）</w:t>
            </w:r>
            <w:r w:rsidRPr="00D57579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t>位因政策需要作非市場使用</w:t>
            </w:r>
            <w:r w:rsidRPr="00D57579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  <w:u w:val="single"/>
              </w:rPr>
              <w:lastRenderedPageBreak/>
              <w:t>者，不得轉讓。</w:t>
            </w:r>
          </w:p>
        </w:tc>
        <w:tc>
          <w:tcPr>
            <w:tcW w:w="3039" w:type="dxa"/>
          </w:tcPr>
          <w:p w:rsidR="006C135E" w:rsidRPr="00B5458C" w:rsidRDefault="006C135E" w:rsidP="002D6481">
            <w:pPr>
              <w:ind w:left="260" w:hangingChars="100" w:hanging="260"/>
              <w:rPr>
                <w:rFonts w:ascii="標楷體" w:eastAsia="標楷體" w:hAnsi="標楷體" w:cs="Times New Roman"/>
                <w:color w:val="000000"/>
                <w:spacing w:val="1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lastRenderedPageBreak/>
              <w:t>第九條</w:t>
            </w:r>
            <w:r w:rsidR="002D6481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t xml:space="preserve">　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t>經發局列冊收取使用費之公有零售市場臨時攤位，其轉讓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t>準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t>用本辦法之規定。</w:t>
            </w:r>
          </w:p>
        </w:tc>
        <w:tc>
          <w:tcPr>
            <w:tcW w:w="3010" w:type="dxa"/>
          </w:tcPr>
          <w:p w:rsidR="006C135E" w:rsidRPr="00B5458C" w:rsidRDefault="006C135E" w:rsidP="00B5458C">
            <w:pPr>
              <w:ind w:leftChars="8" w:left="492" w:hangingChars="197" w:hanging="473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一、經查</w:t>
            </w:r>
            <w:r w:rsidR="00BE20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為安置市場周邊流動攤販，於部分公有零售市場公共區域內劃設攤位，供其營業使用，並定期收取使用費。</w:t>
            </w:r>
          </w:p>
          <w:p w:rsidR="006C135E" w:rsidRPr="00B5458C" w:rsidRDefault="006C135E" w:rsidP="00B5458C">
            <w:pPr>
              <w:ind w:leftChars="8" w:left="492" w:hangingChars="197" w:hanging="473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二、為改善公有市場公共空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lastRenderedPageBreak/>
              <w:t>間利用</w:t>
            </w:r>
            <w:r w:rsidR="00FA5D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、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環境衛生，並兼顧原安置目的，</w:t>
            </w:r>
            <w:proofErr w:type="gramStart"/>
            <w:r w:rsidR="00FA5D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="00FA5D14"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修正第一項</w:t>
            </w:r>
            <w:r w:rsidR="00FA5D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臨時攤之變更名義或轉讓，</w:t>
            </w:r>
            <w:r w:rsidR="001D3C92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經發局</w:t>
            </w:r>
            <w:r w:rsidR="00FA5D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於</w:t>
            </w:r>
            <w:r w:rsidR="001D3C92">
              <w:rPr>
                <w:rFonts w:ascii="標楷體" w:eastAsia="標楷體" w:hAnsi="標楷體" w:cs="Times New Roman" w:hint="eastAsia"/>
                <w:color w:val="000000"/>
                <w:szCs w:val="24"/>
              </w:rPr>
              <w:t>考量</w:t>
            </w:r>
            <w:r w:rsidR="00141F60">
              <w:rPr>
                <w:rFonts w:ascii="標楷體" w:eastAsia="標楷體" w:hAnsi="標楷體" w:cs="Times New Roman" w:hint="eastAsia"/>
                <w:color w:val="000000"/>
                <w:szCs w:val="24"/>
              </w:rPr>
              <w:t>市場發展、公共安全及攤(鋪)位需求等因素後</w:t>
            </w:r>
            <w:r w:rsidR="00FA5D14">
              <w:rPr>
                <w:rFonts w:ascii="標楷體" w:eastAsia="標楷體" w:hAnsi="標楷體" w:cs="Times New Roman" w:hint="eastAsia"/>
                <w:color w:val="000000"/>
                <w:szCs w:val="24"/>
              </w:rPr>
              <w:t>准駁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  <w:p w:rsidR="006C135E" w:rsidRPr="00B5458C" w:rsidRDefault="006C135E" w:rsidP="003C4577">
            <w:pPr>
              <w:ind w:leftChars="8" w:left="492" w:hangingChars="197" w:hanging="473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三、本市少數公有市場因政策需要將市場部分</w:t>
            </w:r>
            <w:r w:rsidR="003C457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攤（鋪）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位規劃作住宅</w:t>
            </w:r>
            <w:r w:rsidR="003C4577">
              <w:rPr>
                <w:rFonts w:ascii="標楷體" w:eastAsia="標楷體" w:hAnsi="標楷體" w:cs="Times New Roman" w:hint="eastAsia"/>
                <w:color w:val="000000"/>
                <w:szCs w:val="24"/>
              </w:rPr>
              <w:t>或其他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使用，為回歸原設置公共設施（市場）之目的，以符法制，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爰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增加第二項規定，</w:t>
            </w:r>
            <w:r w:rsidR="003E6920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並</w:t>
            </w:r>
            <w:r w:rsidR="00FC5CF5">
              <w:rPr>
                <w:rFonts w:ascii="標楷體" w:eastAsia="標楷體" w:hAnsi="標楷體" w:cs="Times New Roman" w:hint="eastAsia"/>
                <w:color w:val="000000"/>
                <w:szCs w:val="24"/>
              </w:rPr>
              <w:t>逐步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收回</w:t>
            </w:r>
            <w:r w:rsidR="00FC5CF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相關</w:t>
            </w: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鋪位。</w:t>
            </w:r>
          </w:p>
        </w:tc>
      </w:tr>
      <w:tr w:rsidR="006C135E" w:rsidRPr="00B5458C" w:rsidTr="003C3CF4">
        <w:trPr>
          <w:trHeight w:val="20"/>
        </w:trPr>
        <w:tc>
          <w:tcPr>
            <w:tcW w:w="3024" w:type="dxa"/>
          </w:tcPr>
          <w:p w:rsidR="006C135E" w:rsidRPr="00B5458C" w:rsidRDefault="006C135E" w:rsidP="00B5458C">
            <w:pPr>
              <w:ind w:left="260" w:hangingChars="100" w:hanging="260"/>
              <w:jc w:val="both"/>
              <w:rPr>
                <w:rFonts w:ascii="標楷體" w:eastAsia="標楷體" w:hAnsi="標楷體" w:cs="Times New Roman"/>
                <w:color w:val="000000"/>
                <w:spacing w:val="1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pacing w:val="10"/>
                <w:szCs w:val="24"/>
              </w:rPr>
              <w:lastRenderedPageBreak/>
              <w:t>第十條　本辦法自發布日施行。</w:t>
            </w:r>
          </w:p>
        </w:tc>
        <w:tc>
          <w:tcPr>
            <w:tcW w:w="3039" w:type="dxa"/>
          </w:tcPr>
          <w:p w:rsidR="006C135E" w:rsidRPr="00B5458C" w:rsidRDefault="006C135E" w:rsidP="00B5458C">
            <w:pPr>
              <w:ind w:left="260" w:hangingChars="100" w:hanging="260"/>
              <w:jc w:val="both"/>
              <w:rPr>
                <w:rFonts w:ascii="標楷體" w:eastAsia="標楷體" w:hAnsi="標楷體" w:cs="Times New Roman"/>
                <w:color w:val="000000"/>
                <w:spacing w:val="10"/>
                <w:szCs w:val="24"/>
              </w:rPr>
            </w:pPr>
          </w:p>
        </w:tc>
        <w:tc>
          <w:tcPr>
            <w:tcW w:w="3010" w:type="dxa"/>
          </w:tcPr>
          <w:p w:rsidR="006C135E" w:rsidRPr="00B5458C" w:rsidRDefault="006C135E" w:rsidP="00B5458C">
            <w:pPr>
              <w:ind w:leftChars="53" w:left="128" w:hanging="1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條次變更，自現行條文</w:t>
            </w:r>
            <w:proofErr w:type="gramStart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第九條改列</w:t>
            </w:r>
            <w:proofErr w:type="gramEnd"/>
            <w:r w:rsidRPr="00B5458C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</w:tc>
      </w:tr>
    </w:tbl>
    <w:p w:rsidR="005A39F8" w:rsidRPr="00E82CF2" w:rsidRDefault="00972730"/>
    <w:sectPr w:rsidR="005A39F8" w:rsidRPr="00E82CF2" w:rsidSect="00FE1E97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730" w:rsidRDefault="00972730" w:rsidP="00014C0F">
      <w:r>
        <w:separator/>
      </w:r>
    </w:p>
  </w:endnote>
  <w:endnote w:type="continuationSeparator" w:id="0">
    <w:p w:rsidR="00972730" w:rsidRDefault="00972730" w:rsidP="00014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777407"/>
      <w:docPartObj>
        <w:docPartGallery w:val="Page Numbers (Bottom of Page)"/>
        <w:docPartUnique/>
      </w:docPartObj>
    </w:sdtPr>
    <w:sdtEndPr/>
    <w:sdtContent>
      <w:p w:rsidR="002505C9" w:rsidRDefault="002505C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C23" w:rsidRPr="008E2C23">
          <w:rPr>
            <w:noProof/>
            <w:lang w:val="zh-TW"/>
          </w:rPr>
          <w:t>4</w:t>
        </w:r>
        <w:r>
          <w:fldChar w:fldCharType="end"/>
        </w:r>
      </w:p>
    </w:sdtContent>
  </w:sdt>
  <w:p w:rsidR="002505C9" w:rsidRDefault="002505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730" w:rsidRDefault="00972730" w:rsidP="00014C0F">
      <w:r>
        <w:separator/>
      </w:r>
    </w:p>
  </w:footnote>
  <w:footnote w:type="continuationSeparator" w:id="0">
    <w:p w:rsidR="00972730" w:rsidRDefault="00972730" w:rsidP="00014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15E0"/>
    <w:multiLevelType w:val="hybridMultilevel"/>
    <w:tmpl w:val="BFDC0C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5D3F7C"/>
    <w:multiLevelType w:val="hybridMultilevel"/>
    <w:tmpl w:val="79C4F6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4350B6"/>
    <w:multiLevelType w:val="hybridMultilevel"/>
    <w:tmpl w:val="D0E451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5C7C7D"/>
    <w:multiLevelType w:val="hybridMultilevel"/>
    <w:tmpl w:val="E9BC598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0A12DF"/>
    <w:multiLevelType w:val="hybridMultilevel"/>
    <w:tmpl w:val="5BA2C3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007797"/>
    <w:multiLevelType w:val="hybridMultilevel"/>
    <w:tmpl w:val="4D5ACA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B31205"/>
    <w:multiLevelType w:val="hybridMultilevel"/>
    <w:tmpl w:val="FDFC6AF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CF2"/>
    <w:rsid w:val="0001182B"/>
    <w:rsid w:val="00014C0F"/>
    <w:rsid w:val="00055811"/>
    <w:rsid w:val="000773C9"/>
    <w:rsid w:val="00087BA9"/>
    <w:rsid w:val="000B7BDF"/>
    <w:rsid w:val="000C6CB6"/>
    <w:rsid w:val="001016F7"/>
    <w:rsid w:val="001174A1"/>
    <w:rsid w:val="00136F5C"/>
    <w:rsid w:val="00141F60"/>
    <w:rsid w:val="0017418F"/>
    <w:rsid w:val="001A40BE"/>
    <w:rsid w:val="001D11BA"/>
    <w:rsid w:val="001D3C92"/>
    <w:rsid w:val="001E5DD8"/>
    <w:rsid w:val="001F4A87"/>
    <w:rsid w:val="00217880"/>
    <w:rsid w:val="00246B3D"/>
    <w:rsid w:val="002505C9"/>
    <w:rsid w:val="00260324"/>
    <w:rsid w:val="002A1377"/>
    <w:rsid w:val="002A45E0"/>
    <w:rsid w:val="002B601B"/>
    <w:rsid w:val="002D6481"/>
    <w:rsid w:val="002E0484"/>
    <w:rsid w:val="002F6078"/>
    <w:rsid w:val="002F6216"/>
    <w:rsid w:val="00304625"/>
    <w:rsid w:val="003111EE"/>
    <w:rsid w:val="003345A0"/>
    <w:rsid w:val="00351286"/>
    <w:rsid w:val="003535CA"/>
    <w:rsid w:val="00394AEC"/>
    <w:rsid w:val="003C3CF4"/>
    <w:rsid w:val="003C4577"/>
    <w:rsid w:val="003E6920"/>
    <w:rsid w:val="003F5D14"/>
    <w:rsid w:val="00407121"/>
    <w:rsid w:val="00407366"/>
    <w:rsid w:val="00413BAB"/>
    <w:rsid w:val="00417B79"/>
    <w:rsid w:val="00491341"/>
    <w:rsid w:val="00495EB3"/>
    <w:rsid w:val="004C28F3"/>
    <w:rsid w:val="004E4C1C"/>
    <w:rsid w:val="00500448"/>
    <w:rsid w:val="00534C08"/>
    <w:rsid w:val="0056110C"/>
    <w:rsid w:val="00574C77"/>
    <w:rsid w:val="00587CA4"/>
    <w:rsid w:val="0059685C"/>
    <w:rsid w:val="005D244A"/>
    <w:rsid w:val="005E07FB"/>
    <w:rsid w:val="005E53AC"/>
    <w:rsid w:val="005E6194"/>
    <w:rsid w:val="006034FA"/>
    <w:rsid w:val="00654DA5"/>
    <w:rsid w:val="0067546F"/>
    <w:rsid w:val="0067548E"/>
    <w:rsid w:val="006940FC"/>
    <w:rsid w:val="006B58A7"/>
    <w:rsid w:val="006B757D"/>
    <w:rsid w:val="006C135E"/>
    <w:rsid w:val="006C3A04"/>
    <w:rsid w:val="006D5537"/>
    <w:rsid w:val="00746BEF"/>
    <w:rsid w:val="00786FCE"/>
    <w:rsid w:val="00793499"/>
    <w:rsid w:val="007E1660"/>
    <w:rsid w:val="007E2B17"/>
    <w:rsid w:val="00800D6A"/>
    <w:rsid w:val="00805D96"/>
    <w:rsid w:val="0083548F"/>
    <w:rsid w:val="00841435"/>
    <w:rsid w:val="008611A4"/>
    <w:rsid w:val="008B59D3"/>
    <w:rsid w:val="008C243B"/>
    <w:rsid w:val="008E2C23"/>
    <w:rsid w:val="008F4A7B"/>
    <w:rsid w:val="00900CD0"/>
    <w:rsid w:val="009029CC"/>
    <w:rsid w:val="00913471"/>
    <w:rsid w:val="0092277E"/>
    <w:rsid w:val="00952260"/>
    <w:rsid w:val="009614B2"/>
    <w:rsid w:val="0096447E"/>
    <w:rsid w:val="00970D67"/>
    <w:rsid w:val="00972160"/>
    <w:rsid w:val="00972730"/>
    <w:rsid w:val="0098141D"/>
    <w:rsid w:val="00990639"/>
    <w:rsid w:val="009E06ED"/>
    <w:rsid w:val="009E4FB3"/>
    <w:rsid w:val="00A269A6"/>
    <w:rsid w:val="00A971E8"/>
    <w:rsid w:val="00AA7804"/>
    <w:rsid w:val="00AD67B0"/>
    <w:rsid w:val="00AF0566"/>
    <w:rsid w:val="00AF0D56"/>
    <w:rsid w:val="00AF6F20"/>
    <w:rsid w:val="00B05662"/>
    <w:rsid w:val="00B265CD"/>
    <w:rsid w:val="00B270C5"/>
    <w:rsid w:val="00B43A2E"/>
    <w:rsid w:val="00B5458C"/>
    <w:rsid w:val="00BA76E1"/>
    <w:rsid w:val="00BB0AAD"/>
    <w:rsid w:val="00BE2014"/>
    <w:rsid w:val="00C11A85"/>
    <w:rsid w:val="00C1581B"/>
    <w:rsid w:val="00C244DD"/>
    <w:rsid w:val="00C61E60"/>
    <w:rsid w:val="00C64D3D"/>
    <w:rsid w:val="00CA1AA1"/>
    <w:rsid w:val="00CF39C3"/>
    <w:rsid w:val="00D10D8E"/>
    <w:rsid w:val="00D10F51"/>
    <w:rsid w:val="00D15638"/>
    <w:rsid w:val="00D17209"/>
    <w:rsid w:val="00D57579"/>
    <w:rsid w:val="00D73898"/>
    <w:rsid w:val="00D75A37"/>
    <w:rsid w:val="00DA3B22"/>
    <w:rsid w:val="00DB636E"/>
    <w:rsid w:val="00DC21A3"/>
    <w:rsid w:val="00DC692C"/>
    <w:rsid w:val="00DD2298"/>
    <w:rsid w:val="00E15BB2"/>
    <w:rsid w:val="00E32AB9"/>
    <w:rsid w:val="00E542DE"/>
    <w:rsid w:val="00E82CF2"/>
    <w:rsid w:val="00EA02F2"/>
    <w:rsid w:val="00EB136F"/>
    <w:rsid w:val="00EC0827"/>
    <w:rsid w:val="00EE79C9"/>
    <w:rsid w:val="00F03F0B"/>
    <w:rsid w:val="00F16A0C"/>
    <w:rsid w:val="00F252A1"/>
    <w:rsid w:val="00F27C28"/>
    <w:rsid w:val="00F61655"/>
    <w:rsid w:val="00FA5D14"/>
    <w:rsid w:val="00FB7B1E"/>
    <w:rsid w:val="00FC0EFB"/>
    <w:rsid w:val="00FC5CF5"/>
    <w:rsid w:val="00FE1E97"/>
    <w:rsid w:val="00FE55AE"/>
    <w:rsid w:val="00FF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C6C671-922B-4217-9738-E7104147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3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14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14C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14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14C0F"/>
    <w:rPr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014C0F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014C0F"/>
  </w:style>
  <w:style w:type="paragraph" w:styleId="aa">
    <w:name w:val="Balloon Text"/>
    <w:basedOn w:val="a"/>
    <w:link w:val="ab"/>
    <w:uiPriority w:val="99"/>
    <w:semiHidden/>
    <w:unhideWhenUsed/>
    <w:rsid w:val="00654D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54D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343</Words>
  <Characters>1959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魏欣怡</dc:creator>
  <cp:keywords/>
  <dc:description/>
  <cp:lastModifiedBy>魏欣怡</cp:lastModifiedBy>
  <cp:revision>2</cp:revision>
  <cp:lastPrinted>2016-06-06T11:28:00Z</cp:lastPrinted>
  <dcterms:created xsi:type="dcterms:W3CDTF">2016-06-28T06:47:00Z</dcterms:created>
  <dcterms:modified xsi:type="dcterms:W3CDTF">2016-06-28T06:47:00Z</dcterms:modified>
</cp:coreProperties>
</file>