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52B" w:rsidRPr="00F40910" w:rsidRDefault="00CC6BC5" w:rsidP="001B3E42">
      <w:pPr>
        <w:adjustRightInd w:val="0"/>
        <w:snapToGrid w:val="0"/>
        <w:spacing w:line="500" w:lineRule="exact"/>
        <w:rPr>
          <w:rFonts w:eastAsia="標楷體"/>
          <w:bCs/>
          <w:color w:val="000000"/>
          <w:sz w:val="40"/>
          <w:szCs w:val="40"/>
        </w:rPr>
      </w:pPr>
      <w:bookmarkStart w:id="0" w:name="_GoBack"/>
      <w:r w:rsidRPr="00F40910">
        <w:rPr>
          <w:rFonts w:eastAsia="標楷體" w:hint="eastAsia"/>
          <w:bCs/>
          <w:color w:val="000000"/>
          <w:sz w:val="40"/>
          <w:szCs w:val="40"/>
        </w:rPr>
        <w:t>臺中市市民醫療補助辦法</w:t>
      </w:r>
      <w:bookmarkEnd w:id="0"/>
      <w:r w:rsidRPr="00F40910">
        <w:rPr>
          <w:rFonts w:eastAsia="標楷體" w:hint="eastAsia"/>
          <w:bCs/>
          <w:color w:val="000000"/>
          <w:sz w:val="40"/>
          <w:szCs w:val="40"/>
        </w:rPr>
        <w:t>第三條、第四條、第六條</w:t>
      </w:r>
      <w:r w:rsidR="00F12530" w:rsidRPr="00F40910">
        <w:rPr>
          <w:rFonts w:eastAsia="標楷體" w:hint="eastAsia"/>
          <w:bCs/>
          <w:color w:val="000000"/>
          <w:sz w:val="40"/>
          <w:szCs w:val="40"/>
        </w:rPr>
        <w:t>修正</w:t>
      </w:r>
      <w:r w:rsidR="006C2B3F" w:rsidRPr="00F40910">
        <w:rPr>
          <w:rFonts w:eastAsia="標楷體" w:hint="eastAsia"/>
          <w:bCs/>
          <w:color w:val="000000"/>
          <w:sz w:val="40"/>
          <w:szCs w:val="40"/>
        </w:rPr>
        <w:t>草案</w:t>
      </w:r>
      <w:r w:rsidR="0097752B" w:rsidRPr="00F40910">
        <w:rPr>
          <w:rFonts w:eastAsia="標楷體" w:hint="eastAsia"/>
          <w:bCs/>
          <w:color w:val="000000"/>
          <w:sz w:val="40"/>
          <w:szCs w:val="40"/>
        </w:rPr>
        <w:t>總說明</w:t>
      </w:r>
    </w:p>
    <w:p w:rsidR="00CC6BC5" w:rsidRPr="00F40910" w:rsidRDefault="00CC6BC5" w:rsidP="00A212B4">
      <w:pPr>
        <w:adjustRightInd w:val="0"/>
        <w:snapToGrid w:val="0"/>
        <w:spacing w:line="460" w:lineRule="exact"/>
        <w:ind w:firstLineChars="200" w:firstLine="560"/>
        <w:jc w:val="both"/>
        <w:rPr>
          <w:rFonts w:eastAsia="標楷體"/>
          <w:bCs/>
          <w:color w:val="000000"/>
          <w:sz w:val="28"/>
          <w:szCs w:val="28"/>
        </w:rPr>
      </w:pPr>
      <w:r w:rsidRPr="00F40910">
        <w:rPr>
          <w:rFonts w:eastAsia="標楷體" w:hint="eastAsia"/>
          <w:bCs/>
          <w:color w:val="000000"/>
          <w:sz w:val="28"/>
          <w:szCs w:val="28"/>
        </w:rPr>
        <w:t>配合本府一百零五年一月二十九日府授民戶字第一○五○○一八三八七二號函「免戶籍謄本工作圈評比及獎勵作業要點」，刪除申請補助需檢附戶籍謄本之</w:t>
      </w:r>
      <w:r w:rsidR="00312214" w:rsidRPr="00F40910">
        <w:rPr>
          <w:rFonts w:eastAsia="標楷體" w:hint="eastAsia"/>
          <w:bCs/>
          <w:color w:val="000000"/>
          <w:sz w:val="28"/>
          <w:szCs w:val="28"/>
        </w:rPr>
        <w:t>規定</w:t>
      </w:r>
      <w:r w:rsidRPr="00F40910">
        <w:rPr>
          <w:rFonts w:eastAsia="標楷體" w:hint="eastAsia"/>
          <w:bCs/>
          <w:color w:val="000000"/>
          <w:sz w:val="28"/>
          <w:szCs w:val="28"/>
        </w:rPr>
        <w:t>，</w:t>
      </w:r>
      <w:r w:rsidR="001E1BB0">
        <w:rPr>
          <w:rFonts w:eastAsia="標楷體" w:hint="eastAsia"/>
          <w:bCs/>
          <w:color w:val="000000"/>
          <w:sz w:val="28"/>
          <w:szCs w:val="28"/>
        </w:rPr>
        <w:t>並</w:t>
      </w:r>
      <w:r w:rsidR="004B269F" w:rsidRPr="00F40910">
        <w:rPr>
          <w:rFonts w:eastAsia="標楷體" w:hint="eastAsia"/>
          <w:bCs/>
          <w:color w:val="000000"/>
          <w:sz w:val="28"/>
          <w:szCs w:val="28"/>
        </w:rPr>
        <w:t>重新檢視條文內容，</w:t>
      </w:r>
      <w:r w:rsidR="00E307B1" w:rsidRPr="00F40910">
        <w:rPr>
          <w:rFonts w:eastAsia="標楷體" w:hint="eastAsia"/>
          <w:bCs/>
          <w:color w:val="000000"/>
          <w:sz w:val="28"/>
          <w:szCs w:val="28"/>
        </w:rPr>
        <w:t>增訂全家人口及家庭總收入計算基準之依據，</w:t>
      </w:r>
      <w:r w:rsidR="004A0818">
        <w:rPr>
          <w:rFonts w:eastAsia="標楷體" w:hint="eastAsia"/>
          <w:bCs/>
          <w:color w:val="000000"/>
          <w:sz w:val="28"/>
          <w:szCs w:val="28"/>
        </w:rPr>
        <w:t>此外</w:t>
      </w:r>
      <w:r w:rsidR="004B269F" w:rsidRPr="00F40910">
        <w:rPr>
          <w:rFonts w:eastAsia="標楷體" w:hint="eastAsia"/>
          <w:bCs/>
          <w:color w:val="000000"/>
          <w:sz w:val="28"/>
          <w:szCs w:val="28"/>
        </w:rPr>
        <w:t>將概念不清</w:t>
      </w:r>
      <w:r w:rsidR="0023504C">
        <w:rPr>
          <w:rFonts w:eastAsia="標楷體" w:hint="eastAsia"/>
          <w:bCs/>
          <w:color w:val="000000"/>
          <w:sz w:val="28"/>
          <w:szCs w:val="28"/>
        </w:rPr>
        <w:t>易生誤解</w:t>
      </w:r>
      <w:r w:rsidR="004B269F" w:rsidRPr="00F40910">
        <w:rPr>
          <w:rFonts w:eastAsia="標楷體" w:hint="eastAsia"/>
          <w:bCs/>
          <w:color w:val="000000"/>
          <w:sz w:val="28"/>
          <w:szCs w:val="28"/>
        </w:rPr>
        <w:t>之</w:t>
      </w:r>
      <w:r w:rsidR="00F40910" w:rsidRPr="00F40910">
        <w:rPr>
          <w:rFonts w:eastAsia="標楷體" w:hint="eastAsia"/>
          <w:bCs/>
          <w:color w:val="000000"/>
          <w:sz w:val="28"/>
          <w:szCs w:val="28"/>
        </w:rPr>
        <w:t>條文</w:t>
      </w:r>
      <w:r w:rsidR="004B269F" w:rsidRPr="00F40910">
        <w:rPr>
          <w:rFonts w:eastAsia="標楷體" w:hint="eastAsia"/>
          <w:bCs/>
          <w:color w:val="000000"/>
          <w:sz w:val="28"/>
          <w:szCs w:val="28"/>
        </w:rPr>
        <w:t>，</w:t>
      </w:r>
      <w:r w:rsidR="00E307B1" w:rsidRPr="00F40910">
        <w:rPr>
          <w:rFonts w:eastAsia="標楷體" w:hint="eastAsia"/>
          <w:bCs/>
          <w:color w:val="000000"/>
          <w:sz w:val="28"/>
          <w:szCs w:val="28"/>
        </w:rPr>
        <w:t>參考全民健康保險法第四十九條及第五十一條規定，酌作</w:t>
      </w:r>
      <w:r w:rsidR="004B269F" w:rsidRPr="00F40910">
        <w:rPr>
          <w:rFonts w:eastAsia="標楷體" w:hint="eastAsia"/>
          <w:bCs/>
          <w:color w:val="000000"/>
          <w:sz w:val="28"/>
          <w:szCs w:val="28"/>
        </w:rPr>
        <w:t>文字</w:t>
      </w:r>
      <w:r w:rsidR="00E307B1" w:rsidRPr="00F40910">
        <w:rPr>
          <w:rFonts w:eastAsia="標楷體" w:hint="eastAsia"/>
          <w:bCs/>
          <w:color w:val="000000"/>
          <w:sz w:val="28"/>
          <w:szCs w:val="28"/>
        </w:rPr>
        <w:t>修正</w:t>
      </w:r>
      <w:r w:rsidR="004B269F" w:rsidRPr="00F40910">
        <w:rPr>
          <w:rFonts w:eastAsia="標楷體" w:hint="eastAsia"/>
          <w:bCs/>
          <w:color w:val="000000"/>
          <w:sz w:val="28"/>
          <w:szCs w:val="28"/>
        </w:rPr>
        <w:t>，俾利執行</w:t>
      </w:r>
      <w:r w:rsidR="00F40910" w:rsidRPr="009113F7">
        <w:rPr>
          <w:rFonts w:eastAsia="標楷體" w:hint="eastAsia"/>
          <w:bCs/>
          <w:color w:val="000000"/>
          <w:sz w:val="28"/>
          <w:szCs w:val="28"/>
        </w:rPr>
        <w:t>，</w:t>
      </w:r>
      <w:r w:rsidR="0023504C" w:rsidRPr="0023504C">
        <w:rPr>
          <w:rFonts w:eastAsia="標楷體"/>
          <w:bCs/>
          <w:color w:val="000000"/>
          <w:sz w:val="28"/>
          <w:szCs w:val="28"/>
        </w:rPr>
        <w:t>爰擬具「</w:t>
      </w:r>
      <w:r w:rsidR="0023504C" w:rsidRPr="0023504C">
        <w:rPr>
          <w:rFonts w:eastAsia="標楷體" w:hint="eastAsia"/>
          <w:bCs/>
          <w:color w:val="000000"/>
          <w:sz w:val="28"/>
          <w:szCs w:val="28"/>
        </w:rPr>
        <w:t>臺中市市民醫療補助辦法</w:t>
      </w:r>
      <w:r w:rsidR="0023504C" w:rsidRPr="0023504C">
        <w:rPr>
          <w:rFonts w:eastAsia="標楷體"/>
          <w:bCs/>
          <w:color w:val="000000"/>
          <w:sz w:val="28"/>
          <w:szCs w:val="28"/>
        </w:rPr>
        <w:t>」修正草案，</w:t>
      </w:r>
      <w:r w:rsidR="00F40910" w:rsidRPr="009113F7">
        <w:rPr>
          <w:rFonts w:eastAsia="標楷體" w:hint="eastAsia"/>
          <w:bCs/>
          <w:color w:val="000000"/>
          <w:sz w:val="28"/>
          <w:szCs w:val="28"/>
        </w:rPr>
        <w:t>本次修正要點如下：</w:t>
      </w:r>
    </w:p>
    <w:p w:rsidR="00CC6BC5" w:rsidRPr="0023504C" w:rsidRDefault="00F40910" w:rsidP="00F546E3">
      <w:pPr>
        <w:adjustRightInd w:val="0"/>
        <w:snapToGrid w:val="0"/>
        <w:spacing w:line="460" w:lineRule="exact"/>
        <w:ind w:leftChars="-2" w:left="499" w:hangingChars="180" w:hanging="504"/>
        <w:jc w:val="both"/>
        <w:rPr>
          <w:rFonts w:eastAsia="標楷體"/>
          <w:bCs/>
          <w:color w:val="000000"/>
          <w:sz w:val="28"/>
          <w:szCs w:val="28"/>
        </w:rPr>
      </w:pPr>
      <w:r w:rsidRPr="0023504C">
        <w:rPr>
          <w:rFonts w:eastAsia="標楷體" w:hint="eastAsia"/>
          <w:bCs/>
          <w:color w:val="000000"/>
          <w:sz w:val="28"/>
          <w:szCs w:val="28"/>
        </w:rPr>
        <w:t>一、增訂第三條第二項</w:t>
      </w:r>
      <w:r w:rsidRPr="00F40910">
        <w:rPr>
          <w:rFonts w:eastAsia="標楷體" w:hint="eastAsia"/>
          <w:bCs/>
          <w:color w:val="000000"/>
          <w:sz w:val="28"/>
          <w:szCs w:val="28"/>
        </w:rPr>
        <w:t>，</w:t>
      </w:r>
      <w:r w:rsidRPr="0023504C">
        <w:rPr>
          <w:rFonts w:eastAsia="標楷體" w:hint="eastAsia"/>
          <w:bCs/>
          <w:color w:val="000000"/>
          <w:sz w:val="28"/>
          <w:szCs w:val="28"/>
        </w:rPr>
        <w:t>明</w:t>
      </w:r>
      <w:r w:rsidR="00200318">
        <w:rPr>
          <w:rFonts w:eastAsia="標楷體" w:hint="eastAsia"/>
          <w:bCs/>
          <w:color w:val="000000"/>
          <w:sz w:val="28"/>
          <w:szCs w:val="28"/>
        </w:rPr>
        <w:t>訂</w:t>
      </w:r>
      <w:r w:rsidRPr="0023504C">
        <w:rPr>
          <w:rFonts w:eastAsia="標楷體" w:hint="eastAsia"/>
          <w:bCs/>
          <w:color w:val="000000"/>
          <w:sz w:val="28"/>
          <w:szCs w:val="28"/>
        </w:rPr>
        <w:t>全家人口及家庭總收入計算基準之依據</w:t>
      </w:r>
      <w:r w:rsidR="00CA39FE">
        <w:rPr>
          <w:rFonts w:eastAsia="標楷體" w:hint="eastAsia"/>
          <w:bCs/>
          <w:color w:val="000000"/>
          <w:sz w:val="28"/>
          <w:szCs w:val="28"/>
        </w:rPr>
        <w:t>，另</w:t>
      </w:r>
      <w:r w:rsidR="00932148" w:rsidRPr="00932148">
        <w:rPr>
          <w:rFonts w:eastAsia="標楷體"/>
          <w:bCs/>
          <w:color w:val="000000"/>
          <w:sz w:val="28"/>
          <w:szCs w:val="28"/>
        </w:rPr>
        <w:t>斟酌補助目的</w:t>
      </w:r>
      <w:r w:rsidR="00932148" w:rsidRPr="00932148">
        <w:rPr>
          <w:rFonts w:eastAsia="標楷體" w:hint="eastAsia"/>
          <w:bCs/>
          <w:color w:val="000000"/>
          <w:sz w:val="28"/>
          <w:szCs w:val="28"/>
        </w:rPr>
        <w:t>並</w:t>
      </w:r>
      <w:r w:rsidR="00932148" w:rsidRPr="00932148">
        <w:rPr>
          <w:rFonts w:eastAsia="標楷體"/>
          <w:bCs/>
          <w:color w:val="000000"/>
          <w:sz w:val="28"/>
          <w:szCs w:val="28"/>
        </w:rPr>
        <w:t>基於資源有限</w:t>
      </w:r>
      <w:r w:rsidR="00932148" w:rsidRPr="00932148">
        <w:rPr>
          <w:rFonts w:eastAsia="標楷體" w:hint="eastAsia"/>
          <w:bCs/>
          <w:color w:val="000000"/>
          <w:sz w:val="28"/>
          <w:szCs w:val="28"/>
        </w:rPr>
        <w:t>考量，修正設籍本市期間所產生之醫療費用得申請補助，以保障</w:t>
      </w:r>
      <w:r w:rsidR="00932148" w:rsidRPr="00932148">
        <w:rPr>
          <w:rFonts w:eastAsia="標楷體"/>
          <w:bCs/>
          <w:color w:val="000000"/>
          <w:sz w:val="28"/>
          <w:szCs w:val="28"/>
        </w:rPr>
        <w:t>居住本市</w:t>
      </w:r>
      <w:r w:rsidR="00932148" w:rsidRPr="00932148">
        <w:rPr>
          <w:rFonts w:eastAsia="標楷體" w:hint="eastAsia"/>
          <w:bCs/>
          <w:color w:val="000000"/>
          <w:sz w:val="28"/>
          <w:szCs w:val="28"/>
        </w:rPr>
        <w:t>傷、病市民</w:t>
      </w:r>
      <w:r w:rsidR="00932148" w:rsidRPr="00932148">
        <w:rPr>
          <w:rFonts w:eastAsia="標楷體"/>
          <w:bCs/>
          <w:color w:val="000000"/>
          <w:sz w:val="28"/>
          <w:szCs w:val="28"/>
        </w:rPr>
        <w:t>之權益</w:t>
      </w:r>
      <w:r w:rsidRPr="0023504C">
        <w:rPr>
          <w:rFonts w:eastAsia="標楷體" w:hint="eastAsia"/>
          <w:bCs/>
          <w:color w:val="000000"/>
          <w:sz w:val="28"/>
          <w:szCs w:val="28"/>
        </w:rPr>
        <w:t>。</w:t>
      </w:r>
      <w:r w:rsidR="00CA1E38" w:rsidRPr="0023504C">
        <w:rPr>
          <w:rFonts w:eastAsia="標楷體" w:hint="eastAsia"/>
          <w:bCs/>
          <w:color w:val="000000"/>
          <w:sz w:val="28"/>
          <w:szCs w:val="28"/>
        </w:rPr>
        <w:t>（修正條文第三條）</w:t>
      </w:r>
    </w:p>
    <w:p w:rsidR="00CC6BC5" w:rsidRDefault="00CA1E38" w:rsidP="00F546E3">
      <w:pPr>
        <w:adjustRightInd w:val="0"/>
        <w:snapToGrid w:val="0"/>
        <w:spacing w:line="460" w:lineRule="exact"/>
        <w:ind w:leftChars="-2" w:left="499" w:hangingChars="180" w:hanging="504"/>
        <w:jc w:val="both"/>
        <w:rPr>
          <w:rFonts w:ascii="標楷體" w:eastAsia="標楷體" w:hAnsi="標楷體"/>
          <w:sz w:val="28"/>
          <w:szCs w:val="28"/>
        </w:rPr>
      </w:pPr>
      <w:r>
        <w:rPr>
          <w:rFonts w:ascii="標楷體" w:eastAsia="標楷體" w:hAnsi="標楷體" w:hint="eastAsia"/>
          <w:sz w:val="28"/>
          <w:szCs w:val="28"/>
        </w:rPr>
        <w:t>二、第四條參</w:t>
      </w:r>
      <w:r w:rsidR="00322070">
        <w:rPr>
          <w:rFonts w:ascii="標楷體" w:eastAsia="標楷體" w:hAnsi="標楷體" w:hint="eastAsia"/>
          <w:sz w:val="28"/>
          <w:szCs w:val="28"/>
        </w:rPr>
        <w:t>考</w:t>
      </w:r>
      <w:r w:rsidR="00DD2671" w:rsidRPr="00DD2671">
        <w:rPr>
          <w:rFonts w:ascii="標楷體" w:eastAsia="標楷體" w:hAnsi="標楷體"/>
          <w:sz w:val="28"/>
          <w:szCs w:val="28"/>
        </w:rPr>
        <w:t>縣</w:t>
      </w:r>
      <w:r w:rsidR="00DD2671">
        <w:rPr>
          <w:rFonts w:ascii="標楷體" w:eastAsia="標楷體" w:hAnsi="標楷體" w:hint="eastAsia"/>
          <w:sz w:val="28"/>
          <w:szCs w:val="28"/>
        </w:rPr>
        <w:t>(</w:t>
      </w:r>
      <w:r w:rsidR="00DD2671" w:rsidRPr="00DD2671">
        <w:rPr>
          <w:rFonts w:ascii="標楷體" w:eastAsia="標楷體" w:hAnsi="標楷體"/>
          <w:sz w:val="28"/>
          <w:szCs w:val="28"/>
        </w:rPr>
        <w:t>市</w:t>
      </w:r>
      <w:r w:rsidR="00DD2671">
        <w:rPr>
          <w:rFonts w:ascii="標楷體" w:eastAsia="標楷體" w:hAnsi="標楷體" w:hint="eastAsia"/>
          <w:sz w:val="28"/>
          <w:szCs w:val="28"/>
        </w:rPr>
        <w:t>)</w:t>
      </w:r>
      <w:r w:rsidR="00DD2671" w:rsidRPr="00DD2671">
        <w:rPr>
          <w:rFonts w:ascii="標楷體" w:eastAsia="標楷體" w:hAnsi="標楷體"/>
          <w:sz w:val="28"/>
          <w:szCs w:val="28"/>
        </w:rPr>
        <w:t>醫療補助辦法</w:t>
      </w:r>
      <w:r w:rsidR="00DD2671" w:rsidRPr="00DD2671">
        <w:rPr>
          <w:rFonts w:ascii="標楷體" w:eastAsia="標楷體" w:hAnsi="標楷體" w:hint="eastAsia"/>
          <w:sz w:val="28"/>
          <w:szCs w:val="28"/>
        </w:rPr>
        <w:t>、</w:t>
      </w:r>
      <w:r w:rsidRPr="00CA1E38">
        <w:rPr>
          <w:rFonts w:ascii="標楷體" w:eastAsia="標楷體" w:hAnsi="標楷體" w:hint="eastAsia"/>
          <w:sz w:val="28"/>
          <w:szCs w:val="28"/>
        </w:rPr>
        <w:t>全民健康保險法</w:t>
      </w:r>
      <w:r w:rsidR="00472605" w:rsidRPr="00472605">
        <w:rPr>
          <w:rFonts w:ascii="標楷體" w:eastAsia="標楷體" w:hAnsi="標楷體" w:hint="eastAsia"/>
          <w:sz w:val="28"/>
          <w:szCs w:val="28"/>
        </w:rPr>
        <w:t>四十二條、</w:t>
      </w:r>
      <w:r w:rsidRPr="00CA1E38">
        <w:rPr>
          <w:rFonts w:ascii="標楷體" w:eastAsia="標楷體" w:hAnsi="標楷體" w:hint="eastAsia"/>
          <w:sz w:val="28"/>
          <w:szCs w:val="28"/>
        </w:rPr>
        <w:t>第四十九條及第五十一條修正</w:t>
      </w:r>
      <w:r w:rsidR="000D1919">
        <w:rPr>
          <w:rFonts w:ascii="標楷體" w:eastAsia="標楷體" w:hAnsi="標楷體" w:hint="eastAsia"/>
          <w:sz w:val="28"/>
          <w:szCs w:val="28"/>
        </w:rPr>
        <w:t>部分</w:t>
      </w:r>
      <w:r w:rsidRPr="00CA1E38">
        <w:rPr>
          <w:rFonts w:ascii="標楷體" w:eastAsia="標楷體" w:hAnsi="標楷體" w:hint="eastAsia"/>
          <w:sz w:val="28"/>
          <w:szCs w:val="28"/>
        </w:rPr>
        <w:t>文字，使補助</w:t>
      </w:r>
      <w:r w:rsidR="004A0818">
        <w:rPr>
          <w:rFonts w:ascii="標楷體" w:eastAsia="標楷體" w:hAnsi="標楷體" w:hint="eastAsia"/>
          <w:sz w:val="28"/>
          <w:szCs w:val="28"/>
        </w:rPr>
        <w:t>項目</w:t>
      </w:r>
      <w:r w:rsidRPr="00CA1E38">
        <w:rPr>
          <w:rFonts w:ascii="標楷體" w:eastAsia="標楷體" w:hAnsi="標楷體" w:hint="eastAsia"/>
          <w:sz w:val="28"/>
          <w:szCs w:val="28"/>
        </w:rPr>
        <w:t>更為明確。（修正條文第</w:t>
      </w:r>
      <w:r>
        <w:rPr>
          <w:rFonts w:ascii="標楷體" w:eastAsia="標楷體" w:hAnsi="標楷體" w:hint="eastAsia"/>
          <w:sz w:val="28"/>
          <w:szCs w:val="28"/>
        </w:rPr>
        <w:t>四</w:t>
      </w:r>
      <w:r w:rsidRPr="00CA1E38">
        <w:rPr>
          <w:rFonts w:ascii="標楷體" w:eastAsia="標楷體" w:hAnsi="標楷體" w:hint="eastAsia"/>
          <w:sz w:val="28"/>
          <w:szCs w:val="28"/>
        </w:rPr>
        <w:t>條）</w:t>
      </w:r>
    </w:p>
    <w:p w:rsidR="00CC6BC5" w:rsidRDefault="00CA1E38" w:rsidP="00F546E3">
      <w:pPr>
        <w:adjustRightInd w:val="0"/>
        <w:snapToGrid w:val="0"/>
        <w:spacing w:line="460" w:lineRule="exact"/>
        <w:ind w:leftChars="-2" w:left="499" w:hangingChars="180" w:hanging="504"/>
        <w:jc w:val="both"/>
        <w:rPr>
          <w:rFonts w:ascii="標楷體" w:eastAsia="標楷體" w:hAnsi="標楷體"/>
          <w:sz w:val="28"/>
          <w:szCs w:val="28"/>
        </w:rPr>
      </w:pPr>
      <w:r>
        <w:rPr>
          <w:rFonts w:ascii="標楷體" w:eastAsia="標楷體" w:hAnsi="標楷體" w:hint="eastAsia"/>
          <w:sz w:val="28"/>
          <w:szCs w:val="28"/>
        </w:rPr>
        <w:t>三、</w:t>
      </w:r>
      <w:r w:rsidRPr="00CA1E38">
        <w:rPr>
          <w:rFonts w:ascii="標楷體" w:eastAsia="標楷體" w:hAnsi="標楷體" w:hint="eastAsia"/>
          <w:sz w:val="28"/>
          <w:szCs w:val="28"/>
        </w:rPr>
        <w:t>第六條</w:t>
      </w:r>
      <w:r>
        <w:rPr>
          <w:rFonts w:ascii="標楷體" w:eastAsia="標楷體" w:hAnsi="標楷體" w:hint="eastAsia"/>
          <w:sz w:val="28"/>
          <w:szCs w:val="28"/>
        </w:rPr>
        <w:t>配合</w:t>
      </w:r>
      <w:r w:rsidRPr="00DC433B">
        <w:rPr>
          <w:rFonts w:ascii="標楷體" w:eastAsia="標楷體" w:hAnsi="標楷體" w:hint="eastAsia"/>
          <w:sz w:val="28"/>
          <w:szCs w:val="28"/>
        </w:rPr>
        <w:t>「免戶籍謄本工作圈評比及獎勵作業要點」</w:t>
      </w:r>
      <w:r>
        <w:rPr>
          <w:rFonts w:ascii="標楷體" w:eastAsia="標楷體" w:hAnsi="標楷體" w:hint="eastAsia"/>
          <w:sz w:val="28"/>
          <w:szCs w:val="28"/>
        </w:rPr>
        <w:t>規定，刪除第一款「</w:t>
      </w:r>
      <w:r w:rsidRPr="00CA1E38">
        <w:rPr>
          <w:rFonts w:ascii="標楷體" w:eastAsia="標楷體" w:hAnsi="標楷體" w:hint="eastAsia"/>
          <w:sz w:val="28"/>
          <w:szCs w:val="28"/>
        </w:rPr>
        <w:t>申請人最近三個月內之全戶戶籍謄本」</w:t>
      </w:r>
      <w:r w:rsidR="007C5858">
        <w:rPr>
          <w:rFonts w:ascii="標楷體" w:eastAsia="標楷體" w:hAnsi="標楷體" w:hint="eastAsia"/>
          <w:sz w:val="28"/>
          <w:szCs w:val="28"/>
        </w:rPr>
        <w:t>，</w:t>
      </w:r>
      <w:r w:rsidRPr="00CA1E38">
        <w:rPr>
          <w:rFonts w:ascii="標楷體" w:eastAsia="標楷體" w:hAnsi="標楷體" w:hint="eastAsia"/>
          <w:sz w:val="28"/>
          <w:szCs w:val="28"/>
        </w:rPr>
        <w:t>另於</w:t>
      </w:r>
      <w:r w:rsidRPr="00050F07">
        <w:rPr>
          <w:rFonts w:ascii="標楷體" w:eastAsia="標楷體" w:hAnsi="標楷體" w:hint="eastAsia"/>
          <w:sz w:val="28"/>
          <w:szCs w:val="28"/>
        </w:rPr>
        <w:t>款次遞改</w:t>
      </w:r>
      <w:r>
        <w:rPr>
          <w:rFonts w:ascii="標楷體" w:eastAsia="標楷體" w:hAnsi="標楷體" w:hint="eastAsia"/>
          <w:sz w:val="28"/>
          <w:szCs w:val="28"/>
        </w:rPr>
        <w:t>後之第七款增加「</w:t>
      </w:r>
      <w:r w:rsidRPr="00CA1E38">
        <w:rPr>
          <w:rFonts w:ascii="標楷體" w:eastAsia="標楷體" w:hAnsi="標楷體" w:hint="eastAsia"/>
          <w:sz w:val="28"/>
          <w:szCs w:val="28"/>
        </w:rPr>
        <w:t>戶籍資料</w:t>
      </w:r>
      <w:r>
        <w:rPr>
          <w:rFonts w:ascii="標楷體" w:eastAsia="標楷體" w:hAnsi="標楷體" w:hint="eastAsia"/>
          <w:sz w:val="28"/>
          <w:szCs w:val="28"/>
        </w:rPr>
        <w:t>」等文字，俾利審查人員得以其他戶籍資料作為家戶人口調查之依據</w:t>
      </w:r>
      <w:r w:rsidR="00EC7234">
        <w:rPr>
          <w:rFonts w:ascii="標楷體" w:eastAsia="標楷體" w:hAnsi="標楷體" w:hint="eastAsia"/>
          <w:sz w:val="28"/>
          <w:szCs w:val="28"/>
        </w:rPr>
        <w:t>，</w:t>
      </w:r>
      <w:r w:rsidR="001E1BB0">
        <w:rPr>
          <w:rFonts w:eastAsia="標楷體" w:hint="eastAsia"/>
          <w:bCs/>
          <w:color w:val="000000"/>
          <w:sz w:val="28"/>
          <w:szCs w:val="28"/>
        </w:rPr>
        <w:t>並</w:t>
      </w:r>
      <w:r w:rsidR="001E1BB0" w:rsidRPr="00F40910">
        <w:rPr>
          <w:rFonts w:eastAsia="標楷體" w:hint="eastAsia"/>
          <w:bCs/>
          <w:color w:val="000000"/>
          <w:sz w:val="28"/>
          <w:szCs w:val="28"/>
        </w:rPr>
        <w:t>重新檢視條文內容</w:t>
      </w:r>
      <w:r w:rsidR="00EC7234">
        <w:rPr>
          <w:rFonts w:eastAsia="標楷體" w:hint="eastAsia"/>
          <w:bCs/>
          <w:color w:val="000000"/>
          <w:sz w:val="28"/>
          <w:szCs w:val="28"/>
        </w:rPr>
        <w:t>修正部分文字</w:t>
      </w:r>
      <w:r w:rsidRPr="00CA1E38">
        <w:rPr>
          <w:rFonts w:ascii="標楷體" w:eastAsia="標楷體" w:hAnsi="標楷體" w:hint="eastAsia"/>
          <w:sz w:val="28"/>
          <w:szCs w:val="28"/>
        </w:rPr>
        <w:t>。（修正條文第六條）</w:t>
      </w:r>
    </w:p>
    <w:p w:rsidR="00CA1E38" w:rsidRDefault="00CA1E38" w:rsidP="00CA1E38">
      <w:pPr>
        <w:spacing w:line="460" w:lineRule="exact"/>
        <w:rPr>
          <w:rFonts w:ascii="標楷體" w:eastAsia="標楷體" w:hAnsi="標楷體"/>
          <w:sz w:val="28"/>
          <w:szCs w:val="28"/>
        </w:rPr>
      </w:pPr>
    </w:p>
    <w:p w:rsidR="0097752B" w:rsidRPr="00C12B55" w:rsidRDefault="0097752B" w:rsidP="00C12B55">
      <w:pPr>
        <w:spacing w:line="460" w:lineRule="exact"/>
        <w:ind w:firstLineChars="200" w:firstLine="560"/>
        <w:rPr>
          <w:rFonts w:ascii="標楷體" w:eastAsia="標楷體" w:hAnsi="標楷體"/>
          <w:color w:val="FF0000"/>
          <w:sz w:val="28"/>
          <w:szCs w:val="28"/>
        </w:rPr>
      </w:pPr>
    </w:p>
    <w:p w:rsidR="0097752B" w:rsidRPr="00C12B55" w:rsidRDefault="0097752B" w:rsidP="00C12B55">
      <w:pPr>
        <w:spacing w:line="460" w:lineRule="exact"/>
        <w:ind w:firstLineChars="200" w:firstLine="560"/>
        <w:rPr>
          <w:rFonts w:ascii="標楷體" w:eastAsia="標楷體" w:hAnsi="標楷體"/>
          <w:color w:val="FF0000"/>
          <w:sz w:val="28"/>
          <w:szCs w:val="28"/>
        </w:rPr>
      </w:pPr>
    </w:p>
    <w:p w:rsidR="0097752B" w:rsidRPr="00C12B55" w:rsidRDefault="0097752B" w:rsidP="00C12B55">
      <w:pPr>
        <w:spacing w:line="460" w:lineRule="exact"/>
        <w:ind w:firstLineChars="200" w:firstLine="560"/>
        <w:rPr>
          <w:rFonts w:ascii="標楷體" w:eastAsia="標楷體" w:hAnsi="標楷體"/>
          <w:color w:val="FF0000"/>
          <w:sz w:val="28"/>
          <w:szCs w:val="28"/>
        </w:rPr>
      </w:pPr>
    </w:p>
    <w:p w:rsidR="0097752B" w:rsidRPr="00C12B55" w:rsidRDefault="0097752B" w:rsidP="00C12B55">
      <w:pPr>
        <w:spacing w:line="460" w:lineRule="exact"/>
        <w:ind w:firstLineChars="200" w:firstLine="560"/>
        <w:rPr>
          <w:rFonts w:ascii="標楷體" w:eastAsia="標楷體" w:hAnsi="標楷體"/>
          <w:color w:val="FF0000"/>
          <w:sz w:val="28"/>
          <w:szCs w:val="28"/>
        </w:rPr>
      </w:pPr>
    </w:p>
    <w:p w:rsidR="0097752B" w:rsidRPr="00C12B55" w:rsidRDefault="0097752B" w:rsidP="00C12B55">
      <w:pPr>
        <w:spacing w:line="460" w:lineRule="exact"/>
        <w:ind w:firstLineChars="200" w:firstLine="560"/>
        <w:rPr>
          <w:rFonts w:ascii="標楷體" w:eastAsia="標楷體" w:hAnsi="標楷體"/>
          <w:color w:val="FF0000"/>
          <w:sz w:val="28"/>
          <w:szCs w:val="28"/>
        </w:rPr>
      </w:pPr>
    </w:p>
    <w:p w:rsidR="0097752B" w:rsidRPr="00C12B55" w:rsidRDefault="0097752B" w:rsidP="00C12B55">
      <w:pPr>
        <w:spacing w:line="460" w:lineRule="exact"/>
        <w:ind w:firstLineChars="200" w:firstLine="560"/>
        <w:rPr>
          <w:rFonts w:ascii="標楷體" w:eastAsia="標楷體" w:hAnsi="標楷體"/>
          <w:color w:val="FF0000"/>
          <w:sz w:val="28"/>
          <w:szCs w:val="28"/>
        </w:rPr>
      </w:pPr>
    </w:p>
    <w:p w:rsidR="0097752B" w:rsidRDefault="0097752B" w:rsidP="00C12B55">
      <w:pPr>
        <w:spacing w:line="460" w:lineRule="exact"/>
        <w:ind w:firstLineChars="200" w:firstLine="560"/>
        <w:rPr>
          <w:rFonts w:ascii="標楷體" w:eastAsia="標楷體" w:hAnsi="標楷體"/>
          <w:color w:val="FF0000"/>
          <w:sz w:val="28"/>
          <w:szCs w:val="28"/>
        </w:rPr>
      </w:pPr>
    </w:p>
    <w:p w:rsidR="001E1BB0" w:rsidRPr="00C12B55" w:rsidRDefault="001E1BB0" w:rsidP="00C12B55">
      <w:pPr>
        <w:spacing w:line="460" w:lineRule="exact"/>
        <w:ind w:firstLineChars="200" w:firstLine="560"/>
        <w:rPr>
          <w:rFonts w:ascii="標楷體" w:eastAsia="標楷體" w:hAnsi="標楷體"/>
          <w:color w:val="FF0000"/>
          <w:sz w:val="28"/>
          <w:szCs w:val="28"/>
        </w:rPr>
      </w:pPr>
    </w:p>
    <w:p w:rsidR="0097752B" w:rsidRPr="00C12B55" w:rsidRDefault="0097752B" w:rsidP="00C12B55">
      <w:pPr>
        <w:spacing w:line="460" w:lineRule="exact"/>
        <w:ind w:firstLineChars="200" w:firstLine="560"/>
        <w:rPr>
          <w:rFonts w:ascii="標楷體" w:eastAsia="標楷體" w:hAnsi="標楷體"/>
          <w:color w:val="FF0000"/>
          <w:sz w:val="28"/>
          <w:szCs w:val="28"/>
        </w:rPr>
      </w:pPr>
    </w:p>
    <w:p w:rsidR="009E5FB8" w:rsidRPr="00C12B55" w:rsidRDefault="00E56933" w:rsidP="00262265">
      <w:pPr>
        <w:spacing w:line="500" w:lineRule="exact"/>
        <w:jc w:val="center"/>
        <w:rPr>
          <w:rFonts w:ascii="標楷體" w:eastAsia="標楷體" w:hAnsi="標楷體"/>
          <w:color w:val="000000"/>
          <w:sz w:val="40"/>
          <w:szCs w:val="40"/>
        </w:rPr>
      </w:pPr>
      <w:r w:rsidRPr="00C12B55">
        <w:rPr>
          <w:rFonts w:ascii="標楷體" w:eastAsia="標楷體" w:hAnsi="標楷體" w:hint="eastAsia"/>
          <w:color w:val="FF0000"/>
          <w:sz w:val="40"/>
          <w:szCs w:val="40"/>
        </w:rPr>
        <w:lastRenderedPageBreak/>
        <w:t>臺中市市民醫療補助辦法</w:t>
      </w:r>
      <w:r w:rsidR="00DB0A52" w:rsidRPr="00C12B55">
        <w:rPr>
          <w:rFonts w:ascii="標楷體" w:eastAsia="標楷體" w:hAnsi="標楷體" w:hint="eastAsia"/>
          <w:color w:val="000000"/>
          <w:sz w:val="40"/>
          <w:szCs w:val="40"/>
        </w:rPr>
        <w:t>第三條、</w:t>
      </w:r>
      <w:r w:rsidR="00554DAD" w:rsidRPr="00C12B55">
        <w:rPr>
          <w:rFonts w:ascii="標楷體" w:eastAsia="標楷體" w:hAnsi="標楷體" w:hint="eastAsia"/>
          <w:color w:val="000000"/>
          <w:sz w:val="40"/>
          <w:szCs w:val="40"/>
        </w:rPr>
        <w:t>第</w:t>
      </w:r>
      <w:r w:rsidR="00DB0A52" w:rsidRPr="00C12B55">
        <w:rPr>
          <w:rFonts w:ascii="標楷體" w:eastAsia="標楷體" w:hAnsi="標楷體" w:hint="eastAsia"/>
          <w:color w:val="000000"/>
          <w:sz w:val="40"/>
          <w:szCs w:val="40"/>
        </w:rPr>
        <w:t>四</w:t>
      </w:r>
      <w:r w:rsidR="00554DAD" w:rsidRPr="00C12B55">
        <w:rPr>
          <w:rFonts w:ascii="標楷體" w:eastAsia="標楷體" w:hAnsi="標楷體" w:hint="eastAsia"/>
          <w:color w:val="000000"/>
          <w:sz w:val="40"/>
          <w:szCs w:val="40"/>
        </w:rPr>
        <w:t>條</w:t>
      </w:r>
      <w:r w:rsidR="009C2353" w:rsidRPr="00C12B55">
        <w:rPr>
          <w:rFonts w:ascii="標楷體" w:eastAsia="標楷體" w:hAnsi="標楷體" w:hint="eastAsia"/>
          <w:color w:val="000000"/>
          <w:sz w:val="40"/>
          <w:szCs w:val="40"/>
        </w:rPr>
        <w:t>、</w:t>
      </w:r>
      <w:r w:rsidR="00D92CC9" w:rsidRPr="00C12B55">
        <w:rPr>
          <w:rFonts w:ascii="標楷體" w:eastAsia="標楷體" w:hAnsi="標楷體" w:hint="eastAsia"/>
          <w:color w:val="000000"/>
          <w:sz w:val="40"/>
          <w:szCs w:val="40"/>
        </w:rPr>
        <w:t>第六條</w:t>
      </w:r>
      <w:r w:rsidR="008D65B7" w:rsidRPr="00C12B55">
        <w:rPr>
          <w:rFonts w:ascii="標楷體" w:eastAsia="標楷體" w:hAnsi="標楷體" w:hint="eastAsia"/>
          <w:color w:val="000000"/>
          <w:sz w:val="40"/>
          <w:szCs w:val="40"/>
        </w:rPr>
        <w:t>修正</w:t>
      </w:r>
      <w:r w:rsidR="006C2B3F" w:rsidRPr="00C12B55">
        <w:rPr>
          <w:rFonts w:ascii="標楷體" w:eastAsia="標楷體" w:hAnsi="標楷體" w:hint="eastAsia"/>
          <w:color w:val="000000"/>
          <w:sz w:val="40"/>
          <w:szCs w:val="40"/>
        </w:rPr>
        <w:t>草案</w:t>
      </w:r>
      <w:r w:rsidR="00227898" w:rsidRPr="00C12B55">
        <w:rPr>
          <w:rFonts w:ascii="標楷體" w:eastAsia="標楷體" w:hAnsi="標楷體" w:hint="eastAsia"/>
          <w:color w:val="000000"/>
          <w:sz w:val="40"/>
          <w:szCs w:val="40"/>
        </w:rPr>
        <w:t>條文</w:t>
      </w:r>
      <w:r w:rsidR="00FB643D" w:rsidRPr="00C12B55">
        <w:rPr>
          <w:rFonts w:ascii="標楷體" w:eastAsia="標楷體" w:hAnsi="標楷體" w:hint="eastAsia"/>
          <w:color w:val="000000"/>
          <w:sz w:val="40"/>
          <w:szCs w:val="40"/>
        </w:rPr>
        <w:t>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1"/>
        <w:gridCol w:w="3001"/>
        <w:gridCol w:w="3002"/>
      </w:tblGrid>
      <w:tr w:rsidR="00174CBD" w:rsidRPr="00CD6EEE" w:rsidTr="0083754E">
        <w:tc>
          <w:tcPr>
            <w:tcW w:w="1666" w:type="pct"/>
          </w:tcPr>
          <w:p w:rsidR="00174CBD" w:rsidRPr="00CD6EEE" w:rsidRDefault="00174CBD" w:rsidP="00CD6EEE">
            <w:pPr>
              <w:jc w:val="center"/>
              <w:rPr>
                <w:rFonts w:ascii="標楷體" w:eastAsia="標楷體" w:hAnsi="標楷體"/>
                <w:szCs w:val="24"/>
              </w:rPr>
            </w:pPr>
            <w:r w:rsidRPr="00CD6EEE">
              <w:rPr>
                <w:rFonts w:ascii="標楷體" w:eastAsia="標楷體" w:hAnsi="標楷體" w:hint="eastAsia"/>
                <w:szCs w:val="24"/>
              </w:rPr>
              <w:t>修正條文</w:t>
            </w:r>
          </w:p>
        </w:tc>
        <w:tc>
          <w:tcPr>
            <w:tcW w:w="1666" w:type="pct"/>
          </w:tcPr>
          <w:p w:rsidR="00174CBD" w:rsidRPr="00CD6EEE" w:rsidRDefault="00174CBD" w:rsidP="00CD6EEE">
            <w:pPr>
              <w:jc w:val="center"/>
              <w:rPr>
                <w:rFonts w:ascii="標楷體" w:eastAsia="標楷體" w:hAnsi="標楷體"/>
                <w:color w:val="000000" w:themeColor="text1"/>
                <w:szCs w:val="24"/>
              </w:rPr>
            </w:pPr>
            <w:r w:rsidRPr="00CD6EEE">
              <w:rPr>
                <w:rFonts w:ascii="標楷體" w:eastAsia="標楷體" w:hAnsi="標楷體" w:hint="eastAsia"/>
                <w:color w:val="000000" w:themeColor="text1"/>
                <w:szCs w:val="24"/>
              </w:rPr>
              <w:t>現行條文</w:t>
            </w:r>
          </w:p>
        </w:tc>
        <w:tc>
          <w:tcPr>
            <w:tcW w:w="1667" w:type="pct"/>
          </w:tcPr>
          <w:p w:rsidR="00174CBD" w:rsidRPr="00CD6EEE" w:rsidRDefault="00174CBD" w:rsidP="00CD6EEE">
            <w:pPr>
              <w:jc w:val="center"/>
              <w:rPr>
                <w:rFonts w:ascii="標楷體" w:eastAsia="標楷體" w:hAnsi="標楷體"/>
                <w:szCs w:val="24"/>
              </w:rPr>
            </w:pPr>
            <w:r w:rsidRPr="00CD6EEE">
              <w:rPr>
                <w:rFonts w:ascii="標楷體" w:eastAsia="標楷體" w:hAnsi="標楷體" w:hint="eastAsia"/>
                <w:szCs w:val="24"/>
              </w:rPr>
              <w:t>說明</w:t>
            </w:r>
          </w:p>
        </w:tc>
      </w:tr>
      <w:tr w:rsidR="001B2CCB" w:rsidRPr="00CD6EEE" w:rsidTr="0083754E">
        <w:tc>
          <w:tcPr>
            <w:tcW w:w="1666" w:type="pct"/>
          </w:tcPr>
          <w:p w:rsidR="00C12B55" w:rsidRPr="00CD6EEE" w:rsidRDefault="00C12B55" w:rsidP="00CD6EEE">
            <w:pPr>
              <w:pStyle w:val="ae"/>
              <w:ind w:left="240" w:hangingChars="100" w:hanging="240"/>
            </w:pPr>
            <w:r w:rsidRPr="00CD6EEE">
              <w:rPr>
                <w:rFonts w:hint="eastAsia"/>
              </w:rPr>
              <w:t xml:space="preserve">第三條　　</w:t>
            </w:r>
            <w:r w:rsidR="006E2F47" w:rsidRPr="00CD6EEE">
              <w:rPr>
                <w:rFonts w:hint="eastAsia"/>
                <w:color w:val="000000" w:themeColor="text1"/>
              </w:rPr>
              <w:t>設籍臺中市符合下列規定之一之傷、病患者，</w:t>
            </w:r>
            <w:r w:rsidR="00683158">
              <w:rPr>
                <w:rFonts w:hint="eastAsia"/>
                <w:color w:val="000000" w:themeColor="text1"/>
              </w:rPr>
              <w:t>於</w:t>
            </w:r>
            <w:r w:rsidR="005F452A" w:rsidRPr="0045763A">
              <w:rPr>
                <w:rFonts w:hint="eastAsia"/>
                <w:color w:val="7030A0"/>
                <w:u w:val="single"/>
              </w:rPr>
              <w:t>設籍期間所生符合本辦法第四條規定之醫療費用，</w:t>
            </w:r>
            <w:r w:rsidR="006E2F47" w:rsidRPr="00CD6EEE">
              <w:rPr>
                <w:rFonts w:hint="eastAsia"/>
                <w:color w:val="000000" w:themeColor="text1"/>
              </w:rPr>
              <w:t>得依本辦法申請補助：</w:t>
            </w:r>
          </w:p>
          <w:p w:rsidR="00590DB3" w:rsidRPr="00CD6EEE" w:rsidRDefault="00C12B55" w:rsidP="00CD6EEE">
            <w:pPr>
              <w:pStyle w:val="ae"/>
              <w:ind w:leftChars="99" w:left="713" w:hangingChars="198" w:hanging="475"/>
            </w:pPr>
            <w:r w:rsidRPr="00CD6EEE">
              <w:rPr>
                <w:rFonts w:hint="eastAsia"/>
              </w:rPr>
              <w:t>一、列冊低收入戶。</w:t>
            </w:r>
          </w:p>
          <w:p w:rsidR="00C12B55" w:rsidRPr="00CD6EEE" w:rsidRDefault="00C12B55" w:rsidP="00CD6EEE">
            <w:pPr>
              <w:pStyle w:val="ae"/>
              <w:ind w:leftChars="99" w:left="670" w:hangingChars="180" w:hanging="432"/>
            </w:pPr>
            <w:r w:rsidRPr="00CD6EEE">
              <w:rPr>
                <w:rFonts w:hint="eastAsia"/>
              </w:rPr>
              <w:t>二、列冊中低收入戶患嚴重傷、病，所需醫療費用非其本人或扶養義務人所能負擔。</w:t>
            </w:r>
          </w:p>
          <w:p w:rsidR="00990385" w:rsidRDefault="00C12B55" w:rsidP="00990385">
            <w:pPr>
              <w:pStyle w:val="ae"/>
              <w:ind w:leftChars="100" w:left="672" w:hangingChars="180" w:hanging="432"/>
              <w:rPr>
                <w:color w:val="7030A0"/>
                <w:u w:val="single"/>
              </w:rPr>
            </w:pPr>
            <w:r w:rsidRPr="00CD6EEE">
              <w:rPr>
                <w:rFonts w:hint="eastAsia"/>
              </w:rPr>
              <w:t>三、前二款之外，患嚴重傷、病，</w:t>
            </w:r>
            <w:r w:rsidR="00FE52DA" w:rsidRPr="00CD6EEE">
              <w:rPr>
                <w:rFonts w:hint="eastAsia"/>
              </w:rPr>
              <w:t>家庭總收入平均分配全家人口，</w:t>
            </w:r>
            <w:r w:rsidR="00FE52DA" w:rsidRPr="00CD6EEE">
              <w:rPr>
                <w:rFonts w:hint="eastAsia"/>
                <w:color w:val="7030A0"/>
                <w:u w:val="single"/>
              </w:rPr>
              <w:t>每人每月不超過</w:t>
            </w:r>
            <w:r w:rsidRPr="00CD6EEE">
              <w:rPr>
                <w:rFonts w:hint="eastAsia"/>
              </w:rPr>
              <w:t>當年度臺中市低收入戶</w:t>
            </w:r>
            <w:r w:rsidR="00FE52DA" w:rsidRPr="00CD6EEE">
              <w:rPr>
                <w:rFonts w:hint="eastAsia"/>
              </w:rPr>
              <w:t>最低生活費一點五倍</w:t>
            </w:r>
            <w:r w:rsidRPr="00CD6EEE">
              <w:rPr>
                <w:rFonts w:hint="eastAsia"/>
              </w:rPr>
              <w:t>，所需醫療費用非其本人或扶養義務人所能負擔。</w:t>
            </w:r>
          </w:p>
          <w:p w:rsidR="00990385" w:rsidRPr="00CD6EEE" w:rsidRDefault="00C12B55" w:rsidP="004102EF">
            <w:pPr>
              <w:pStyle w:val="ae"/>
              <w:ind w:leftChars="99" w:left="238" w:firstLineChars="210" w:firstLine="504"/>
              <w:rPr>
                <w:color w:val="auto"/>
                <w:u w:val="single"/>
              </w:rPr>
            </w:pPr>
            <w:r w:rsidRPr="00CD6EEE">
              <w:rPr>
                <w:color w:val="7030A0"/>
                <w:u w:val="single"/>
              </w:rPr>
              <w:t>前項</w:t>
            </w:r>
            <w:r w:rsidRPr="00CD6EEE">
              <w:rPr>
                <w:rFonts w:hint="eastAsia"/>
                <w:color w:val="7030A0"/>
                <w:u w:val="single"/>
              </w:rPr>
              <w:t>第三款所稱全家人口及家庭總收入計算基準，依社會救助法及其相關規定辦理</w:t>
            </w:r>
            <w:r w:rsidRPr="00CD6EEE">
              <w:rPr>
                <w:rFonts w:hint="eastAsia"/>
                <w:u w:val="single"/>
              </w:rPr>
              <w:t>。</w:t>
            </w:r>
          </w:p>
        </w:tc>
        <w:tc>
          <w:tcPr>
            <w:tcW w:w="1666" w:type="pct"/>
          </w:tcPr>
          <w:p w:rsidR="00C12B55" w:rsidRPr="00CD6EEE" w:rsidRDefault="00C12B55" w:rsidP="00CD6EEE">
            <w:pPr>
              <w:pStyle w:val="ae"/>
              <w:ind w:left="240" w:hangingChars="100" w:hanging="240"/>
              <w:rPr>
                <w:color w:val="000000" w:themeColor="text1"/>
              </w:rPr>
            </w:pPr>
            <w:r w:rsidRPr="00CD6EEE">
              <w:rPr>
                <w:rFonts w:hint="eastAsia"/>
                <w:color w:val="000000" w:themeColor="text1"/>
              </w:rPr>
              <w:t>第三條　　設籍臺中市符合下列規定之一之傷、病患者，得依本辦法規定申請醫療補助：</w:t>
            </w:r>
          </w:p>
          <w:p w:rsidR="00C12B55" w:rsidRPr="00CD6EEE" w:rsidRDefault="00C12B55" w:rsidP="00CD6EEE">
            <w:pPr>
              <w:pStyle w:val="ae"/>
              <w:ind w:leftChars="102" w:left="653" w:hangingChars="170" w:hanging="408"/>
              <w:rPr>
                <w:color w:val="000000" w:themeColor="text1"/>
              </w:rPr>
            </w:pPr>
            <w:r w:rsidRPr="00CD6EEE">
              <w:rPr>
                <w:rFonts w:hint="eastAsia"/>
                <w:color w:val="000000" w:themeColor="text1"/>
              </w:rPr>
              <w:t>一、列冊低收入戶。</w:t>
            </w:r>
          </w:p>
          <w:p w:rsidR="00C12B55" w:rsidRPr="00CD6EEE" w:rsidRDefault="00C12B55" w:rsidP="00CD6EEE">
            <w:pPr>
              <w:pStyle w:val="ae"/>
              <w:ind w:leftChars="102" w:left="653" w:hangingChars="170" w:hanging="408"/>
              <w:rPr>
                <w:color w:val="000000" w:themeColor="text1"/>
              </w:rPr>
            </w:pPr>
            <w:r w:rsidRPr="00CD6EEE">
              <w:rPr>
                <w:rFonts w:hint="eastAsia"/>
                <w:color w:val="000000" w:themeColor="text1"/>
              </w:rPr>
              <w:t>二、列冊中低收入戶患嚴重傷、病，所需醫療費用非其本人或扶養義務人所能負擔。</w:t>
            </w:r>
          </w:p>
          <w:p w:rsidR="001B2CCB" w:rsidRPr="00CD6EEE" w:rsidRDefault="00C12B55" w:rsidP="00CD6EEE">
            <w:pPr>
              <w:pStyle w:val="ae"/>
              <w:ind w:leftChars="102" w:left="653" w:hangingChars="170" w:hanging="408"/>
              <w:rPr>
                <w:color w:val="000000" w:themeColor="text1"/>
              </w:rPr>
            </w:pPr>
            <w:r w:rsidRPr="00CD6EEE">
              <w:rPr>
                <w:rFonts w:hint="eastAsia"/>
                <w:color w:val="000000" w:themeColor="text1"/>
              </w:rPr>
              <w:t>三、前二款之外，患嚴重傷、病，家庭總收入平均分配全家人口未達當年度臺中市低收入戶最低生活費標準一點五倍，所需醫療費用非其本人或扶養義務人所能負擔。</w:t>
            </w:r>
          </w:p>
        </w:tc>
        <w:tc>
          <w:tcPr>
            <w:tcW w:w="1667" w:type="pct"/>
          </w:tcPr>
          <w:p w:rsidR="001B2CCB" w:rsidRPr="00BF2A9F" w:rsidRDefault="00FE52DA" w:rsidP="00CD6EEE">
            <w:pPr>
              <w:pStyle w:val="ae"/>
              <w:ind w:left="449" w:hangingChars="187" w:hanging="449"/>
              <w:rPr>
                <w:color w:val="7030A0"/>
              </w:rPr>
            </w:pPr>
            <w:r w:rsidRPr="00CD6EEE">
              <w:rPr>
                <w:rFonts w:hint="eastAsia"/>
                <w:color w:val="7030A0"/>
              </w:rPr>
              <w:t>一、</w:t>
            </w:r>
            <w:r w:rsidR="00D510F9" w:rsidRPr="00BF2A9F">
              <w:rPr>
                <w:rFonts w:hint="eastAsia"/>
                <w:color w:val="7030A0"/>
              </w:rPr>
              <w:t>新增第二項</w:t>
            </w:r>
            <w:r w:rsidR="006301F2" w:rsidRPr="00BF2A9F">
              <w:rPr>
                <w:rFonts w:hint="eastAsia"/>
                <w:color w:val="7030A0"/>
              </w:rPr>
              <w:t>：</w:t>
            </w:r>
            <w:r w:rsidR="00D510F9" w:rsidRPr="00BF2A9F">
              <w:rPr>
                <w:rFonts w:hint="eastAsia"/>
                <w:color w:val="7030A0"/>
              </w:rPr>
              <w:t>明定</w:t>
            </w:r>
            <w:r w:rsidR="00630590" w:rsidRPr="00BF2A9F">
              <w:rPr>
                <w:rFonts w:hint="eastAsia"/>
                <w:color w:val="7030A0"/>
              </w:rPr>
              <w:t>第三款</w:t>
            </w:r>
            <w:r w:rsidR="00D510F9" w:rsidRPr="00BF2A9F">
              <w:rPr>
                <w:rFonts w:hint="eastAsia"/>
                <w:color w:val="7030A0"/>
              </w:rPr>
              <w:t>審核計算基準</w:t>
            </w:r>
            <w:r w:rsidR="00713B2C" w:rsidRPr="00BF2A9F">
              <w:rPr>
                <w:rFonts w:hint="eastAsia"/>
                <w:color w:val="7030A0"/>
              </w:rPr>
              <w:t>之</w:t>
            </w:r>
            <w:r w:rsidR="006301F2" w:rsidRPr="00BF2A9F">
              <w:rPr>
                <w:rFonts w:hint="eastAsia"/>
                <w:color w:val="7030A0"/>
              </w:rPr>
              <w:t>依據</w:t>
            </w:r>
            <w:r w:rsidR="00D510F9" w:rsidRPr="00BF2A9F">
              <w:rPr>
                <w:rFonts w:hint="eastAsia"/>
                <w:color w:val="7030A0"/>
              </w:rPr>
              <w:t>。</w:t>
            </w:r>
          </w:p>
          <w:p w:rsidR="0020374F" w:rsidRDefault="00FE52DA" w:rsidP="009360E2">
            <w:pPr>
              <w:pStyle w:val="ae"/>
              <w:ind w:left="449" w:hangingChars="187" w:hanging="449"/>
              <w:rPr>
                <w:color w:val="7030A0"/>
              </w:rPr>
            </w:pPr>
            <w:r w:rsidRPr="00CD6EEE">
              <w:rPr>
                <w:rFonts w:hint="eastAsia"/>
                <w:color w:val="7030A0"/>
              </w:rPr>
              <w:t>二、</w:t>
            </w:r>
            <w:r w:rsidR="008B3F11">
              <w:rPr>
                <w:rFonts w:hint="eastAsia"/>
                <w:color w:val="7030A0"/>
              </w:rPr>
              <w:t>醫療補助</w:t>
            </w:r>
            <w:r w:rsidR="008B3F11" w:rsidRPr="008B3F11">
              <w:rPr>
                <w:rFonts w:hint="eastAsia"/>
                <w:color w:val="7030A0"/>
              </w:rPr>
              <w:t>案件逐年遞增</w:t>
            </w:r>
            <w:r w:rsidR="008B3F11">
              <w:rPr>
                <w:rFonts w:hint="eastAsia"/>
                <w:color w:val="7030A0"/>
              </w:rPr>
              <w:t>，每年預算執行率均逾100%，辦理追加預算</w:t>
            </w:r>
            <w:r w:rsidR="00E454D5">
              <w:rPr>
                <w:rFonts w:hint="eastAsia"/>
                <w:color w:val="7030A0"/>
              </w:rPr>
              <w:t>亦未獲同意，</w:t>
            </w:r>
            <w:r w:rsidR="00E454D5" w:rsidRPr="00E454D5">
              <w:rPr>
                <w:rFonts w:hint="eastAsia"/>
                <w:color w:val="7030A0"/>
              </w:rPr>
              <w:t>經費</w:t>
            </w:r>
            <w:r w:rsidR="00E454D5">
              <w:rPr>
                <w:rFonts w:hint="eastAsia"/>
                <w:color w:val="7030A0"/>
              </w:rPr>
              <w:t>籌措困難</w:t>
            </w:r>
            <w:r w:rsidR="00D74FDC">
              <w:rPr>
                <w:rFonts w:hint="eastAsia"/>
                <w:color w:val="7030A0"/>
              </w:rPr>
              <w:t>；</w:t>
            </w:r>
            <w:r w:rsidR="00C73EB3">
              <w:rPr>
                <w:rFonts w:hint="eastAsia"/>
                <w:color w:val="7030A0"/>
              </w:rPr>
              <w:t>實務經驗上，有民眾原設籍外縣市，就醫結束後未向當地主管機關申請醫療補助，而在戶籍遷入本市後，才向</w:t>
            </w:r>
            <w:r w:rsidR="009360E2">
              <w:rPr>
                <w:rFonts w:hint="eastAsia"/>
                <w:color w:val="7030A0"/>
              </w:rPr>
              <w:t>本市</w:t>
            </w:r>
            <w:r w:rsidR="00C73EB3">
              <w:rPr>
                <w:rFonts w:hint="eastAsia"/>
                <w:color w:val="7030A0"/>
              </w:rPr>
              <w:t>申請補助，</w:t>
            </w:r>
            <w:r w:rsidR="009360E2" w:rsidRPr="00C03E8F">
              <w:rPr>
                <w:color w:val="7030A0"/>
              </w:rPr>
              <w:t>斟酌補助目的及實際情況，</w:t>
            </w:r>
            <w:r w:rsidR="00A92512">
              <w:rPr>
                <w:rFonts w:hint="eastAsia"/>
                <w:color w:val="7030A0"/>
              </w:rPr>
              <w:t>並</w:t>
            </w:r>
            <w:r w:rsidR="009360E2" w:rsidRPr="00C03E8F">
              <w:rPr>
                <w:color w:val="7030A0"/>
              </w:rPr>
              <w:t>基於資源有限</w:t>
            </w:r>
            <w:r w:rsidR="00A92512">
              <w:rPr>
                <w:rFonts w:hint="eastAsia"/>
                <w:color w:val="7030A0"/>
              </w:rPr>
              <w:t>的考量</w:t>
            </w:r>
            <w:r w:rsidR="009360E2" w:rsidRPr="00C03E8F">
              <w:rPr>
                <w:rFonts w:hint="eastAsia"/>
                <w:color w:val="7030A0"/>
              </w:rPr>
              <w:t>，</w:t>
            </w:r>
            <w:r w:rsidR="00E454D5">
              <w:rPr>
                <w:rFonts w:hint="eastAsia"/>
                <w:color w:val="7030A0"/>
              </w:rPr>
              <w:t>爰修正</w:t>
            </w:r>
            <w:r w:rsidR="00D74FDC" w:rsidRPr="00D74FDC">
              <w:rPr>
                <w:rFonts w:hint="eastAsia"/>
                <w:color w:val="7030A0"/>
              </w:rPr>
              <w:t>設籍本市期間所產生之醫療費用得申請補助</w:t>
            </w:r>
            <w:r w:rsidR="00A92512">
              <w:rPr>
                <w:rFonts w:hint="eastAsia"/>
                <w:color w:val="7030A0"/>
              </w:rPr>
              <w:t>，以保障</w:t>
            </w:r>
            <w:r w:rsidR="00A92512" w:rsidRPr="00C03E8F">
              <w:rPr>
                <w:color w:val="7030A0"/>
              </w:rPr>
              <w:t>居住本市</w:t>
            </w:r>
            <w:r w:rsidR="00A92512" w:rsidRPr="00C03E8F">
              <w:rPr>
                <w:rFonts w:hint="eastAsia"/>
                <w:color w:val="7030A0"/>
              </w:rPr>
              <w:t>傷、病</w:t>
            </w:r>
            <w:r w:rsidR="00A92512">
              <w:rPr>
                <w:rFonts w:hint="eastAsia"/>
                <w:color w:val="7030A0"/>
              </w:rPr>
              <w:t>市民</w:t>
            </w:r>
            <w:r w:rsidR="00A92512" w:rsidRPr="00C03E8F">
              <w:rPr>
                <w:color w:val="7030A0"/>
              </w:rPr>
              <w:t>之權益</w:t>
            </w:r>
            <w:r w:rsidR="00ED2386">
              <w:rPr>
                <w:rFonts w:hint="eastAsia"/>
                <w:color w:val="7030A0"/>
              </w:rPr>
              <w:t>。</w:t>
            </w:r>
          </w:p>
          <w:p w:rsidR="00FE52DA" w:rsidRPr="00CD6EEE" w:rsidRDefault="0020374F" w:rsidP="00CD6EEE">
            <w:pPr>
              <w:pStyle w:val="ae"/>
              <w:ind w:left="449" w:hangingChars="187" w:hanging="449"/>
              <w:rPr>
                <w:color w:val="7030A0"/>
                <w:u w:val="single"/>
              </w:rPr>
            </w:pPr>
            <w:r>
              <w:rPr>
                <w:rFonts w:hint="eastAsia"/>
                <w:color w:val="7030A0"/>
              </w:rPr>
              <w:t>三、</w:t>
            </w:r>
            <w:r w:rsidR="00FE52DA" w:rsidRPr="00CD6EEE">
              <w:rPr>
                <w:rFonts w:hint="eastAsia"/>
                <w:color w:val="7030A0"/>
              </w:rPr>
              <w:t>文字修正。</w:t>
            </w:r>
          </w:p>
        </w:tc>
      </w:tr>
      <w:tr w:rsidR="001B2CCB" w:rsidRPr="00CD6EEE" w:rsidTr="0083754E">
        <w:tc>
          <w:tcPr>
            <w:tcW w:w="1666" w:type="pct"/>
          </w:tcPr>
          <w:p w:rsidR="00C12B55" w:rsidRPr="00A45533" w:rsidRDefault="00C12B55" w:rsidP="00CD6EEE">
            <w:pPr>
              <w:pStyle w:val="ae"/>
              <w:ind w:left="240" w:hangingChars="100" w:hanging="240"/>
            </w:pPr>
            <w:r w:rsidRPr="00CD6EEE">
              <w:rPr>
                <w:rFonts w:hint="eastAsia"/>
              </w:rPr>
              <w:t>第四條　　本辦法</w:t>
            </w:r>
            <w:r w:rsidRPr="00CD6EEE">
              <w:rPr>
                <w:color w:val="7030A0"/>
                <w:u w:val="single"/>
              </w:rPr>
              <w:t>所</w:t>
            </w:r>
            <w:r w:rsidR="004016FA">
              <w:rPr>
                <w:rFonts w:hint="eastAsia"/>
                <w:color w:val="7030A0"/>
                <w:u w:val="single"/>
              </w:rPr>
              <w:t>訂</w:t>
            </w:r>
            <w:r w:rsidRPr="00CD6EEE">
              <w:rPr>
                <w:color w:val="auto"/>
              </w:rPr>
              <w:t>補助項目為</w:t>
            </w:r>
            <w:r w:rsidRPr="00CD6EEE">
              <w:rPr>
                <w:color w:val="7030A0"/>
                <w:u w:val="single"/>
              </w:rPr>
              <w:t>因疾病、傷害事故</w:t>
            </w:r>
            <w:r w:rsidRPr="00CD6EEE">
              <w:rPr>
                <w:rFonts w:hint="eastAsia"/>
                <w:color w:val="7030A0"/>
                <w:u w:val="single"/>
              </w:rPr>
              <w:t>於</w:t>
            </w:r>
            <w:r w:rsidR="005853BD" w:rsidRPr="00CD6EEE">
              <w:rPr>
                <w:color w:val="auto"/>
              </w:rPr>
              <w:t>全民健康保險</w:t>
            </w:r>
            <w:r w:rsidR="005853BD" w:rsidRPr="00CD6EEE">
              <w:rPr>
                <w:color w:val="7030A0"/>
                <w:u w:val="single"/>
              </w:rPr>
              <w:t>特約醫院或診所</w:t>
            </w:r>
            <w:r w:rsidRPr="00CD6EEE">
              <w:rPr>
                <w:color w:val="auto"/>
              </w:rPr>
              <w:t>就醫</w:t>
            </w:r>
            <w:r w:rsidRPr="00CD6EEE">
              <w:rPr>
                <w:color w:val="7030A0"/>
                <w:u w:val="single"/>
              </w:rPr>
              <w:t>所生</w:t>
            </w:r>
            <w:r w:rsidRPr="00CD6EEE">
              <w:rPr>
                <w:rFonts w:hint="eastAsia"/>
                <w:color w:val="7030A0"/>
                <w:u w:val="single"/>
              </w:rPr>
              <w:t>全民健康保險法第四十三條及第四十七條規定應</w:t>
            </w:r>
            <w:r w:rsidRPr="00CD6EEE">
              <w:rPr>
                <w:rFonts w:hint="eastAsia"/>
                <w:color w:val="auto"/>
              </w:rPr>
              <w:t>自行負擔</w:t>
            </w:r>
            <w:r w:rsidRPr="00CD6EEE">
              <w:rPr>
                <w:rFonts w:hint="eastAsia"/>
                <w:color w:val="7030A0"/>
                <w:u w:val="single"/>
              </w:rPr>
              <w:t>之</w:t>
            </w:r>
            <w:r w:rsidRPr="00CD6EEE">
              <w:rPr>
                <w:rFonts w:hint="eastAsia"/>
                <w:color w:val="auto"/>
              </w:rPr>
              <w:t>費用。</w:t>
            </w:r>
            <w:r w:rsidRPr="00CD6EEE">
              <w:rPr>
                <w:rFonts w:hint="eastAsia"/>
              </w:rPr>
              <w:t>下列項目不予</w:t>
            </w:r>
            <w:r w:rsidRPr="00A45533">
              <w:rPr>
                <w:rFonts w:hint="eastAsia"/>
              </w:rPr>
              <w:t>補助：</w:t>
            </w:r>
          </w:p>
          <w:p w:rsidR="00C12B55" w:rsidRPr="00A45533" w:rsidRDefault="00C12B55" w:rsidP="00A45533">
            <w:pPr>
              <w:pStyle w:val="HTML"/>
              <w:shd w:val="clear" w:color="auto" w:fill="FFFFFF"/>
              <w:spacing w:line="315" w:lineRule="atLeast"/>
              <w:ind w:leftChars="105" w:left="698" w:hangingChars="186" w:hanging="446"/>
              <w:rPr>
                <w:rFonts w:ascii="標楷體" w:eastAsia="標楷體" w:hAnsi="標楷體"/>
                <w:color w:val="7030A0"/>
              </w:rPr>
            </w:pPr>
            <w:r w:rsidRPr="00A45533">
              <w:rPr>
                <w:rFonts w:ascii="標楷體" w:eastAsia="標楷體" w:hAnsi="標楷體" w:hint="eastAsia"/>
              </w:rPr>
              <w:t>一、義肢、義眼、義齒、</w:t>
            </w:r>
            <w:r w:rsidRPr="00A45533">
              <w:rPr>
                <w:rFonts w:ascii="標楷體" w:eastAsia="標楷體" w:hAnsi="標楷體" w:hint="eastAsia"/>
                <w:color w:val="7030A0"/>
                <w:u w:val="single"/>
              </w:rPr>
              <w:t>義乳、</w:t>
            </w:r>
            <w:r w:rsidR="00A45533" w:rsidRPr="008E5480">
              <w:rPr>
                <w:rFonts w:ascii="標楷體" w:eastAsia="標楷體" w:hAnsi="標楷體" w:hint="eastAsia"/>
                <w:color w:val="7030A0"/>
                <w:u w:val="single"/>
              </w:rPr>
              <w:t>眼鏡、助聽器、輪椅、拐杖、</w:t>
            </w:r>
            <w:r w:rsidRPr="00A45533">
              <w:rPr>
                <w:rFonts w:ascii="標楷體" w:eastAsia="標楷體" w:hAnsi="標楷體" w:hint="eastAsia"/>
                <w:color w:val="7030A0"/>
                <w:u w:val="single"/>
              </w:rPr>
              <w:t>頸圈、背架及其他非具積極治療性之裝具。</w:t>
            </w:r>
          </w:p>
          <w:p w:rsidR="00C12B55" w:rsidRPr="00A45533" w:rsidRDefault="00C12B55" w:rsidP="00A45533">
            <w:pPr>
              <w:pStyle w:val="HTML"/>
              <w:shd w:val="clear" w:color="auto" w:fill="FFFFFF"/>
              <w:spacing w:line="315" w:lineRule="atLeast"/>
              <w:ind w:leftChars="105" w:left="698" w:hangingChars="186" w:hanging="446"/>
              <w:rPr>
                <w:rFonts w:ascii="標楷體" w:eastAsia="標楷體" w:hAnsi="標楷體"/>
              </w:rPr>
            </w:pPr>
            <w:r w:rsidRPr="00A45533">
              <w:rPr>
                <w:rFonts w:ascii="標楷體" w:eastAsia="標楷體" w:hAnsi="標楷體" w:hint="eastAsia"/>
              </w:rPr>
              <w:t>二、</w:t>
            </w:r>
            <w:r w:rsidR="00D31419" w:rsidRPr="00A45533">
              <w:rPr>
                <w:rFonts w:ascii="標楷體" w:eastAsia="標楷體" w:hAnsi="標楷體" w:hint="eastAsia"/>
              </w:rPr>
              <w:t>鑲牙、洗牙、齒列矯正、</w:t>
            </w:r>
            <w:r w:rsidR="00D31419" w:rsidRPr="00A45533">
              <w:rPr>
                <w:rFonts w:ascii="標楷體" w:eastAsia="標楷體" w:hAnsi="標楷體"/>
                <w:color w:val="7030A0"/>
                <w:u w:val="single"/>
              </w:rPr>
              <w:t>牙周統合照護</w:t>
            </w:r>
            <w:r w:rsidR="00D31419" w:rsidRPr="008E5480">
              <w:rPr>
                <w:rFonts w:ascii="標楷體" w:eastAsia="標楷體" w:hAnsi="標楷體" w:hint="eastAsia"/>
                <w:color w:val="7030A0"/>
                <w:u w:val="single"/>
              </w:rPr>
              <w:t>、預防接種、藥癮治</w:t>
            </w:r>
            <w:r w:rsidR="00D31419" w:rsidRPr="008E5480">
              <w:rPr>
                <w:rFonts w:ascii="標楷體" w:eastAsia="標楷體" w:hAnsi="標楷體" w:hint="eastAsia"/>
                <w:color w:val="7030A0"/>
                <w:u w:val="single"/>
              </w:rPr>
              <w:lastRenderedPageBreak/>
              <w:t>療、</w:t>
            </w:r>
            <w:r w:rsidR="00D31419" w:rsidRPr="00A45533">
              <w:rPr>
                <w:rFonts w:ascii="標楷體" w:eastAsia="標楷體" w:hAnsi="標楷體" w:hint="eastAsia"/>
                <w:color w:val="7030A0"/>
                <w:u w:val="single"/>
              </w:rPr>
              <w:t>美容外科手術</w:t>
            </w:r>
            <w:r w:rsidR="00D31419" w:rsidRPr="008E5480">
              <w:rPr>
                <w:rFonts w:ascii="標楷體" w:eastAsia="標楷體" w:hAnsi="標楷體" w:hint="eastAsia"/>
                <w:color w:val="7030A0"/>
                <w:u w:val="single"/>
              </w:rPr>
              <w:t>、</w:t>
            </w:r>
            <w:r w:rsidRPr="00A45533">
              <w:rPr>
                <w:rFonts w:ascii="標楷體" w:eastAsia="標楷體" w:hAnsi="標楷體" w:hint="eastAsia"/>
                <w:color w:val="7030A0"/>
                <w:u w:val="single"/>
              </w:rPr>
              <w:t>人工協助生殖</w:t>
            </w:r>
            <w:r w:rsidR="00A45533" w:rsidRPr="008E5480">
              <w:rPr>
                <w:rFonts w:ascii="標楷體" w:eastAsia="標楷體" w:hAnsi="標楷體" w:hint="eastAsia"/>
                <w:color w:val="7030A0"/>
                <w:u w:val="single"/>
              </w:rPr>
              <w:t>技術</w:t>
            </w:r>
            <w:r w:rsidRPr="00A45533">
              <w:rPr>
                <w:rFonts w:ascii="標楷體" w:eastAsia="標楷體" w:hAnsi="標楷體" w:hint="eastAsia"/>
                <w:color w:val="7030A0"/>
                <w:u w:val="single"/>
              </w:rPr>
              <w:t>、</w:t>
            </w:r>
            <w:r w:rsidR="00D31419" w:rsidRPr="00A45533">
              <w:rPr>
                <w:rFonts w:ascii="標楷體" w:eastAsia="標楷體" w:hAnsi="標楷體" w:hint="eastAsia"/>
                <w:color w:val="7030A0"/>
                <w:u w:val="single"/>
              </w:rPr>
              <w:t>變性手術、</w:t>
            </w:r>
            <w:r w:rsidR="007F3791" w:rsidRPr="008E5480">
              <w:rPr>
                <w:rFonts w:ascii="標楷體" w:eastAsia="標楷體" w:hAnsi="標楷體" w:hint="eastAsia"/>
                <w:color w:val="7030A0"/>
                <w:u w:val="single"/>
              </w:rPr>
              <w:t>成藥、</w:t>
            </w:r>
            <w:r w:rsidR="007F3791" w:rsidRPr="009B3E3E">
              <w:rPr>
                <w:rFonts w:ascii="標楷體" w:eastAsia="標楷體" w:hAnsi="標楷體" w:hint="eastAsia"/>
                <w:color w:val="7030A0"/>
                <w:u w:val="single"/>
              </w:rPr>
              <w:t>醫師藥師藥劑生指示藥品</w:t>
            </w:r>
            <w:r w:rsidR="007F3791" w:rsidRPr="008E5480">
              <w:rPr>
                <w:rFonts w:ascii="標楷體" w:eastAsia="標楷體" w:hAnsi="標楷體" w:hint="eastAsia"/>
                <w:color w:val="7030A0"/>
                <w:u w:val="single"/>
              </w:rPr>
              <w:t>、</w:t>
            </w:r>
            <w:r w:rsidR="007F3791" w:rsidRPr="008E5480">
              <w:rPr>
                <w:rFonts w:ascii="標楷體" w:eastAsia="標楷體" w:hAnsi="標楷體" w:cs="Times New Roman" w:hint="eastAsia"/>
                <w:color w:val="000000" w:themeColor="text1"/>
                <w:kern w:val="2"/>
              </w:rPr>
              <w:t>指定醫師、特別護士</w:t>
            </w:r>
            <w:r w:rsidR="007F3791" w:rsidRPr="008E5480">
              <w:rPr>
                <w:rFonts w:ascii="標楷體" w:eastAsia="標楷體" w:hAnsi="標楷體" w:hint="eastAsia"/>
                <w:color w:val="7030A0"/>
                <w:u w:val="single"/>
              </w:rPr>
              <w:t>及護理師、血液、人體試驗、日間住院、</w:t>
            </w:r>
            <w:r w:rsidRPr="00A45533">
              <w:rPr>
                <w:rFonts w:ascii="標楷體" w:eastAsia="標楷體" w:hAnsi="標楷體" w:hint="eastAsia"/>
                <w:color w:val="7030A0"/>
                <w:u w:val="single"/>
              </w:rPr>
              <w:t>器官捐贈、</w:t>
            </w:r>
            <w:r w:rsidRPr="008E5480">
              <w:rPr>
                <w:rFonts w:ascii="標楷體" w:eastAsia="標楷體" w:hAnsi="標楷體" w:hint="eastAsia"/>
                <w:color w:val="7030A0"/>
                <w:u w:val="single"/>
              </w:rPr>
              <w:t>病人</w:t>
            </w:r>
            <w:r w:rsidR="007F3791" w:rsidRPr="008E5480">
              <w:rPr>
                <w:rFonts w:ascii="標楷體" w:eastAsia="標楷體" w:hAnsi="標楷體" w:hint="eastAsia"/>
                <w:color w:val="7030A0"/>
                <w:u w:val="single"/>
              </w:rPr>
              <w:t>交通</w:t>
            </w:r>
            <w:r w:rsidRPr="008E5480">
              <w:rPr>
                <w:rFonts w:ascii="標楷體" w:eastAsia="標楷體" w:hAnsi="標楷體" w:hint="eastAsia"/>
                <w:color w:val="7030A0"/>
                <w:u w:val="single"/>
              </w:rPr>
              <w:t>、</w:t>
            </w:r>
            <w:r w:rsidR="007F3791" w:rsidRPr="008E5480">
              <w:rPr>
                <w:rFonts w:ascii="標楷體" w:eastAsia="標楷體" w:hAnsi="標楷體" w:hint="eastAsia"/>
                <w:color w:val="7030A0"/>
                <w:u w:val="single"/>
              </w:rPr>
              <w:t>指定材料及衛材</w:t>
            </w:r>
            <w:r w:rsidR="007F3791" w:rsidRPr="00A45533">
              <w:rPr>
                <w:rFonts w:ascii="標楷體" w:eastAsia="標楷體" w:hAnsi="標楷體" w:hint="eastAsia"/>
              </w:rPr>
              <w:t>、</w:t>
            </w:r>
            <w:r w:rsidRPr="00A45533">
              <w:rPr>
                <w:rFonts w:ascii="標楷體" w:eastAsia="標楷體" w:hAnsi="標楷體" w:hint="eastAsia"/>
              </w:rPr>
              <w:t>疾病預防及非因疾病而施行預防之</w:t>
            </w:r>
            <w:r w:rsidRPr="00A45533">
              <w:rPr>
                <w:rFonts w:ascii="標楷體" w:eastAsia="標楷體" w:hAnsi="標楷體" w:hint="eastAsia"/>
                <w:color w:val="7030A0"/>
                <w:u w:val="single"/>
              </w:rPr>
              <w:t>檢查、</w:t>
            </w:r>
            <w:r w:rsidRPr="00A45533">
              <w:rPr>
                <w:rFonts w:ascii="標楷體" w:eastAsia="標楷體" w:hAnsi="標楷體" w:hint="eastAsia"/>
              </w:rPr>
              <w:t>手術或節育結紮。</w:t>
            </w:r>
          </w:p>
          <w:p w:rsidR="00C12B55" w:rsidRPr="007F3791" w:rsidRDefault="00C12B55" w:rsidP="00A45533">
            <w:pPr>
              <w:pStyle w:val="HTML"/>
              <w:shd w:val="clear" w:color="auto" w:fill="FFFFFF"/>
              <w:spacing w:line="315" w:lineRule="atLeast"/>
              <w:ind w:leftChars="105" w:left="698" w:hangingChars="186" w:hanging="446"/>
              <w:rPr>
                <w:rFonts w:ascii="標楷體" w:eastAsia="標楷體" w:hAnsi="標楷體"/>
              </w:rPr>
            </w:pPr>
            <w:r w:rsidRPr="00A45533">
              <w:rPr>
                <w:rFonts w:ascii="標楷體" w:eastAsia="標楷體" w:hAnsi="標楷體" w:hint="eastAsia"/>
              </w:rPr>
              <w:t>三、</w:t>
            </w:r>
            <w:r w:rsidRPr="00A45533">
              <w:rPr>
                <w:rFonts w:ascii="標楷體" w:eastAsia="標楷體" w:hAnsi="標楷體"/>
                <w:color w:val="7030A0"/>
                <w:u w:val="single"/>
              </w:rPr>
              <w:t>就醫</w:t>
            </w:r>
            <w:r w:rsidRPr="00A45533">
              <w:rPr>
                <w:rFonts w:ascii="標楷體" w:eastAsia="標楷體" w:hAnsi="標楷體" w:hint="eastAsia"/>
              </w:rPr>
              <w:t>期間之看護費、病房費、營養品費、膳食費、</w:t>
            </w:r>
            <w:r w:rsidRPr="007F3791">
              <w:rPr>
                <w:rFonts w:ascii="標楷體" w:eastAsia="標楷體" w:hAnsi="標楷體" w:hint="eastAsia"/>
              </w:rPr>
              <w:t>雜費、電話費、行政費、證明</w:t>
            </w:r>
            <w:r w:rsidR="007F3791" w:rsidRPr="007F3791">
              <w:rPr>
                <w:rFonts w:ascii="標楷體" w:eastAsia="標楷體" w:hAnsi="標楷體" w:hint="eastAsia"/>
              </w:rPr>
              <w:t>文件</w:t>
            </w:r>
            <w:r w:rsidRPr="007F3791">
              <w:rPr>
                <w:rFonts w:ascii="標楷體" w:eastAsia="標楷體" w:hAnsi="標楷體" w:hint="eastAsia"/>
              </w:rPr>
              <w:t>、掛號費及其他與醫療無直接相關之項目。</w:t>
            </w:r>
          </w:p>
          <w:p w:rsidR="0073709B" w:rsidRDefault="00C12B55" w:rsidP="00A45533">
            <w:pPr>
              <w:pStyle w:val="ae"/>
              <w:ind w:leftChars="105" w:left="698" w:hangingChars="186" w:hanging="446"/>
            </w:pPr>
            <w:r w:rsidRPr="00CD6EEE">
              <w:rPr>
                <w:rFonts w:hint="eastAsia"/>
              </w:rPr>
              <w:t>四、</w:t>
            </w:r>
            <w:r w:rsidR="00F46485" w:rsidRPr="00CD6EEE">
              <w:rPr>
                <w:rFonts w:hint="eastAsia"/>
                <w:color w:val="000000" w:themeColor="text1"/>
              </w:rPr>
              <w:t>全民健康保險可</w:t>
            </w:r>
            <w:r w:rsidR="00F46485">
              <w:rPr>
                <w:rFonts w:hint="eastAsia"/>
                <w:color w:val="000000" w:themeColor="text1"/>
              </w:rPr>
              <w:t>給付</w:t>
            </w:r>
            <w:r w:rsidR="00F46485" w:rsidRPr="008E5480">
              <w:rPr>
                <w:rFonts w:hint="eastAsia"/>
                <w:color w:val="7030A0"/>
                <w:u w:val="single"/>
              </w:rPr>
              <w:t>項目，但</w:t>
            </w:r>
            <w:r w:rsidR="00F46485" w:rsidRPr="008E5480">
              <w:rPr>
                <w:rFonts w:hint="eastAsia"/>
                <w:color w:val="000000" w:themeColor="text1"/>
              </w:rPr>
              <w:t>自費</w:t>
            </w:r>
            <w:r w:rsidR="00F46485" w:rsidRPr="008E5480">
              <w:rPr>
                <w:rFonts w:hint="eastAsia"/>
                <w:color w:val="7030A0"/>
                <w:u w:val="single"/>
              </w:rPr>
              <w:t>使用</w:t>
            </w:r>
            <w:r w:rsidR="0073709B" w:rsidRPr="00C80DBE">
              <w:rPr>
                <w:rFonts w:hint="eastAsia"/>
                <w:color w:val="7030A0"/>
                <w:u w:val="single"/>
              </w:rPr>
              <w:t>不給付之替代性品項。</w:t>
            </w:r>
          </w:p>
          <w:p w:rsidR="0073709B" w:rsidRPr="00B71314" w:rsidRDefault="0073709B" w:rsidP="00A45533">
            <w:pPr>
              <w:pStyle w:val="ae"/>
              <w:ind w:leftChars="105" w:left="698" w:hangingChars="186" w:hanging="446"/>
              <w:rPr>
                <w:color w:val="7030A0"/>
                <w:u w:val="single"/>
              </w:rPr>
            </w:pPr>
            <w:r w:rsidRPr="00B71314">
              <w:rPr>
                <w:rFonts w:hint="eastAsia"/>
                <w:color w:val="7030A0"/>
                <w:u w:val="single"/>
              </w:rPr>
              <w:t>五、</w:t>
            </w:r>
            <w:r w:rsidR="00C80DBE" w:rsidRPr="00B71314">
              <w:rPr>
                <w:rFonts w:hint="eastAsia"/>
                <w:color w:val="7030A0"/>
                <w:u w:val="single"/>
              </w:rPr>
              <w:t>依全民健康保險醫療服務給付項目及支付標準、</w:t>
            </w:r>
            <w:r w:rsidR="00C80DBE" w:rsidRPr="00B71314">
              <w:rPr>
                <w:color w:val="7030A0"/>
                <w:u w:val="single"/>
              </w:rPr>
              <w:t>全民健康保險藥物給付項目及支付標準</w:t>
            </w:r>
            <w:r w:rsidR="00C80DBE" w:rsidRPr="00B71314">
              <w:rPr>
                <w:rFonts w:hint="eastAsia"/>
                <w:color w:val="7030A0"/>
                <w:u w:val="single"/>
              </w:rPr>
              <w:t>，應於使用前審查之項目，</w:t>
            </w:r>
            <w:r w:rsidR="00C80DBE" w:rsidRPr="00B71314">
              <w:rPr>
                <w:color w:val="7030A0"/>
                <w:u w:val="single"/>
              </w:rPr>
              <w:t>未依規定事前申請核准</w:t>
            </w:r>
            <w:r w:rsidR="00C80DBE" w:rsidRPr="00B71314">
              <w:rPr>
                <w:rFonts w:hint="eastAsia"/>
                <w:color w:val="7030A0"/>
                <w:u w:val="single"/>
              </w:rPr>
              <w:t>，或不符合</w:t>
            </w:r>
            <w:r w:rsidR="00FD65DC" w:rsidRPr="00B71314">
              <w:rPr>
                <w:rFonts w:hint="eastAsia"/>
                <w:color w:val="7030A0"/>
                <w:u w:val="single"/>
              </w:rPr>
              <w:t>上開</w:t>
            </w:r>
            <w:r w:rsidR="00C80DBE" w:rsidRPr="00B71314">
              <w:rPr>
                <w:color w:val="7030A0"/>
                <w:u w:val="single"/>
              </w:rPr>
              <w:t>標準</w:t>
            </w:r>
            <w:r w:rsidR="00C80DBE" w:rsidRPr="00B71314">
              <w:rPr>
                <w:rFonts w:hint="eastAsia"/>
                <w:color w:val="7030A0"/>
                <w:u w:val="single"/>
              </w:rPr>
              <w:t>所訂適應症，而自費使用給付項目</w:t>
            </w:r>
            <w:r w:rsidRPr="00B71314">
              <w:rPr>
                <w:rFonts w:hint="eastAsia"/>
                <w:color w:val="7030A0"/>
                <w:u w:val="single"/>
              </w:rPr>
              <w:t>。</w:t>
            </w:r>
          </w:p>
          <w:p w:rsidR="001B2CCB" w:rsidRPr="00B71314" w:rsidRDefault="0073709B" w:rsidP="008E5480">
            <w:pPr>
              <w:pStyle w:val="ae"/>
              <w:ind w:leftChars="87" w:left="209" w:firstLineChars="209" w:firstLine="502"/>
              <w:rPr>
                <w:color w:val="auto"/>
                <w:u w:val="single"/>
              </w:rPr>
            </w:pPr>
            <w:r w:rsidRPr="008E5480">
              <w:rPr>
                <w:rFonts w:hint="eastAsia"/>
                <w:color w:val="7030A0"/>
                <w:u w:val="single"/>
              </w:rPr>
              <w:t>前</w:t>
            </w:r>
            <w:r w:rsidR="003F4FA1" w:rsidRPr="008E5480">
              <w:rPr>
                <w:rFonts w:hint="eastAsia"/>
                <w:color w:val="7030A0"/>
                <w:u w:val="single"/>
              </w:rPr>
              <w:t>項第</w:t>
            </w:r>
            <w:r w:rsidRPr="008E5480">
              <w:rPr>
                <w:rFonts w:hint="eastAsia"/>
                <w:color w:val="7030A0"/>
                <w:u w:val="single"/>
              </w:rPr>
              <w:t>四</w:t>
            </w:r>
            <w:r w:rsidR="003F4FA1" w:rsidRPr="008E5480">
              <w:rPr>
                <w:rFonts w:hint="eastAsia"/>
                <w:color w:val="7030A0"/>
                <w:u w:val="single"/>
              </w:rPr>
              <w:t>款及第五款情形</w:t>
            </w:r>
            <w:r w:rsidR="00B71314" w:rsidRPr="008E5480">
              <w:rPr>
                <w:rFonts w:hint="eastAsia"/>
                <w:color w:val="7030A0"/>
                <w:u w:val="single"/>
              </w:rPr>
              <w:t>，如</w:t>
            </w:r>
            <w:r w:rsidR="00C80DBE" w:rsidRPr="008E5480">
              <w:rPr>
                <w:rFonts w:hint="eastAsia"/>
                <w:color w:val="7030A0"/>
                <w:u w:val="single"/>
              </w:rPr>
              <w:t>經</w:t>
            </w:r>
            <w:r w:rsidR="00C80DBE" w:rsidRPr="008E5480">
              <w:rPr>
                <w:color w:val="7030A0"/>
                <w:u w:val="single"/>
              </w:rPr>
              <w:t>原診治醫院或診所</w:t>
            </w:r>
            <w:r w:rsidR="00C80DBE" w:rsidRPr="008E5480">
              <w:rPr>
                <w:rFonts w:hint="eastAsia"/>
                <w:color w:val="7030A0"/>
                <w:u w:val="single"/>
              </w:rPr>
              <w:t>評估情況緊急，為傷、病治療所必須者，不在此限。</w:t>
            </w:r>
          </w:p>
        </w:tc>
        <w:tc>
          <w:tcPr>
            <w:tcW w:w="1666" w:type="pct"/>
          </w:tcPr>
          <w:p w:rsidR="00C12B55" w:rsidRPr="00CD6EEE" w:rsidRDefault="00C12B55" w:rsidP="00CD6EEE">
            <w:pPr>
              <w:pStyle w:val="ae"/>
              <w:ind w:left="240" w:hangingChars="100" w:hanging="240"/>
              <w:rPr>
                <w:color w:val="000000" w:themeColor="text1"/>
              </w:rPr>
            </w:pPr>
            <w:r w:rsidRPr="00CD6EEE">
              <w:rPr>
                <w:rFonts w:hint="eastAsia"/>
                <w:color w:val="000000" w:themeColor="text1"/>
              </w:rPr>
              <w:lastRenderedPageBreak/>
              <w:t>第四條　　本辦法補助項目為依全民健康保險就</w:t>
            </w:r>
            <w:r w:rsidRPr="00CD6EEE">
              <w:rPr>
                <w:color w:val="000000" w:themeColor="text1"/>
              </w:rPr>
              <w:t>醫</w:t>
            </w:r>
            <w:r w:rsidRPr="00CD6EEE">
              <w:rPr>
                <w:rFonts w:hint="eastAsia"/>
                <w:color w:val="000000" w:themeColor="text1"/>
              </w:rPr>
              <w:t>之自行負擔醫</w:t>
            </w:r>
            <w:r w:rsidRPr="00CD6EEE">
              <w:rPr>
                <w:color w:val="000000" w:themeColor="text1"/>
              </w:rPr>
              <w:t>療費用</w:t>
            </w:r>
            <w:r w:rsidRPr="00CD6EEE">
              <w:rPr>
                <w:rFonts w:hint="eastAsia"/>
                <w:color w:val="000000" w:themeColor="text1"/>
              </w:rPr>
              <w:t>。但下列項目不予補助：</w:t>
            </w:r>
          </w:p>
          <w:p w:rsidR="00C12B55" w:rsidRPr="00CD6EEE" w:rsidRDefault="00C12B55" w:rsidP="00CD6EEE">
            <w:pPr>
              <w:pStyle w:val="ae"/>
              <w:ind w:leftChars="96" w:left="667" w:hangingChars="182" w:hanging="437"/>
              <w:rPr>
                <w:color w:val="000000" w:themeColor="text1"/>
              </w:rPr>
            </w:pPr>
            <w:r w:rsidRPr="00CD6EEE">
              <w:rPr>
                <w:rFonts w:hint="eastAsia"/>
                <w:color w:val="000000" w:themeColor="text1"/>
              </w:rPr>
              <w:t>一、義肢、義眼、義齒、配鏡、鑲牙、洗牙、齒列矯正、整容、整形、病人運輸、指定醫師、特別護士、指定藥品及材料費、衛材費、自購藥品器材、疾病預防及非因疾病而施行預防之手術或節育結紮。</w:t>
            </w:r>
          </w:p>
          <w:p w:rsidR="00C12B55" w:rsidRPr="00CD6EEE" w:rsidRDefault="00C12B55" w:rsidP="00CD6EEE">
            <w:pPr>
              <w:pStyle w:val="ae"/>
              <w:ind w:leftChars="96" w:left="652" w:hangingChars="176" w:hanging="422"/>
              <w:rPr>
                <w:color w:val="000000" w:themeColor="text1"/>
              </w:rPr>
            </w:pPr>
            <w:r w:rsidRPr="00CD6EEE">
              <w:rPr>
                <w:rFonts w:hint="eastAsia"/>
                <w:color w:val="000000" w:themeColor="text1"/>
              </w:rPr>
              <w:t>二、住院期間之看護費、</w:t>
            </w:r>
            <w:r w:rsidRPr="00CD6EEE">
              <w:rPr>
                <w:rFonts w:hint="eastAsia"/>
                <w:color w:val="000000" w:themeColor="text1"/>
              </w:rPr>
              <w:lastRenderedPageBreak/>
              <w:t>病房費、營養品費、膳食費、雜費、電話費、行政費、證明書、掛號費及其他與醫療無直接相關之項目。</w:t>
            </w:r>
          </w:p>
          <w:p w:rsidR="001B2CCB" w:rsidRPr="00CD6EEE" w:rsidRDefault="00C12B55" w:rsidP="00CD6EEE">
            <w:pPr>
              <w:pStyle w:val="ae"/>
              <w:ind w:leftChars="96" w:left="621" w:hangingChars="163" w:hanging="391"/>
              <w:rPr>
                <w:color w:val="000000" w:themeColor="text1"/>
              </w:rPr>
            </w:pPr>
            <w:r w:rsidRPr="00CD6EEE">
              <w:rPr>
                <w:rFonts w:hint="eastAsia"/>
                <w:color w:val="000000" w:themeColor="text1"/>
              </w:rPr>
              <w:t>三、參加全民健康保險可取得之醫療給付而選擇自費給付者。但經醫療院所證明為治療所必須者，不在此限。</w:t>
            </w:r>
          </w:p>
        </w:tc>
        <w:tc>
          <w:tcPr>
            <w:tcW w:w="1667" w:type="pct"/>
          </w:tcPr>
          <w:p w:rsidR="001B2CCB" w:rsidRPr="00CD6EEE" w:rsidRDefault="003F7863" w:rsidP="00CD6EEE">
            <w:pPr>
              <w:pStyle w:val="ae"/>
              <w:ind w:left="394" w:hangingChars="164" w:hanging="394"/>
              <w:rPr>
                <w:color w:val="auto"/>
              </w:rPr>
            </w:pPr>
            <w:r w:rsidRPr="00CD6EEE">
              <w:rPr>
                <w:rFonts w:hint="eastAsia"/>
                <w:color w:val="auto"/>
              </w:rPr>
              <w:lastRenderedPageBreak/>
              <w:t>一、參</w:t>
            </w:r>
            <w:r w:rsidR="0011513E">
              <w:rPr>
                <w:rFonts w:hint="eastAsia"/>
                <w:color w:val="auto"/>
              </w:rPr>
              <w:t>考</w:t>
            </w:r>
            <w:r w:rsidR="00470401">
              <w:t>縣</w:t>
            </w:r>
            <w:r w:rsidR="00470401">
              <w:rPr>
                <w:rFonts w:hint="eastAsia"/>
              </w:rPr>
              <w:t>(</w:t>
            </w:r>
            <w:r w:rsidR="00470401">
              <w:t>市</w:t>
            </w:r>
            <w:r w:rsidR="00470401">
              <w:rPr>
                <w:rFonts w:hint="eastAsia"/>
              </w:rPr>
              <w:t>)</w:t>
            </w:r>
            <w:r w:rsidR="00470401">
              <w:t>醫療補助辦法</w:t>
            </w:r>
            <w:r w:rsidR="00470401">
              <w:rPr>
                <w:rFonts w:hint="eastAsia"/>
              </w:rPr>
              <w:t>、</w:t>
            </w:r>
            <w:r w:rsidRPr="00CD6EEE">
              <w:rPr>
                <w:rFonts w:hint="eastAsia"/>
                <w:color w:val="auto"/>
              </w:rPr>
              <w:t>全民健康保險法第</w:t>
            </w:r>
            <w:r w:rsidR="007A3898">
              <w:rPr>
                <w:rFonts w:hint="eastAsia"/>
                <w:color w:val="auto"/>
              </w:rPr>
              <w:t>四十二條、</w:t>
            </w:r>
            <w:r w:rsidRPr="00CD6EEE">
              <w:rPr>
                <w:rFonts w:hint="eastAsia"/>
                <w:color w:val="auto"/>
              </w:rPr>
              <w:t>四十九條及第五十一條</w:t>
            </w:r>
            <w:r w:rsidR="00CD260E" w:rsidRPr="00CD6EEE">
              <w:rPr>
                <w:rFonts w:hint="eastAsia"/>
                <w:color w:val="auto"/>
              </w:rPr>
              <w:t>修正</w:t>
            </w:r>
            <w:r w:rsidR="00C11D9B" w:rsidRPr="00CD6EEE">
              <w:rPr>
                <w:rFonts w:hint="eastAsia"/>
                <w:color w:val="auto"/>
              </w:rPr>
              <w:t>部分</w:t>
            </w:r>
            <w:r w:rsidRPr="00CD6EEE">
              <w:rPr>
                <w:rFonts w:hint="eastAsia"/>
                <w:color w:val="auto"/>
              </w:rPr>
              <w:t>文字</w:t>
            </w:r>
            <w:r w:rsidR="004A0818">
              <w:rPr>
                <w:rFonts w:hint="eastAsia"/>
                <w:color w:val="auto"/>
              </w:rPr>
              <w:t>，</w:t>
            </w:r>
            <w:r w:rsidR="004A0818" w:rsidRPr="004A0818">
              <w:rPr>
                <w:rFonts w:hint="eastAsia"/>
                <w:color w:val="auto"/>
              </w:rPr>
              <w:t>使補助項目更為明確</w:t>
            </w:r>
            <w:r w:rsidRPr="00CD6EEE">
              <w:rPr>
                <w:rFonts w:hint="eastAsia"/>
                <w:color w:val="auto"/>
              </w:rPr>
              <w:t>。</w:t>
            </w:r>
          </w:p>
          <w:p w:rsidR="003F7863" w:rsidRDefault="003F7863" w:rsidP="00CD6EEE">
            <w:pPr>
              <w:pStyle w:val="ae"/>
              <w:ind w:left="394" w:hangingChars="164" w:hanging="394"/>
            </w:pPr>
            <w:r w:rsidRPr="00CD6EEE">
              <w:rPr>
                <w:rFonts w:hint="eastAsia"/>
                <w:color w:val="auto"/>
              </w:rPr>
              <w:t>二、</w:t>
            </w:r>
            <w:r w:rsidR="00630590" w:rsidRPr="00CD6EEE">
              <w:rPr>
                <w:color w:val="auto"/>
              </w:rPr>
              <w:t>現行</w:t>
            </w:r>
            <w:r w:rsidR="00C11D9B" w:rsidRPr="00CD6EEE">
              <w:rPr>
                <w:rFonts w:hint="eastAsia"/>
                <w:color w:val="auto"/>
              </w:rPr>
              <w:t>條文</w:t>
            </w:r>
            <w:r w:rsidR="000A1DE3" w:rsidRPr="00CD6EEE">
              <w:rPr>
                <w:rFonts w:hint="eastAsia"/>
                <w:color w:val="auto"/>
              </w:rPr>
              <w:t>第</w:t>
            </w:r>
            <w:r w:rsidR="00CD260E" w:rsidRPr="00CD6EEE">
              <w:rPr>
                <w:rFonts w:hint="eastAsia"/>
                <w:color w:val="auto"/>
              </w:rPr>
              <w:t>一款</w:t>
            </w:r>
            <w:r w:rsidR="00EB28E5">
              <w:rPr>
                <w:rFonts w:hint="eastAsia"/>
                <w:color w:val="auto"/>
              </w:rPr>
              <w:t>「</w:t>
            </w:r>
            <w:r w:rsidR="00EB28E5" w:rsidRPr="00CD6EEE">
              <w:rPr>
                <w:rFonts w:hint="eastAsia"/>
                <w:color w:val="000000" w:themeColor="text1"/>
              </w:rPr>
              <w:t>鑲牙</w:t>
            </w:r>
            <w:r w:rsidR="00EB28E5">
              <w:rPr>
                <w:rFonts w:hint="eastAsia"/>
                <w:color w:val="auto"/>
              </w:rPr>
              <w:t>」後之文字</w:t>
            </w:r>
            <w:r w:rsidR="00CD260E" w:rsidRPr="00CD6EEE">
              <w:rPr>
                <w:color w:val="auto"/>
              </w:rPr>
              <w:t>移列為第二款，</w:t>
            </w:r>
            <w:r w:rsidR="001D3893" w:rsidRPr="004A0818">
              <w:rPr>
                <w:rFonts w:hint="eastAsia"/>
                <w:color w:val="auto"/>
              </w:rPr>
              <w:t>以下</w:t>
            </w:r>
            <w:r w:rsidR="001D3893" w:rsidRPr="00CD6EEE">
              <w:rPr>
                <w:rFonts w:hint="eastAsia"/>
              </w:rPr>
              <w:t>款次遞改。</w:t>
            </w:r>
          </w:p>
          <w:p w:rsidR="00814EB9" w:rsidRDefault="00814EB9" w:rsidP="00CD6EEE">
            <w:pPr>
              <w:pStyle w:val="ae"/>
              <w:ind w:left="394" w:hangingChars="164" w:hanging="394"/>
            </w:pPr>
            <w:r>
              <w:rPr>
                <w:rFonts w:hint="eastAsia"/>
              </w:rPr>
              <w:t>三、</w:t>
            </w:r>
            <w:r w:rsidR="001D12D2">
              <w:rPr>
                <w:rFonts w:hint="eastAsia"/>
              </w:rPr>
              <w:t>增訂第</w:t>
            </w:r>
            <w:r w:rsidR="00EB28E5">
              <w:rPr>
                <w:rFonts w:hint="eastAsia"/>
              </w:rPr>
              <w:t>五</w:t>
            </w:r>
            <w:r w:rsidR="001D12D2">
              <w:rPr>
                <w:rFonts w:hint="eastAsia"/>
              </w:rPr>
              <w:t>款，自費使用健保給付項目者，不予補助。</w:t>
            </w:r>
          </w:p>
          <w:p w:rsidR="00814EB9" w:rsidRPr="00CD6EEE" w:rsidRDefault="00814EB9" w:rsidP="00814EB9">
            <w:pPr>
              <w:pStyle w:val="ae"/>
              <w:ind w:left="394" w:hangingChars="164" w:hanging="394"/>
              <w:rPr>
                <w:color w:val="auto"/>
              </w:rPr>
            </w:pPr>
            <w:r>
              <w:rPr>
                <w:rFonts w:hint="eastAsia"/>
              </w:rPr>
              <w:t>四、</w:t>
            </w:r>
            <w:r w:rsidRPr="00814EB9">
              <w:rPr>
                <w:color w:val="auto"/>
              </w:rPr>
              <w:t>現行條文第</w:t>
            </w:r>
            <w:r w:rsidRPr="00814EB9">
              <w:rPr>
                <w:rFonts w:hint="eastAsia"/>
                <w:color w:val="auto"/>
              </w:rPr>
              <w:t>三款</w:t>
            </w:r>
            <w:r>
              <w:rPr>
                <w:rFonts w:hint="eastAsia"/>
                <w:color w:val="auto"/>
              </w:rPr>
              <w:t>後半段</w:t>
            </w:r>
            <w:r>
              <w:rPr>
                <w:rFonts w:hint="eastAsia"/>
                <w:color w:val="000000" w:themeColor="text1"/>
              </w:rPr>
              <w:t>「</w:t>
            </w:r>
            <w:r w:rsidRPr="00CD6EEE">
              <w:rPr>
                <w:rFonts w:hint="eastAsia"/>
                <w:color w:val="000000" w:themeColor="text1"/>
              </w:rPr>
              <w:t>但經醫療院所證明為治療所必須者，不在此限。</w:t>
            </w:r>
            <w:r>
              <w:rPr>
                <w:rFonts w:hint="eastAsia"/>
                <w:color w:val="000000" w:themeColor="text1"/>
              </w:rPr>
              <w:t>」</w:t>
            </w:r>
            <w:r w:rsidR="00EB28E5">
              <w:rPr>
                <w:rFonts w:hint="eastAsia"/>
                <w:color w:val="000000" w:themeColor="text1"/>
              </w:rPr>
              <w:t>配合第四款及</w:t>
            </w:r>
            <w:r w:rsidR="00EB28E5">
              <w:rPr>
                <w:rFonts w:hint="eastAsia"/>
                <w:color w:val="000000" w:themeColor="text1"/>
              </w:rPr>
              <w:lastRenderedPageBreak/>
              <w:t>第五款修訂，</w:t>
            </w:r>
            <w:r w:rsidRPr="00814EB9">
              <w:rPr>
                <w:color w:val="auto"/>
              </w:rPr>
              <w:t>移列為第</w:t>
            </w:r>
            <w:r w:rsidRPr="00814EB9">
              <w:rPr>
                <w:rFonts w:hint="eastAsia"/>
                <w:color w:val="auto"/>
              </w:rPr>
              <w:t>二項</w:t>
            </w:r>
            <w:r w:rsidRPr="00814EB9">
              <w:rPr>
                <w:color w:val="auto"/>
              </w:rPr>
              <w:t>並酌作文字修正</w:t>
            </w:r>
            <w:r w:rsidRPr="00814EB9">
              <w:rPr>
                <w:rFonts w:hint="eastAsia"/>
                <w:color w:val="auto"/>
              </w:rPr>
              <w:t>。</w:t>
            </w:r>
          </w:p>
        </w:tc>
      </w:tr>
      <w:tr w:rsidR="001B2CCB" w:rsidRPr="00CD6EEE" w:rsidTr="0083754E">
        <w:tc>
          <w:tcPr>
            <w:tcW w:w="1666" w:type="pct"/>
          </w:tcPr>
          <w:p w:rsidR="00C12B55" w:rsidRPr="00CD6EEE" w:rsidRDefault="00C12B55" w:rsidP="00CD6EEE">
            <w:pPr>
              <w:pStyle w:val="ae"/>
              <w:ind w:left="240" w:hangingChars="100" w:hanging="240"/>
            </w:pPr>
            <w:r w:rsidRPr="00CD6EEE">
              <w:rPr>
                <w:rFonts w:hint="eastAsia"/>
              </w:rPr>
              <w:lastRenderedPageBreak/>
              <w:t>第六條　　申請人應於</w:t>
            </w:r>
            <w:r w:rsidR="00FA340D" w:rsidRPr="00CD6EEE">
              <w:rPr>
                <w:rFonts w:hint="eastAsia"/>
                <w:color w:val="7030A0"/>
                <w:u w:val="single"/>
              </w:rPr>
              <w:t>當次</w:t>
            </w:r>
            <w:r w:rsidRPr="00CD6EEE">
              <w:t>出院或就醫後</w:t>
            </w:r>
            <w:r w:rsidRPr="00CD6EEE">
              <w:rPr>
                <w:rFonts w:hint="eastAsia"/>
              </w:rPr>
              <w:t>三個月內，填具申請表並檢附下列表件，向</w:t>
            </w:r>
            <w:r w:rsidR="0073709B" w:rsidRPr="00CD6EEE">
              <w:rPr>
                <w:rFonts w:hint="eastAsia"/>
                <w:color w:val="000000" w:themeColor="text1"/>
              </w:rPr>
              <w:t>戶籍所在地區公所</w:t>
            </w:r>
            <w:r w:rsidRPr="00CD6EEE">
              <w:rPr>
                <w:rFonts w:hint="eastAsia"/>
              </w:rPr>
              <w:t>提出申請：</w:t>
            </w:r>
          </w:p>
          <w:p w:rsidR="00C12B55" w:rsidRPr="00CD6EEE" w:rsidRDefault="00C12B55" w:rsidP="00CD6EEE">
            <w:pPr>
              <w:pStyle w:val="ae"/>
              <w:ind w:leftChars="98" w:left="624" w:hangingChars="162" w:hanging="389"/>
            </w:pPr>
            <w:r w:rsidRPr="00CD6EEE">
              <w:rPr>
                <w:rFonts w:hint="eastAsia"/>
              </w:rPr>
              <w:t>一、</w:t>
            </w:r>
            <w:r w:rsidRPr="00CD6EEE">
              <w:t>醫師診斷確有醫療必</w:t>
            </w:r>
            <w:r w:rsidRPr="00CD6EEE">
              <w:lastRenderedPageBreak/>
              <w:t>要</w:t>
            </w:r>
            <w:r w:rsidRPr="00CD6EEE">
              <w:rPr>
                <w:rFonts w:hint="eastAsia"/>
              </w:rPr>
              <w:t>並註明病情、處遇及入出院日期之證明、</w:t>
            </w:r>
            <w:r w:rsidR="00734952" w:rsidRPr="00CD6EEE">
              <w:rPr>
                <w:color w:val="7030A0"/>
                <w:u w:val="single"/>
              </w:rPr>
              <w:t>全民健康保險特約醫院或診所之自付</w:t>
            </w:r>
            <w:r w:rsidRPr="00CD6EEE">
              <w:rPr>
                <w:rFonts w:hint="eastAsia"/>
              </w:rPr>
              <w:t>費用收據正本及依全民健康保險規定應自行負擔費用明細正本。</w:t>
            </w:r>
          </w:p>
          <w:p w:rsidR="00C12B55" w:rsidRPr="00CD6EEE" w:rsidRDefault="00C12B55" w:rsidP="00CD6EEE">
            <w:pPr>
              <w:pStyle w:val="ae"/>
              <w:ind w:leftChars="98" w:left="624" w:hangingChars="162" w:hanging="389"/>
            </w:pPr>
            <w:r w:rsidRPr="00CD6EEE">
              <w:rPr>
                <w:rFonts w:hint="eastAsia"/>
              </w:rPr>
              <w:t>二、列冊低收入戶者，檢附低收入戶證明。</w:t>
            </w:r>
          </w:p>
          <w:p w:rsidR="00C12B55" w:rsidRPr="00CD6EEE" w:rsidRDefault="00C12B55" w:rsidP="00CD6EEE">
            <w:pPr>
              <w:pStyle w:val="ae"/>
              <w:ind w:leftChars="98" w:left="624" w:hangingChars="162" w:hanging="389"/>
            </w:pPr>
            <w:r w:rsidRPr="00CD6EEE">
              <w:rPr>
                <w:rFonts w:hint="eastAsia"/>
              </w:rPr>
              <w:t>三、列冊中低收入戶者，檢附中低收入戶證明。</w:t>
            </w:r>
          </w:p>
          <w:p w:rsidR="00C12B55" w:rsidRPr="00CD6EEE" w:rsidRDefault="00C12B55" w:rsidP="00CD6EEE">
            <w:pPr>
              <w:pStyle w:val="ae"/>
              <w:ind w:leftChars="98" w:left="624" w:hangingChars="162" w:hanging="389"/>
            </w:pPr>
            <w:r w:rsidRPr="00CD6EEE">
              <w:rPr>
                <w:rFonts w:hint="eastAsia"/>
              </w:rPr>
              <w:t>四、受補助人已死亡者，得由其全體繼承人出具委任書，委任其中一人或他人代為申請或具領。</w:t>
            </w:r>
          </w:p>
          <w:p w:rsidR="00C12B55" w:rsidRPr="00CD6EEE" w:rsidRDefault="00C12B55" w:rsidP="00CD6EEE">
            <w:pPr>
              <w:pStyle w:val="ae"/>
              <w:ind w:leftChars="98" w:left="624" w:hangingChars="162" w:hanging="389"/>
            </w:pPr>
            <w:r w:rsidRPr="00CD6EEE">
              <w:rPr>
                <w:rFonts w:hint="eastAsia"/>
              </w:rPr>
              <w:t>五、申請人因故無法親自申請者，得由受委託人持委託書、身分證明文件代為申請，受委託人應以家屬為優先</w:t>
            </w:r>
            <w:r w:rsidR="00F71AE6" w:rsidRPr="00CD6EEE">
              <w:rPr>
                <w:rFonts w:hint="eastAsia"/>
                <w:color w:val="7030A0"/>
                <w:u w:val="single"/>
              </w:rPr>
              <w:t>，</w:t>
            </w:r>
            <w:r w:rsidRPr="00CD6EEE">
              <w:rPr>
                <w:rFonts w:hint="eastAsia"/>
              </w:rPr>
              <w:t>安置於收容機構者，得由收容機構代為提出申請</w:t>
            </w:r>
            <w:r w:rsidR="00F71AE6" w:rsidRPr="00CD6EEE">
              <w:rPr>
                <w:rFonts w:hint="eastAsia"/>
                <w:color w:val="7030A0"/>
                <w:u w:val="single"/>
              </w:rPr>
              <w:t>；</w:t>
            </w:r>
            <w:r w:rsidRPr="00CD6EEE">
              <w:rPr>
                <w:rFonts w:hint="eastAsia"/>
              </w:rPr>
              <w:t>但由里幹事或社會局社工員代為申請者，可免附委託書。</w:t>
            </w:r>
          </w:p>
          <w:p w:rsidR="00C12B55" w:rsidRPr="00CD6EEE" w:rsidRDefault="00C12B55" w:rsidP="00CD6EEE">
            <w:pPr>
              <w:pStyle w:val="ae"/>
              <w:ind w:leftChars="98" w:left="624" w:hangingChars="162" w:hanging="389"/>
            </w:pPr>
            <w:r w:rsidRPr="00CD6EEE">
              <w:rPr>
                <w:rFonts w:hint="eastAsia"/>
              </w:rPr>
              <w:t>六、</w:t>
            </w:r>
            <w:r w:rsidR="003F67AB" w:rsidRPr="00CD6EEE">
              <w:rPr>
                <w:rFonts w:hint="eastAsia"/>
                <w:color w:val="7030A0"/>
                <w:u w:val="single"/>
              </w:rPr>
              <w:t>申請</w:t>
            </w:r>
            <w:r w:rsidR="003F67AB" w:rsidRPr="00CD6EEE">
              <w:t>人</w:t>
            </w:r>
            <w:r w:rsidRPr="00CD6EEE">
              <w:rPr>
                <w:rFonts w:hint="eastAsia"/>
              </w:rPr>
              <w:t>之存摺封面影本。</w:t>
            </w:r>
          </w:p>
          <w:p w:rsidR="00C12B55" w:rsidRPr="00CD6EEE" w:rsidRDefault="00C12B55" w:rsidP="00CD6EEE">
            <w:pPr>
              <w:pStyle w:val="ae"/>
              <w:ind w:leftChars="98" w:left="624" w:hangingChars="162" w:hanging="389"/>
            </w:pPr>
            <w:r w:rsidRPr="00CD6EEE">
              <w:rPr>
                <w:rFonts w:hint="eastAsia"/>
              </w:rPr>
              <w:t>七、依第三條第三款申請者，應</w:t>
            </w:r>
            <w:r w:rsidRPr="00CD6EEE">
              <w:rPr>
                <w:rFonts w:hint="eastAsia"/>
                <w:color w:val="7030A0"/>
                <w:u w:val="single"/>
              </w:rPr>
              <w:t>另</w:t>
            </w:r>
            <w:r w:rsidRPr="00CD6EEE">
              <w:rPr>
                <w:rFonts w:hint="eastAsia"/>
              </w:rPr>
              <w:t>檢附全戶</w:t>
            </w:r>
            <w:r w:rsidRPr="00CD6EEE">
              <w:rPr>
                <w:rFonts w:hint="eastAsia"/>
                <w:color w:val="7030A0"/>
                <w:u w:val="single"/>
              </w:rPr>
              <w:t>戶籍資料、</w:t>
            </w:r>
            <w:r w:rsidRPr="00CD6EEE">
              <w:rPr>
                <w:rFonts w:hint="eastAsia"/>
              </w:rPr>
              <w:t>所得及稅籍資料。</w:t>
            </w:r>
          </w:p>
          <w:p w:rsidR="001B2CCB" w:rsidRPr="00CD6EEE" w:rsidRDefault="00C12B55" w:rsidP="00CD6EEE">
            <w:pPr>
              <w:pStyle w:val="ae"/>
              <w:ind w:leftChars="98" w:left="624" w:hangingChars="162" w:hanging="389"/>
              <w:rPr>
                <w:color w:val="auto"/>
              </w:rPr>
            </w:pPr>
            <w:r w:rsidRPr="00CD6EEE">
              <w:rPr>
                <w:rFonts w:hint="eastAsia"/>
              </w:rPr>
              <w:t>八、</w:t>
            </w:r>
            <w:r w:rsidR="003F67AB" w:rsidRPr="00CD6EEE">
              <w:rPr>
                <w:rFonts w:hint="eastAsia"/>
                <w:color w:val="7030A0"/>
                <w:u w:val="single"/>
              </w:rPr>
              <w:t>申請</w:t>
            </w:r>
            <w:r w:rsidR="003F67AB" w:rsidRPr="00CD6EEE">
              <w:t>人</w:t>
            </w:r>
            <w:r w:rsidRPr="00CD6EEE">
              <w:rPr>
                <w:rFonts w:hint="eastAsia"/>
              </w:rPr>
              <w:t>收據。</w:t>
            </w:r>
          </w:p>
        </w:tc>
        <w:tc>
          <w:tcPr>
            <w:tcW w:w="1666" w:type="pct"/>
          </w:tcPr>
          <w:p w:rsidR="00C12B55" w:rsidRPr="00CD6EEE" w:rsidRDefault="00C12B55" w:rsidP="00CD6EEE">
            <w:pPr>
              <w:pStyle w:val="ae"/>
              <w:ind w:left="240" w:hangingChars="100" w:hanging="240"/>
              <w:rPr>
                <w:color w:val="000000" w:themeColor="text1"/>
              </w:rPr>
            </w:pPr>
            <w:r w:rsidRPr="00CD6EEE">
              <w:rPr>
                <w:rFonts w:hint="eastAsia"/>
                <w:color w:val="000000" w:themeColor="text1"/>
              </w:rPr>
              <w:lastRenderedPageBreak/>
              <w:t>第六條　　申請人應於</w:t>
            </w:r>
            <w:r w:rsidRPr="00CD6EEE">
              <w:rPr>
                <w:color w:val="000000" w:themeColor="text1"/>
              </w:rPr>
              <w:t>出院或就醫後</w:t>
            </w:r>
            <w:r w:rsidRPr="00CD6EEE">
              <w:rPr>
                <w:rFonts w:hint="eastAsia"/>
                <w:color w:val="000000" w:themeColor="text1"/>
              </w:rPr>
              <w:t>三個月內，填具申請表並檢附下列表件，向戶籍所在地區公所提出申請：</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一、</w:t>
            </w:r>
            <w:r w:rsidRPr="00CD6EEE">
              <w:rPr>
                <w:rFonts w:hint="eastAsia"/>
                <w:color w:val="7030A0"/>
                <w:u w:val="single"/>
              </w:rPr>
              <w:t>申請人最近三個月內</w:t>
            </w:r>
            <w:r w:rsidRPr="00CD6EEE">
              <w:rPr>
                <w:rFonts w:hint="eastAsia"/>
                <w:color w:val="7030A0"/>
                <w:u w:val="single"/>
              </w:rPr>
              <w:lastRenderedPageBreak/>
              <w:t>之全戶戶籍謄本。</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二、</w:t>
            </w:r>
            <w:r w:rsidRPr="00CD6EEE">
              <w:rPr>
                <w:color w:val="000000" w:themeColor="text1"/>
              </w:rPr>
              <w:t>醫師診斷確有醫療必要</w:t>
            </w:r>
            <w:r w:rsidRPr="00CD6EEE">
              <w:rPr>
                <w:rFonts w:hint="eastAsia"/>
                <w:color w:val="000000" w:themeColor="text1"/>
              </w:rPr>
              <w:t>並註明病情、處遇及入出院日期之證明、醫療費用收據正本及依全民健康保險規定應自行負擔費用明細收據正本。</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三、列冊低收入戶者，檢附低收入戶證明。</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四、列冊中低收入戶者，檢附中低收入戶證明。</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五、受補助人已死亡者，得由其全體繼承人出具委任書，委任其中一人或他人代為申請或具領。</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六、申請人因故無法親自申請、具領者，得由受委託人持委託書、身分證明文件代為申請，受委託人應以家屬為優先；安置於收容機構者，得由收容機構代為向申請人戶籍所在地區公所提出申請，但由里幹事或社會局社工員代為申請者，可免附委託書。</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七、具領人之存摺封面影本。</w:t>
            </w:r>
          </w:p>
          <w:p w:rsidR="00C12B55" w:rsidRPr="00CD6EEE" w:rsidRDefault="00C12B55" w:rsidP="00CD6EEE">
            <w:pPr>
              <w:pStyle w:val="ae"/>
              <w:ind w:leftChars="102" w:left="622" w:hangingChars="157" w:hanging="377"/>
              <w:rPr>
                <w:color w:val="000000" w:themeColor="text1"/>
              </w:rPr>
            </w:pPr>
            <w:r w:rsidRPr="00CD6EEE">
              <w:rPr>
                <w:rFonts w:hint="eastAsia"/>
                <w:color w:val="000000" w:themeColor="text1"/>
              </w:rPr>
              <w:t>八、依第三條第三款申請者，應檢附全戶所得及稅籍資料。</w:t>
            </w:r>
          </w:p>
          <w:p w:rsidR="001B2CCB" w:rsidRPr="00CD6EEE" w:rsidRDefault="00C12B55" w:rsidP="00CD6EEE">
            <w:pPr>
              <w:pStyle w:val="ae"/>
              <w:ind w:leftChars="102" w:left="622" w:hangingChars="157" w:hanging="377"/>
              <w:rPr>
                <w:color w:val="000000" w:themeColor="text1"/>
              </w:rPr>
            </w:pPr>
            <w:r w:rsidRPr="00CD6EEE">
              <w:rPr>
                <w:rFonts w:hint="eastAsia"/>
                <w:color w:val="000000" w:themeColor="text1"/>
              </w:rPr>
              <w:t>九、具領人收據。</w:t>
            </w:r>
          </w:p>
        </w:tc>
        <w:tc>
          <w:tcPr>
            <w:tcW w:w="1667" w:type="pct"/>
          </w:tcPr>
          <w:p w:rsidR="009F559A" w:rsidRPr="00CD6EEE" w:rsidRDefault="00050F07" w:rsidP="00CD6EEE">
            <w:pPr>
              <w:ind w:left="422" w:hangingChars="176" w:hanging="422"/>
              <w:jc w:val="both"/>
              <w:rPr>
                <w:rFonts w:ascii="標楷體" w:eastAsia="標楷體" w:hAnsi="標楷體"/>
                <w:szCs w:val="24"/>
              </w:rPr>
            </w:pPr>
            <w:r w:rsidRPr="00CD6EEE">
              <w:rPr>
                <w:rFonts w:ascii="標楷體" w:eastAsia="標楷體" w:hAnsi="標楷體" w:hint="eastAsia"/>
                <w:szCs w:val="24"/>
              </w:rPr>
              <w:lastRenderedPageBreak/>
              <w:t>一、</w:t>
            </w:r>
            <w:r w:rsidR="009F559A" w:rsidRPr="00CD6EEE">
              <w:rPr>
                <w:rFonts w:ascii="標楷體" w:eastAsia="標楷體" w:hAnsi="標楷體" w:hint="eastAsia"/>
                <w:szCs w:val="24"/>
              </w:rPr>
              <w:t>配合本府一百零五年一月二十九日府授民戶字第一○五○○一八三八七二號函「免戶籍謄本工作圈評比及獎勵作業要點」規定，刪</w:t>
            </w:r>
            <w:r w:rsidR="009F559A" w:rsidRPr="00CD6EEE">
              <w:rPr>
                <w:rFonts w:ascii="標楷體" w:eastAsia="標楷體" w:hAnsi="標楷體" w:hint="eastAsia"/>
                <w:szCs w:val="24"/>
              </w:rPr>
              <w:lastRenderedPageBreak/>
              <w:t>除</w:t>
            </w:r>
            <w:r w:rsidR="009F559A" w:rsidRPr="00CD6EEE">
              <w:rPr>
                <w:rFonts w:ascii="標楷體" w:eastAsia="標楷體" w:hAnsi="標楷體"/>
                <w:szCs w:val="24"/>
              </w:rPr>
              <w:t>現行</w:t>
            </w:r>
            <w:r w:rsidR="009F559A" w:rsidRPr="00CD6EEE">
              <w:rPr>
                <w:rFonts w:ascii="標楷體" w:eastAsia="標楷體" w:hAnsi="標楷體" w:hint="eastAsia"/>
                <w:szCs w:val="24"/>
              </w:rPr>
              <w:t>條文</w:t>
            </w:r>
            <w:r w:rsidR="009F559A" w:rsidRPr="00CD6EEE">
              <w:rPr>
                <w:rFonts w:ascii="標楷體" w:eastAsia="標楷體" w:hAnsi="標楷體"/>
                <w:szCs w:val="24"/>
              </w:rPr>
              <w:t>第</w:t>
            </w:r>
            <w:r w:rsidR="009F559A" w:rsidRPr="00CD6EEE">
              <w:rPr>
                <w:rFonts w:ascii="標楷體" w:eastAsia="標楷體" w:hAnsi="標楷體" w:hint="eastAsia"/>
                <w:szCs w:val="24"/>
              </w:rPr>
              <w:t>一</w:t>
            </w:r>
            <w:r w:rsidR="009F559A" w:rsidRPr="00CD6EEE">
              <w:rPr>
                <w:rFonts w:ascii="標楷體" w:eastAsia="標楷體" w:hAnsi="標楷體"/>
                <w:szCs w:val="24"/>
              </w:rPr>
              <w:t>款</w:t>
            </w:r>
            <w:r w:rsidR="009F559A" w:rsidRPr="00CD6EEE">
              <w:rPr>
                <w:rFonts w:ascii="標楷體" w:eastAsia="標楷體" w:hAnsi="標楷體" w:hint="eastAsia"/>
                <w:szCs w:val="24"/>
              </w:rPr>
              <w:t>，以下款次遞改。</w:t>
            </w:r>
          </w:p>
          <w:p w:rsidR="009F559A" w:rsidRPr="00CD6EEE" w:rsidRDefault="009F559A" w:rsidP="00CD6EEE">
            <w:pPr>
              <w:ind w:left="422" w:hangingChars="176" w:hanging="422"/>
              <w:jc w:val="both"/>
              <w:rPr>
                <w:rFonts w:ascii="標楷體" w:eastAsia="標楷體" w:hAnsi="標楷體"/>
                <w:szCs w:val="24"/>
              </w:rPr>
            </w:pPr>
            <w:r w:rsidRPr="00CD6EEE">
              <w:rPr>
                <w:rFonts w:ascii="標楷體" w:eastAsia="標楷體" w:hAnsi="標楷體" w:hint="eastAsia"/>
                <w:szCs w:val="24"/>
              </w:rPr>
              <w:t>二、</w:t>
            </w:r>
            <w:r w:rsidR="00734952" w:rsidRPr="00CD6EEE">
              <w:rPr>
                <w:rFonts w:ascii="標楷體" w:eastAsia="標楷體" w:hAnsi="標楷體" w:hint="eastAsia"/>
                <w:szCs w:val="24"/>
              </w:rPr>
              <w:t>部分</w:t>
            </w:r>
            <w:r w:rsidR="00F030FB" w:rsidRPr="00CD6EEE">
              <w:rPr>
                <w:rFonts w:ascii="標楷體" w:eastAsia="標楷體" w:hAnsi="標楷體" w:hint="eastAsia"/>
                <w:szCs w:val="24"/>
              </w:rPr>
              <w:t>傷、病患者</w:t>
            </w:r>
            <w:r w:rsidR="00734952" w:rsidRPr="00CD6EEE">
              <w:rPr>
                <w:rFonts w:ascii="標楷體" w:eastAsia="標楷體" w:hAnsi="標楷體" w:hint="eastAsia"/>
                <w:szCs w:val="24"/>
              </w:rPr>
              <w:t>有轉診治療需求，為</w:t>
            </w:r>
            <w:r w:rsidR="00561C8D" w:rsidRPr="00CD6EEE">
              <w:rPr>
                <w:rFonts w:ascii="標楷體" w:eastAsia="標楷體" w:hAnsi="標楷體" w:hint="eastAsia"/>
                <w:szCs w:val="24"/>
              </w:rPr>
              <w:t>避</w:t>
            </w:r>
            <w:r w:rsidR="00734952" w:rsidRPr="00CD6EEE">
              <w:rPr>
                <w:rFonts w:ascii="標楷體" w:eastAsia="標楷體" w:hAnsi="標楷體" w:hint="eastAsia"/>
                <w:szCs w:val="24"/>
              </w:rPr>
              <w:t>免</w:t>
            </w:r>
            <w:r w:rsidR="00381073" w:rsidRPr="00CD6EEE">
              <w:rPr>
                <w:rFonts w:ascii="標楷體" w:eastAsia="標楷體" w:hAnsi="標楷體" w:hint="eastAsia"/>
                <w:szCs w:val="24"/>
              </w:rPr>
              <w:t>申請人</w:t>
            </w:r>
            <w:r w:rsidR="00734952" w:rsidRPr="00CD6EEE">
              <w:rPr>
                <w:rFonts w:ascii="標楷體" w:eastAsia="標楷體" w:hAnsi="標楷體" w:hint="eastAsia"/>
                <w:szCs w:val="24"/>
              </w:rPr>
              <w:t>將出院誤解為最終次治療，致延誤</w:t>
            </w:r>
            <w:r w:rsidR="009F0CFF" w:rsidRPr="00CD6EEE">
              <w:rPr>
                <w:rFonts w:ascii="標楷體" w:eastAsia="標楷體" w:hAnsi="標楷體" w:hint="eastAsia"/>
                <w:szCs w:val="24"/>
              </w:rPr>
              <w:t>前次就醫</w:t>
            </w:r>
            <w:r w:rsidRPr="00CD6EEE">
              <w:rPr>
                <w:rFonts w:ascii="標楷體" w:eastAsia="標楷體" w:hAnsi="標楷體"/>
                <w:szCs w:val="24"/>
              </w:rPr>
              <w:t>自付</w:t>
            </w:r>
            <w:r w:rsidRPr="00CD6EEE">
              <w:rPr>
                <w:rFonts w:ascii="標楷體" w:eastAsia="標楷體" w:hAnsi="標楷體" w:hint="eastAsia"/>
                <w:szCs w:val="24"/>
              </w:rPr>
              <w:t>費用</w:t>
            </w:r>
            <w:r w:rsidR="00734952" w:rsidRPr="00CD6EEE">
              <w:rPr>
                <w:rFonts w:ascii="標楷體" w:eastAsia="標楷體" w:hAnsi="標楷體" w:hint="eastAsia"/>
                <w:szCs w:val="24"/>
              </w:rPr>
              <w:t>申請</w:t>
            </w:r>
            <w:r w:rsidRPr="00CD6EEE">
              <w:rPr>
                <w:rFonts w:ascii="標楷體" w:eastAsia="標楷體" w:hAnsi="標楷體" w:hint="eastAsia"/>
                <w:szCs w:val="24"/>
              </w:rPr>
              <w:t>補助</w:t>
            </w:r>
            <w:r w:rsidR="00734952" w:rsidRPr="00CD6EEE">
              <w:rPr>
                <w:rFonts w:ascii="標楷體" w:eastAsia="標楷體" w:hAnsi="標楷體" w:hint="eastAsia"/>
                <w:szCs w:val="24"/>
              </w:rPr>
              <w:t>時限，</w:t>
            </w:r>
            <w:r w:rsidR="00B655C6" w:rsidRPr="00CD6EEE">
              <w:rPr>
                <w:rFonts w:ascii="標楷體" w:eastAsia="標楷體" w:hAnsi="標楷體" w:hint="eastAsia"/>
                <w:szCs w:val="24"/>
              </w:rPr>
              <w:t>或</w:t>
            </w:r>
            <w:r w:rsidR="009B4370" w:rsidRPr="00CD6EEE">
              <w:rPr>
                <w:rFonts w:ascii="標楷體" w:eastAsia="標楷體" w:hAnsi="標楷體" w:hint="eastAsia"/>
                <w:szCs w:val="24"/>
              </w:rPr>
              <w:t>將醫療費用收據誤解為治療</w:t>
            </w:r>
            <w:r w:rsidR="003074D6" w:rsidRPr="00CD6EEE">
              <w:rPr>
                <w:rFonts w:ascii="標楷體" w:eastAsia="標楷體" w:hAnsi="標楷體" w:hint="eastAsia"/>
                <w:szCs w:val="24"/>
              </w:rPr>
              <w:t>期間其他</w:t>
            </w:r>
            <w:r w:rsidR="009B4370" w:rsidRPr="00CD6EEE">
              <w:rPr>
                <w:rFonts w:ascii="標楷體" w:eastAsia="標楷體" w:hAnsi="標楷體" w:hint="eastAsia"/>
                <w:szCs w:val="24"/>
              </w:rPr>
              <w:t>費用收據，酌作文字修正。</w:t>
            </w:r>
          </w:p>
          <w:p w:rsidR="001B2CCB" w:rsidRPr="00CD6EEE" w:rsidRDefault="009B4370" w:rsidP="00CD6EEE">
            <w:pPr>
              <w:ind w:left="422" w:hangingChars="176" w:hanging="422"/>
              <w:jc w:val="both"/>
              <w:rPr>
                <w:rFonts w:ascii="標楷體" w:eastAsia="標楷體" w:hAnsi="標楷體"/>
                <w:szCs w:val="24"/>
              </w:rPr>
            </w:pPr>
            <w:r w:rsidRPr="00CD6EEE">
              <w:rPr>
                <w:rFonts w:ascii="標楷體" w:eastAsia="標楷體" w:hAnsi="標楷體" w:hint="eastAsia"/>
                <w:szCs w:val="24"/>
              </w:rPr>
              <w:t>三</w:t>
            </w:r>
            <w:r w:rsidR="00050F07" w:rsidRPr="00CD6EEE">
              <w:rPr>
                <w:rFonts w:ascii="標楷體" w:eastAsia="標楷體" w:hAnsi="標楷體" w:hint="eastAsia"/>
                <w:szCs w:val="24"/>
              </w:rPr>
              <w:t>、</w:t>
            </w:r>
            <w:r w:rsidR="003F67AB" w:rsidRPr="00CD6EEE">
              <w:rPr>
                <w:rFonts w:ascii="標楷體" w:eastAsia="標楷體" w:hAnsi="標楷體" w:hint="eastAsia"/>
                <w:szCs w:val="24"/>
              </w:rPr>
              <w:t>因具領人概念不清，爰</w:t>
            </w:r>
            <w:r w:rsidR="00381073" w:rsidRPr="00CD6EEE">
              <w:rPr>
                <w:rFonts w:ascii="標楷體" w:eastAsia="標楷體" w:hAnsi="標楷體" w:hint="eastAsia"/>
                <w:szCs w:val="24"/>
              </w:rPr>
              <w:t>將</w:t>
            </w:r>
            <w:r w:rsidR="003F67AB" w:rsidRPr="00CD6EEE">
              <w:rPr>
                <w:rFonts w:ascii="標楷體" w:eastAsia="標楷體" w:hAnsi="標楷體" w:hint="eastAsia"/>
                <w:szCs w:val="24"/>
              </w:rPr>
              <w:t>款次遞改後之第六款及第八款</w:t>
            </w:r>
            <w:r w:rsidR="00CD641B" w:rsidRPr="00CD6EEE">
              <w:rPr>
                <w:rFonts w:ascii="標楷體" w:eastAsia="標楷體" w:hAnsi="標楷體" w:hint="eastAsia"/>
                <w:szCs w:val="24"/>
              </w:rPr>
              <w:t>，</w:t>
            </w:r>
            <w:r w:rsidR="00381073" w:rsidRPr="00CD6EEE">
              <w:rPr>
                <w:rFonts w:ascii="標楷體" w:eastAsia="標楷體" w:hAnsi="標楷體" w:hint="eastAsia"/>
                <w:szCs w:val="24"/>
              </w:rPr>
              <w:t>酌作文字修正。</w:t>
            </w:r>
          </w:p>
          <w:p w:rsidR="00A122E0" w:rsidRPr="00CD6EEE" w:rsidRDefault="009B4370" w:rsidP="00FA355C">
            <w:pPr>
              <w:ind w:left="422" w:hangingChars="176" w:hanging="422"/>
              <w:jc w:val="both"/>
              <w:rPr>
                <w:rFonts w:ascii="標楷體" w:eastAsia="標楷體" w:hAnsi="標楷體"/>
                <w:szCs w:val="24"/>
              </w:rPr>
            </w:pPr>
            <w:r w:rsidRPr="00CD6EEE">
              <w:rPr>
                <w:rFonts w:ascii="標楷體" w:eastAsia="標楷體" w:hAnsi="標楷體" w:hint="eastAsia"/>
                <w:szCs w:val="24"/>
              </w:rPr>
              <w:t>四</w:t>
            </w:r>
            <w:r w:rsidR="00A122E0" w:rsidRPr="00CD6EEE">
              <w:rPr>
                <w:rFonts w:ascii="標楷體" w:eastAsia="標楷體" w:hAnsi="標楷體" w:hint="eastAsia"/>
                <w:szCs w:val="24"/>
              </w:rPr>
              <w:t>、</w:t>
            </w:r>
            <w:r w:rsidR="00FA355C">
              <w:rPr>
                <w:rFonts w:ascii="標楷體" w:eastAsia="標楷體" w:hAnsi="標楷體" w:hint="eastAsia"/>
                <w:szCs w:val="24"/>
              </w:rPr>
              <w:t>修正條文</w:t>
            </w:r>
            <w:r w:rsidR="00A122E0" w:rsidRPr="00CD6EEE">
              <w:rPr>
                <w:rFonts w:ascii="標楷體" w:eastAsia="標楷體" w:hAnsi="標楷體" w:hint="eastAsia"/>
                <w:szCs w:val="24"/>
              </w:rPr>
              <w:t>第七款配合現行條文第一款刪除，</w:t>
            </w:r>
            <w:r w:rsidR="00FA355C" w:rsidRPr="00FA355C">
              <w:rPr>
                <w:rFonts w:ascii="標楷體" w:eastAsia="標楷體" w:hAnsi="標楷體" w:hint="eastAsia"/>
                <w:szCs w:val="24"/>
              </w:rPr>
              <w:t>增加「戶籍資料」等文字，俾利審查人員得以其他戶籍資料作為家戶人口調查之依據</w:t>
            </w:r>
            <w:r w:rsidR="00A122E0" w:rsidRPr="00CD6EEE">
              <w:rPr>
                <w:rFonts w:ascii="標楷體" w:eastAsia="標楷體" w:hAnsi="標楷體" w:hint="eastAsia"/>
                <w:szCs w:val="24"/>
              </w:rPr>
              <w:t>。</w:t>
            </w:r>
          </w:p>
        </w:tc>
      </w:tr>
    </w:tbl>
    <w:p w:rsidR="0072085E" w:rsidRDefault="00DC5031" w:rsidP="00C12B55">
      <w:pPr>
        <w:spacing w:line="460" w:lineRule="exact"/>
        <w:jc w:val="both"/>
        <w:rPr>
          <w:rFonts w:ascii="標楷體" w:eastAsia="標楷體" w:hAnsi="標楷體"/>
          <w:color w:val="000000"/>
          <w:sz w:val="28"/>
          <w:szCs w:val="28"/>
        </w:rPr>
      </w:pPr>
      <w:r w:rsidRPr="00C12B55">
        <w:rPr>
          <w:rFonts w:ascii="標楷體" w:eastAsia="標楷體" w:hAnsi="標楷體"/>
          <w:color w:val="000000"/>
          <w:sz w:val="28"/>
          <w:szCs w:val="28"/>
        </w:rPr>
        <w:lastRenderedPageBreak/>
        <w:br w:type="page"/>
      </w:r>
    </w:p>
    <w:p w:rsidR="00A92D62" w:rsidRPr="00A92D62" w:rsidRDefault="00A92D62" w:rsidP="00A92D62">
      <w:pPr>
        <w:pStyle w:val="ae"/>
        <w:spacing w:line="460" w:lineRule="exact"/>
        <w:ind w:firstLineChars="0"/>
        <w:jc w:val="center"/>
        <w:rPr>
          <w:sz w:val="28"/>
          <w:szCs w:val="28"/>
        </w:rPr>
      </w:pPr>
      <w:r w:rsidRPr="00C12B55">
        <w:rPr>
          <w:rFonts w:hint="eastAsia"/>
          <w:color w:val="FF0000"/>
          <w:sz w:val="40"/>
          <w:szCs w:val="40"/>
        </w:rPr>
        <w:lastRenderedPageBreak/>
        <w:t>臺中市市民醫療補助辦法</w:t>
      </w:r>
      <w:r w:rsidRPr="00C12B55">
        <w:rPr>
          <w:rFonts w:hint="eastAsia"/>
          <w:sz w:val="40"/>
          <w:szCs w:val="40"/>
        </w:rPr>
        <w:t>第三條、第四條、第六條修正草案條文</w:t>
      </w:r>
    </w:p>
    <w:p w:rsidR="005B4B0C" w:rsidRPr="005B4B0C" w:rsidRDefault="005B4B0C" w:rsidP="005B4B0C">
      <w:pPr>
        <w:pStyle w:val="ae"/>
        <w:spacing w:line="460" w:lineRule="exact"/>
        <w:ind w:left="840" w:hangingChars="300" w:hanging="840"/>
        <w:rPr>
          <w:sz w:val="28"/>
        </w:rPr>
      </w:pPr>
      <w:r w:rsidRPr="005B4B0C">
        <w:rPr>
          <w:rFonts w:hint="eastAsia"/>
          <w:sz w:val="28"/>
        </w:rPr>
        <w:t xml:space="preserve">第三條　　</w:t>
      </w:r>
      <w:r w:rsidRPr="005B4B0C">
        <w:rPr>
          <w:rFonts w:hint="eastAsia"/>
          <w:color w:val="000000" w:themeColor="text1"/>
          <w:sz w:val="28"/>
        </w:rPr>
        <w:t>設籍臺中市符合下列規定之一之傷、病患者，於</w:t>
      </w:r>
      <w:r w:rsidRPr="005B4B0C">
        <w:rPr>
          <w:rFonts w:hint="eastAsia"/>
          <w:color w:val="7030A0"/>
          <w:sz w:val="28"/>
        </w:rPr>
        <w:t>設籍期間所生符合本辦法第四條規定之醫療費用，</w:t>
      </w:r>
      <w:r w:rsidRPr="005B4B0C">
        <w:rPr>
          <w:rFonts w:hint="eastAsia"/>
          <w:color w:val="000000" w:themeColor="text1"/>
          <w:sz w:val="28"/>
        </w:rPr>
        <w:t>得依本辦法申請補助：</w:t>
      </w:r>
    </w:p>
    <w:p w:rsidR="005B4B0C" w:rsidRPr="005B4B0C" w:rsidRDefault="005B4B0C" w:rsidP="005B4B0C">
      <w:pPr>
        <w:pStyle w:val="ae"/>
        <w:spacing w:line="460" w:lineRule="exact"/>
        <w:ind w:leftChars="591" w:left="1984" w:hangingChars="202" w:hanging="566"/>
        <w:rPr>
          <w:sz w:val="28"/>
        </w:rPr>
      </w:pPr>
      <w:r w:rsidRPr="005B4B0C">
        <w:rPr>
          <w:rFonts w:hint="eastAsia"/>
          <w:sz w:val="28"/>
        </w:rPr>
        <w:t>一、列冊低收入戶。</w:t>
      </w:r>
    </w:p>
    <w:p w:rsidR="005B4B0C" w:rsidRPr="005B4B0C" w:rsidRDefault="005B4B0C" w:rsidP="005B4B0C">
      <w:pPr>
        <w:pStyle w:val="ae"/>
        <w:spacing w:line="460" w:lineRule="exact"/>
        <w:ind w:leftChars="591" w:left="1984" w:hangingChars="202" w:hanging="566"/>
        <w:rPr>
          <w:sz w:val="28"/>
        </w:rPr>
      </w:pPr>
      <w:r w:rsidRPr="005B4B0C">
        <w:rPr>
          <w:rFonts w:hint="eastAsia"/>
          <w:sz w:val="28"/>
        </w:rPr>
        <w:t>二、列冊中低收入戶患嚴重傷、病，所需醫療費用非其本人或扶養義務人所能負擔。</w:t>
      </w:r>
    </w:p>
    <w:p w:rsidR="005B4B0C" w:rsidRPr="005B4B0C" w:rsidRDefault="005B4B0C" w:rsidP="005B4B0C">
      <w:pPr>
        <w:pStyle w:val="ae"/>
        <w:spacing w:line="460" w:lineRule="exact"/>
        <w:ind w:leftChars="591" w:left="1984" w:hangingChars="202" w:hanging="566"/>
        <w:rPr>
          <w:color w:val="7030A0"/>
          <w:sz w:val="28"/>
        </w:rPr>
      </w:pPr>
      <w:r w:rsidRPr="005B4B0C">
        <w:rPr>
          <w:rFonts w:hint="eastAsia"/>
          <w:sz w:val="28"/>
        </w:rPr>
        <w:t>三、前二款之外，患嚴重傷、病，家庭總收入平均分配全家人口，</w:t>
      </w:r>
      <w:r w:rsidRPr="005B4B0C">
        <w:rPr>
          <w:rFonts w:hint="eastAsia"/>
          <w:color w:val="7030A0"/>
          <w:sz w:val="28"/>
        </w:rPr>
        <w:t>每人每月不超過</w:t>
      </w:r>
      <w:r w:rsidRPr="005B4B0C">
        <w:rPr>
          <w:rFonts w:hint="eastAsia"/>
          <w:sz w:val="28"/>
        </w:rPr>
        <w:t>當年度臺中市低收入戶最低生活費一點五倍，所需醫療費用非其本人或扶養義務人所能負擔。</w:t>
      </w:r>
    </w:p>
    <w:p w:rsidR="006838F8" w:rsidRPr="005B4B0C" w:rsidRDefault="005B4B0C" w:rsidP="005B4B0C">
      <w:pPr>
        <w:pStyle w:val="ae"/>
        <w:spacing w:line="460" w:lineRule="exact"/>
        <w:ind w:leftChars="350" w:left="840" w:firstLineChars="206" w:firstLine="577"/>
        <w:rPr>
          <w:sz w:val="32"/>
          <w:szCs w:val="28"/>
        </w:rPr>
      </w:pPr>
      <w:r w:rsidRPr="005B4B0C">
        <w:rPr>
          <w:color w:val="7030A0"/>
          <w:sz w:val="28"/>
        </w:rPr>
        <w:t>前項</w:t>
      </w:r>
      <w:r w:rsidRPr="005B4B0C">
        <w:rPr>
          <w:rFonts w:hint="eastAsia"/>
          <w:color w:val="7030A0"/>
          <w:sz w:val="28"/>
        </w:rPr>
        <w:t>第三款所稱全家人口及家庭總收入計算基準，依社會救助法及其相關規定辦理</w:t>
      </w:r>
      <w:r w:rsidRPr="005B4B0C">
        <w:rPr>
          <w:rFonts w:hint="eastAsia"/>
          <w:sz w:val="28"/>
        </w:rPr>
        <w:t>。</w:t>
      </w:r>
    </w:p>
    <w:p w:rsidR="00CB5DFE" w:rsidRPr="00CB5DFE" w:rsidRDefault="00CB5DFE" w:rsidP="005E33FB">
      <w:pPr>
        <w:pStyle w:val="ae"/>
        <w:spacing w:line="460" w:lineRule="exact"/>
        <w:ind w:left="848" w:hangingChars="303" w:hanging="848"/>
        <w:rPr>
          <w:sz w:val="28"/>
          <w:szCs w:val="28"/>
        </w:rPr>
      </w:pPr>
      <w:r w:rsidRPr="00CB5DFE">
        <w:rPr>
          <w:rFonts w:hint="eastAsia"/>
          <w:sz w:val="28"/>
          <w:szCs w:val="28"/>
        </w:rPr>
        <w:t>第四條　　本辦法</w:t>
      </w:r>
      <w:r w:rsidRPr="00CB5DFE">
        <w:rPr>
          <w:color w:val="7030A0"/>
          <w:sz w:val="28"/>
          <w:szCs w:val="28"/>
        </w:rPr>
        <w:t>所</w:t>
      </w:r>
      <w:r w:rsidRPr="00CB5DFE">
        <w:rPr>
          <w:rFonts w:hint="eastAsia"/>
          <w:color w:val="7030A0"/>
          <w:sz w:val="28"/>
          <w:szCs w:val="28"/>
        </w:rPr>
        <w:t>訂</w:t>
      </w:r>
      <w:r w:rsidRPr="00CB5DFE">
        <w:rPr>
          <w:color w:val="auto"/>
          <w:sz w:val="28"/>
          <w:szCs w:val="28"/>
        </w:rPr>
        <w:t>補助項目為</w:t>
      </w:r>
      <w:r w:rsidRPr="00CB5DFE">
        <w:rPr>
          <w:color w:val="7030A0"/>
          <w:sz w:val="28"/>
          <w:szCs w:val="28"/>
        </w:rPr>
        <w:t>因疾病、傷害事故</w:t>
      </w:r>
      <w:r w:rsidRPr="00CB5DFE">
        <w:rPr>
          <w:rFonts w:hint="eastAsia"/>
          <w:color w:val="7030A0"/>
          <w:sz w:val="28"/>
          <w:szCs w:val="28"/>
        </w:rPr>
        <w:t>於</w:t>
      </w:r>
      <w:r w:rsidRPr="00CB5DFE">
        <w:rPr>
          <w:color w:val="auto"/>
          <w:sz w:val="28"/>
          <w:szCs w:val="28"/>
        </w:rPr>
        <w:t>全民健康保險</w:t>
      </w:r>
      <w:r w:rsidRPr="00CB5DFE">
        <w:rPr>
          <w:color w:val="7030A0"/>
          <w:sz w:val="28"/>
          <w:szCs w:val="28"/>
        </w:rPr>
        <w:t>特約醫院或診所</w:t>
      </w:r>
      <w:r w:rsidRPr="00CB5DFE">
        <w:rPr>
          <w:color w:val="auto"/>
          <w:sz w:val="28"/>
          <w:szCs w:val="28"/>
        </w:rPr>
        <w:t>就醫</w:t>
      </w:r>
      <w:r w:rsidRPr="00CB5DFE">
        <w:rPr>
          <w:color w:val="7030A0"/>
          <w:sz w:val="28"/>
          <w:szCs w:val="28"/>
        </w:rPr>
        <w:t>所生</w:t>
      </w:r>
      <w:r w:rsidRPr="00CB5DFE">
        <w:rPr>
          <w:rFonts w:hint="eastAsia"/>
          <w:color w:val="7030A0"/>
          <w:sz w:val="28"/>
          <w:szCs w:val="28"/>
        </w:rPr>
        <w:t>全民健康保險法第四十三條及第四十七條規定應</w:t>
      </w:r>
      <w:r w:rsidRPr="00CB5DFE">
        <w:rPr>
          <w:rFonts w:hint="eastAsia"/>
          <w:color w:val="auto"/>
          <w:sz w:val="28"/>
          <w:szCs w:val="28"/>
        </w:rPr>
        <w:t>自行負擔</w:t>
      </w:r>
      <w:r w:rsidRPr="00CB5DFE">
        <w:rPr>
          <w:rFonts w:hint="eastAsia"/>
          <w:color w:val="7030A0"/>
          <w:sz w:val="28"/>
          <w:szCs w:val="28"/>
        </w:rPr>
        <w:t>之</w:t>
      </w:r>
      <w:r w:rsidRPr="00CB5DFE">
        <w:rPr>
          <w:rFonts w:hint="eastAsia"/>
          <w:color w:val="auto"/>
          <w:sz w:val="28"/>
          <w:szCs w:val="28"/>
        </w:rPr>
        <w:t>費用。</w:t>
      </w:r>
      <w:r w:rsidRPr="00CB5DFE">
        <w:rPr>
          <w:rFonts w:hint="eastAsia"/>
          <w:sz w:val="28"/>
          <w:szCs w:val="28"/>
        </w:rPr>
        <w:t>下列項目不予補助：</w:t>
      </w:r>
    </w:p>
    <w:p w:rsidR="00CB5DFE" w:rsidRPr="00CB5DFE" w:rsidRDefault="00CB5DFE" w:rsidP="005E33FB">
      <w:pPr>
        <w:pStyle w:val="HTML"/>
        <w:shd w:val="clear" w:color="auto" w:fill="FFFFFF"/>
        <w:tabs>
          <w:tab w:val="clear" w:pos="916"/>
          <w:tab w:val="left" w:pos="1985"/>
        </w:tabs>
        <w:spacing w:line="460" w:lineRule="exact"/>
        <w:ind w:leftChars="591" w:left="1984" w:hangingChars="202" w:hanging="566"/>
        <w:jc w:val="both"/>
        <w:rPr>
          <w:rFonts w:ascii="標楷體" w:eastAsia="標楷體" w:hAnsi="標楷體"/>
          <w:color w:val="7030A0"/>
          <w:sz w:val="28"/>
          <w:szCs w:val="28"/>
        </w:rPr>
      </w:pPr>
      <w:r w:rsidRPr="00CB5DFE">
        <w:rPr>
          <w:rFonts w:ascii="標楷體" w:eastAsia="標楷體" w:hAnsi="標楷體" w:hint="eastAsia"/>
          <w:sz w:val="28"/>
          <w:szCs w:val="28"/>
        </w:rPr>
        <w:t>一、義肢、義眼、義齒、</w:t>
      </w:r>
      <w:r w:rsidRPr="00CB5DFE">
        <w:rPr>
          <w:rFonts w:ascii="標楷體" w:eastAsia="標楷體" w:hAnsi="標楷體" w:hint="eastAsia"/>
          <w:color w:val="7030A0"/>
          <w:sz w:val="28"/>
          <w:szCs w:val="28"/>
        </w:rPr>
        <w:t>義乳、眼鏡、助聽器、輪椅、拐杖、頸圈、背架及其他非具積極治療性之裝具。</w:t>
      </w:r>
    </w:p>
    <w:p w:rsidR="00CB5DFE" w:rsidRPr="00CB5DFE" w:rsidRDefault="00CB5DFE" w:rsidP="005E33FB">
      <w:pPr>
        <w:pStyle w:val="HTML"/>
        <w:shd w:val="clear" w:color="auto" w:fill="FFFFFF"/>
        <w:tabs>
          <w:tab w:val="clear" w:pos="916"/>
          <w:tab w:val="left" w:pos="1985"/>
        </w:tabs>
        <w:spacing w:line="460" w:lineRule="exact"/>
        <w:ind w:leftChars="591" w:left="1984" w:hangingChars="202" w:hanging="566"/>
        <w:jc w:val="both"/>
        <w:rPr>
          <w:rFonts w:ascii="標楷體" w:eastAsia="標楷體" w:hAnsi="標楷體"/>
          <w:sz w:val="28"/>
          <w:szCs w:val="28"/>
        </w:rPr>
      </w:pPr>
      <w:r w:rsidRPr="00CB5DFE">
        <w:rPr>
          <w:rFonts w:ascii="標楷體" w:eastAsia="標楷體" w:hAnsi="標楷體" w:hint="eastAsia"/>
          <w:sz w:val="28"/>
          <w:szCs w:val="28"/>
        </w:rPr>
        <w:t>二、鑲牙、洗牙、齒列矯正、</w:t>
      </w:r>
      <w:r w:rsidRPr="00CB5DFE">
        <w:rPr>
          <w:rFonts w:ascii="標楷體" w:eastAsia="標楷體" w:hAnsi="標楷體"/>
          <w:color w:val="7030A0"/>
          <w:sz w:val="28"/>
          <w:szCs w:val="28"/>
        </w:rPr>
        <w:t>牙周統合照護</w:t>
      </w:r>
      <w:r w:rsidRPr="00CB5DFE">
        <w:rPr>
          <w:rFonts w:ascii="標楷體" w:eastAsia="標楷體" w:hAnsi="標楷體" w:hint="eastAsia"/>
          <w:color w:val="7030A0"/>
          <w:sz w:val="28"/>
          <w:szCs w:val="28"/>
        </w:rPr>
        <w:t>、預防接種、藥癮治療、美容外科手術、人工協助生殖技術、變性手術、成藥、</w:t>
      </w:r>
      <w:r w:rsidRPr="009B3E3E">
        <w:rPr>
          <w:rFonts w:ascii="標楷體" w:eastAsia="標楷體" w:hAnsi="標楷體" w:hint="eastAsia"/>
          <w:color w:val="7030A0"/>
          <w:sz w:val="28"/>
          <w:szCs w:val="28"/>
        </w:rPr>
        <w:t>醫師藥師藥劑生指示藥品</w:t>
      </w:r>
      <w:r w:rsidRPr="00CB5DFE">
        <w:rPr>
          <w:rFonts w:ascii="標楷體" w:eastAsia="標楷體" w:hAnsi="標楷體" w:hint="eastAsia"/>
          <w:color w:val="7030A0"/>
          <w:sz w:val="28"/>
          <w:szCs w:val="28"/>
        </w:rPr>
        <w:t>、</w:t>
      </w:r>
      <w:r w:rsidRPr="00CB5DFE">
        <w:rPr>
          <w:rFonts w:ascii="標楷體" w:eastAsia="標楷體" w:hAnsi="標楷體" w:cs="Times New Roman" w:hint="eastAsia"/>
          <w:color w:val="000000" w:themeColor="text1"/>
          <w:kern w:val="2"/>
          <w:sz w:val="28"/>
          <w:szCs w:val="28"/>
        </w:rPr>
        <w:t>指定醫師、特別護士</w:t>
      </w:r>
      <w:r w:rsidRPr="00CB5DFE">
        <w:rPr>
          <w:rFonts w:ascii="標楷體" w:eastAsia="標楷體" w:hAnsi="標楷體" w:hint="eastAsia"/>
          <w:color w:val="7030A0"/>
          <w:sz w:val="28"/>
          <w:szCs w:val="28"/>
        </w:rPr>
        <w:t>及護理師、血液、人體試驗、日間住院、器官捐贈、病人交通、指定材料及衛材</w:t>
      </w:r>
      <w:r w:rsidRPr="00CB5DFE">
        <w:rPr>
          <w:rFonts w:ascii="標楷體" w:eastAsia="標楷體" w:hAnsi="標楷體" w:hint="eastAsia"/>
          <w:sz w:val="28"/>
          <w:szCs w:val="28"/>
        </w:rPr>
        <w:t>、疾病預防及非因疾病而施行預防之</w:t>
      </w:r>
      <w:r w:rsidRPr="00CB5DFE">
        <w:rPr>
          <w:rFonts w:ascii="標楷體" w:eastAsia="標楷體" w:hAnsi="標楷體" w:hint="eastAsia"/>
          <w:color w:val="7030A0"/>
          <w:sz w:val="28"/>
          <w:szCs w:val="28"/>
        </w:rPr>
        <w:t>檢查、</w:t>
      </w:r>
      <w:r w:rsidRPr="00CB5DFE">
        <w:rPr>
          <w:rFonts w:ascii="標楷體" w:eastAsia="標楷體" w:hAnsi="標楷體" w:hint="eastAsia"/>
          <w:sz w:val="28"/>
          <w:szCs w:val="28"/>
        </w:rPr>
        <w:t>手術或節育結紮。</w:t>
      </w:r>
    </w:p>
    <w:p w:rsidR="00CB5DFE" w:rsidRPr="00CB5DFE" w:rsidRDefault="00CB5DFE" w:rsidP="005E33FB">
      <w:pPr>
        <w:pStyle w:val="HTML"/>
        <w:shd w:val="clear" w:color="auto" w:fill="FFFFFF"/>
        <w:tabs>
          <w:tab w:val="clear" w:pos="916"/>
          <w:tab w:val="left" w:pos="1985"/>
        </w:tabs>
        <w:spacing w:line="460" w:lineRule="exact"/>
        <w:ind w:leftChars="591" w:left="1984" w:hangingChars="202" w:hanging="566"/>
        <w:jc w:val="both"/>
        <w:rPr>
          <w:rFonts w:ascii="標楷體" w:eastAsia="標楷體" w:hAnsi="標楷體"/>
          <w:sz w:val="28"/>
          <w:szCs w:val="28"/>
        </w:rPr>
      </w:pPr>
      <w:r w:rsidRPr="00CB5DFE">
        <w:rPr>
          <w:rFonts w:ascii="標楷體" w:eastAsia="標楷體" w:hAnsi="標楷體" w:hint="eastAsia"/>
          <w:sz w:val="28"/>
          <w:szCs w:val="28"/>
        </w:rPr>
        <w:t>三、</w:t>
      </w:r>
      <w:r w:rsidRPr="00CB5DFE">
        <w:rPr>
          <w:rFonts w:ascii="標楷體" w:eastAsia="標楷體" w:hAnsi="標楷體"/>
          <w:color w:val="7030A0"/>
          <w:sz w:val="28"/>
          <w:szCs w:val="28"/>
        </w:rPr>
        <w:t>就醫</w:t>
      </w:r>
      <w:r w:rsidRPr="00CB5DFE">
        <w:rPr>
          <w:rFonts w:ascii="標楷體" w:eastAsia="標楷體" w:hAnsi="標楷體" w:hint="eastAsia"/>
          <w:sz w:val="28"/>
          <w:szCs w:val="28"/>
        </w:rPr>
        <w:t>期間之看護費、病房費、營養品費、膳食費、雜費、電話費、行政費、證明文件、掛號費及其他與醫療無直接相關之項目。</w:t>
      </w:r>
    </w:p>
    <w:p w:rsidR="00CB5DFE" w:rsidRPr="00CB5DFE" w:rsidRDefault="00CB5DFE" w:rsidP="005E33FB">
      <w:pPr>
        <w:pStyle w:val="ae"/>
        <w:tabs>
          <w:tab w:val="left" w:pos="1985"/>
        </w:tabs>
        <w:spacing w:line="460" w:lineRule="exact"/>
        <w:ind w:leftChars="591" w:left="1984" w:hangingChars="202" w:hanging="566"/>
        <w:rPr>
          <w:sz w:val="28"/>
          <w:szCs w:val="28"/>
        </w:rPr>
      </w:pPr>
      <w:r w:rsidRPr="00CB5DFE">
        <w:rPr>
          <w:rFonts w:hint="eastAsia"/>
          <w:sz w:val="28"/>
          <w:szCs w:val="28"/>
        </w:rPr>
        <w:t>四、</w:t>
      </w:r>
      <w:r w:rsidRPr="00CB5DFE">
        <w:rPr>
          <w:rFonts w:hint="eastAsia"/>
          <w:color w:val="000000" w:themeColor="text1"/>
          <w:sz w:val="28"/>
          <w:szCs w:val="28"/>
        </w:rPr>
        <w:t>全民健康保險可給付</w:t>
      </w:r>
      <w:r w:rsidRPr="00CB5DFE">
        <w:rPr>
          <w:rFonts w:hint="eastAsia"/>
          <w:color w:val="7030A0"/>
          <w:sz w:val="28"/>
          <w:szCs w:val="28"/>
        </w:rPr>
        <w:t>項目，但</w:t>
      </w:r>
      <w:r w:rsidRPr="00CB5DFE">
        <w:rPr>
          <w:rFonts w:hint="eastAsia"/>
          <w:color w:val="000000" w:themeColor="text1"/>
          <w:sz w:val="28"/>
          <w:szCs w:val="28"/>
        </w:rPr>
        <w:t>自費</w:t>
      </w:r>
      <w:r w:rsidRPr="00CB5DFE">
        <w:rPr>
          <w:rFonts w:hint="eastAsia"/>
          <w:color w:val="7030A0"/>
          <w:sz w:val="28"/>
          <w:szCs w:val="28"/>
        </w:rPr>
        <w:t>使用不給付之替代性品項。</w:t>
      </w:r>
    </w:p>
    <w:p w:rsidR="00CB5DFE" w:rsidRPr="00CB5DFE" w:rsidRDefault="00CB5DFE" w:rsidP="005E33FB">
      <w:pPr>
        <w:pStyle w:val="ae"/>
        <w:tabs>
          <w:tab w:val="left" w:pos="1985"/>
        </w:tabs>
        <w:spacing w:line="460" w:lineRule="exact"/>
        <w:ind w:leftChars="591" w:left="1984" w:hangingChars="202" w:hanging="566"/>
        <w:rPr>
          <w:color w:val="7030A0"/>
          <w:sz w:val="28"/>
          <w:szCs w:val="28"/>
        </w:rPr>
      </w:pPr>
      <w:r w:rsidRPr="00CB5DFE">
        <w:rPr>
          <w:rFonts w:hint="eastAsia"/>
          <w:color w:val="7030A0"/>
          <w:sz w:val="28"/>
          <w:szCs w:val="28"/>
        </w:rPr>
        <w:t>五、依全民健康保險醫療服務給付項目及支付標準、</w:t>
      </w:r>
      <w:r w:rsidRPr="00CB5DFE">
        <w:rPr>
          <w:color w:val="7030A0"/>
          <w:sz w:val="28"/>
          <w:szCs w:val="28"/>
        </w:rPr>
        <w:t>全民健</w:t>
      </w:r>
      <w:r w:rsidRPr="00CB5DFE">
        <w:rPr>
          <w:color w:val="7030A0"/>
          <w:sz w:val="28"/>
          <w:szCs w:val="28"/>
        </w:rPr>
        <w:lastRenderedPageBreak/>
        <w:t>康保險藥物給付項目及支付標準</w:t>
      </w:r>
      <w:r w:rsidRPr="00CB5DFE">
        <w:rPr>
          <w:rFonts w:hint="eastAsia"/>
          <w:color w:val="7030A0"/>
          <w:sz w:val="28"/>
          <w:szCs w:val="28"/>
        </w:rPr>
        <w:t>，應於使用前審查之項目，</w:t>
      </w:r>
      <w:r w:rsidRPr="00CB5DFE">
        <w:rPr>
          <w:color w:val="7030A0"/>
          <w:sz w:val="28"/>
          <w:szCs w:val="28"/>
        </w:rPr>
        <w:t>未依規定事前申請核准</w:t>
      </w:r>
      <w:r w:rsidRPr="00CB5DFE">
        <w:rPr>
          <w:rFonts w:hint="eastAsia"/>
          <w:color w:val="7030A0"/>
          <w:sz w:val="28"/>
          <w:szCs w:val="28"/>
        </w:rPr>
        <w:t>，或不符合上開</w:t>
      </w:r>
      <w:r w:rsidRPr="00CB5DFE">
        <w:rPr>
          <w:color w:val="7030A0"/>
          <w:sz w:val="28"/>
          <w:szCs w:val="28"/>
        </w:rPr>
        <w:t>標準</w:t>
      </w:r>
      <w:r w:rsidRPr="00CB5DFE">
        <w:rPr>
          <w:rFonts w:hint="eastAsia"/>
          <w:color w:val="7030A0"/>
          <w:sz w:val="28"/>
          <w:szCs w:val="28"/>
        </w:rPr>
        <w:t>所訂適應症，而自費使用給付項目。</w:t>
      </w:r>
    </w:p>
    <w:p w:rsidR="006838F8" w:rsidRPr="00CB5DFE" w:rsidRDefault="00CB5DFE" w:rsidP="005E33FB">
      <w:pPr>
        <w:pStyle w:val="ae"/>
        <w:spacing w:line="460" w:lineRule="exact"/>
        <w:ind w:leftChars="355" w:left="852" w:firstLineChars="0" w:firstLine="567"/>
        <w:rPr>
          <w:sz w:val="28"/>
          <w:szCs w:val="28"/>
        </w:rPr>
      </w:pPr>
      <w:r w:rsidRPr="00CB5DFE">
        <w:rPr>
          <w:rFonts w:hint="eastAsia"/>
          <w:color w:val="7030A0"/>
          <w:sz w:val="28"/>
          <w:szCs w:val="28"/>
        </w:rPr>
        <w:t>前項第四款及第五款情形，如經</w:t>
      </w:r>
      <w:r w:rsidRPr="00CB5DFE">
        <w:rPr>
          <w:color w:val="7030A0"/>
          <w:sz w:val="28"/>
          <w:szCs w:val="28"/>
        </w:rPr>
        <w:t>原診治醫院或診所</w:t>
      </w:r>
      <w:r w:rsidRPr="00CB5DFE">
        <w:rPr>
          <w:rFonts w:hint="eastAsia"/>
          <w:color w:val="7030A0"/>
          <w:sz w:val="28"/>
          <w:szCs w:val="28"/>
        </w:rPr>
        <w:t>評估情況緊急，為傷、病治療所必須者，不在此限。</w:t>
      </w:r>
    </w:p>
    <w:p w:rsidR="00CB5DFE" w:rsidRPr="00CB5DFE" w:rsidRDefault="00CB5DFE" w:rsidP="005E33FB">
      <w:pPr>
        <w:pStyle w:val="ae"/>
        <w:spacing w:line="460" w:lineRule="exact"/>
        <w:ind w:left="848" w:hangingChars="303" w:hanging="848"/>
        <w:rPr>
          <w:sz w:val="28"/>
          <w:szCs w:val="28"/>
        </w:rPr>
      </w:pPr>
      <w:r w:rsidRPr="00CB5DFE">
        <w:rPr>
          <w:rFonts w:hint="eastAsia"/>
          <w:sz w:val="28"/>
          <w:szCs w:val="28"/>
        </w:rPr>
        <w:t>第六條　　申請人應於</w:t>
      </w:r>
      <w:r w:rsidRPr="00CB5DFE">
        <w:rPr>
          <w:rFonts w:hint="eastAsia"/>
          <w:color w:val="7030A0"/>
          <w:sz w:val="28"/>
          <w:szCs w:val="28"/>
        </w:rPr>
        <w:t>當次</w:t>
      </w:r>
      <w:r w:rsidRPr="00CB5DFE">
        <w:rPr>
          <w:sz w:val="28"/>
          <w:szCs w:val="28"/>
        </w:rPr>
        <w:t>出院或就醫後</w:t>
      </w:r>
      <w:r w:rsidRPr="00CB5DFE">
        <w:rPr>
          <w:rFonts w:hint="eastAsia"/>
          <w:sz w:val="28"/>
          <w:szCs w:val="28"/>
        </w:rPr>
        <w:t>三個月內，填具申請表並檢附下列表件，向</w:t>
      </w:r>
      <w:r w:rsidRPr="00CB5DFE">
        <w:rPr>
          <w:rFonts w:hint="eastAsia"/>
          <w:color w:val="000000" w:themeColor="text1"/>
          <w:sz w:val="28"/>
          <w:szCs w:val="28"/>
        </w:rPr>
        <w:t>戶籍所在地區公所</w:t>
      </w:r>
      <w:r w:rsidRPr="00CB5DFE">
        <w:rPr>
          <w:rFonts w:hint="eastAsia"/>
          <w:sz w:val="28"/>
          <w:szCs w:val="28"/>
        </w:rPr>
        <w:t>提出申請：</w:t>
      </w:r>
    </w:p>
    <w:p w:rsidR="00CB5DFE"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一、</w:t>
      </w:r>
      <w:r w:rsidRPr="00CB5DFE">
        <w:rPr>
          <w:sz w:val="28"/>
          <w:szCs w:val="28"/>
        </w:rPr>
        <w:t>醫師診斷確有醫療必要</w:t>
      </w:r>
      <w:r w:rsidRPr="00CB5DFE">
        <w:rPr>
          <w:rFonts w:hint="eastAsia"/>
          <w:sz w:val="28"/>
          <w:szCs w:val="28"/>
        </w:rPr>
        <w:t>並註明病情、處遇及入出院日期之證明、</w:t>
      </w:r>
      <w:r w:rsidRPr="00CB5DFE">
        <w:rPr>
          <w:color w:val="7030A0"/>
          <w:sz w:val="28"/>
          <w:szCs w:val="28"/>
        </w:rPr>
        <w:t>全民健康保險特約醫院或診所之自付</w:t>
      </w:r>
      <w:r w:rsidRPr="00CB5DFE">
        <w:rPr>
          <w:rFonts w:hint="eastAsia"/>
          <w:sz w:val="28"/>
          <w:szCs w:val="28"/>
        </w:rPr>
        <w:t>費用收據正本及依全民健康保險規定應自行負擔費用明細正本。</w:t>
      </w:r>
    </w:p>
    <w:p w:rsidR="00CB5DFE"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二、列冊低收入戶者，檢附低收入戶證明。</w:t>
      </w:r>
    </w:p>
    <w:p w:rsidR="00CB5DFE"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三、列冊中低收入戶者，檢附中低收入戶證明。</w:t>
      </w:r>
    </w:p>
    <w:p w:rsidR="00CB5DFE"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四、受補助人已死亡者，得由其全體繼承人出具委任書，委任其中一人或他人代為申請或具領。</w:t>
      </w:r>
    </w:p>
    <w:p w:rsidR="00CB5DFE"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五、申請人因故無法親自申請者，得由受委託人持委託書、身分證明文件代為申請，受委託人應以家屬為優先</w:t>
      </w:r>
      <w:r w:rsidRPr="00CB5DFE">
        <w:rPr>
          <w:rFonts w:hint="eastAsia"/>
          <w:color w:val="7030A0"/>
          <w:sz w:val="28"/>
          <w:szCs w:val="28"/>
        </w:rPr>
        <w:t>，</w:t>
      </w:r>
      <w:r w:rsidRPr="00CB5DFE">
        <w:rPr>
          <w:rFonts w:hint="eastAsia"/>
          <w:sz w:val="28"/>
          <w:szCs w:val="28"/>
        </w:rPr>
        <w:t>安置於收容機構者，得由收容機構代為提出申請</w:t>
      </w:r>
      <w:r w:rsidRPr="00CB5DFE">
        <w:rPr>
          <w:rFonts w:hint="eastAsia"/>
          <w:color w:val="7030A0"/>
          <w:sz w:val="28"/>
          <w:szCs w:val="28"/>
        </w:rPr>
        <w:t>；</w:t>
      </w:r>
      <w:r w:rsidRPr="00CB5DFE">
        <w:rPr>
          <w:rFonts w:hint="eastAsia"/>
          <w:sz w:val="28"/>
          <w:szCs w:val="28"/>
        </w:rPr>
        <w:t>但由里幹事或社會局社工員代為申請者，可免附委託書。</w:t>
      </w:r>
    </w:p>
    <w:p w:rsidR="00CB5DFE"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六、</w:t>
      </w:r>
      <w:r w:rsidRPr="00CB5DFE">
        <w:rPr>
          <w:rFonts w:hint="eastAsia"/>
          <w:color w:val="7030A0"/>
          <w:sz w:val="28"/>
          <w:szCs w:val="28"/>
        </w:rPr>
        <w:t>申請</w:t>
      </w:r>
      <w:r w:rsidRPr="00CB5DFE">
        <w:rPr>
          <w:sz w:val="28"/>
          <w:szCs w:val="28"/>
        </w:rPr>
        <w:t>人</w:t>
      </w:r>
      <w:r w:rsidRPr="00CB5DFE">
        <w:rPr>
          <w:rFonts w:hint="eastAsia"/>
          <w:sz w:val="28"/>
          <w:szCs w:val="28"/>
        </w:rPr>
        <w:t>之存摺封面影本。</w:t>
      </w:r>
    </w:p>
    <w:p w:rsidR="00CB5DFE"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七、依第三條第三款申請者，應</w:t>
      </w:r>
      <w:r w:rsidRPr="00CB5DFE">
        <w:rPr>
          <w:rFonts w:hint="eastAsia"/>
          <w:color w:val="7030A0"/>
          <w:sz w:val="28"/>
          <w:szCs w:val="28"/>
        </w:rPr>
        <w:t>另</w:t>
      </w:r>
      <w:r w:rsidRPr="00CB5DFE">
        <w:rPr>
          <w:rFonts w:hint="eastAsia"/>
          <w:sz w:val="28"/>
          <w:szCs w:val="28"/>
        </w:rPr>
        <w:t>檢附全戶</w:t>
      </w:r>
      <w:r w:rsidRPr="00CB5DFE">
        <w:rPr>
          <w:rFonts w:hint="eastAsia"/>
          <w:color w:val="7030A0"/>
          <w:sz w:val="28"/>
          <w:szCs w:val="28"/>
        </w:rPr>
        <w:t>戶籍資料、</w:t>
      </w:r>
      <w:r w:rsidRPr="00CB5DFE">
        <w:rPr>
          <w:rFonts w:hint="eastAsia"/>
          <w:sz w:val="28"/>
          <w:szCs w:val="28"/>
        </w:rPr>
        <w:t>所得及稅籍資料。</w:t>
      </w:r>
    </w:p>
    <w:p w:rsidR="006838F8" w:rsidRPr="00CB5DFE" w:rsidRDefault="00CB5DFE" w:rsidP="005E33FB">
      <w:pPr>
        <w:pStyle w:val="ae"/>
        <w:spacing w:line="460" w:lineRule="exact"/>
        <w:ind w:leftChars="591" w:left="1984" w:hangingChars="202" w:hanging="566"/>
        <w:rPr>
          <w:sz w:val="28"/>
          <w:szCs w:val="28"/>
        </w:rPr>
      </w:pPr>
      <w:r w:rsidRPr="00CB5DFE">
        <w:rPr>
          <w:rFonts w:hint="eastAsia"/>
          <w:sz w:val="28"/>
          <w:szCs w:val="28"/>
        </w:rPr>
        <w:t>八、</w:t>
      </w:r>
      <w:r w:rsidRPr="00CB5DFE">
        <w:rPr>
          <w:rFonts w:hint="eastAsia"/>
          <w:color w:val="7030A0"/>
          <w:sz w:val="28"/>
          <w:szCs w:val="28"/>
        </w:rPr>
        <w:t>申請</w:t>
      </w:r>
      <w:r w:rsidRPr="00CB5DFE">
        <w:rPr>
          <w:sz w:val="28"/>
          <w:szCs w:val="28"/>
        </w:rPr>
        <w:t>人</w:t>
      </w:r>
      <w:r w:rsidRPr="00CB5DFE">
        <w:rPr>
          <w:rFonts w:hint="eastAsia"/>
          <w:sz w:val="28"/>
          <w:szCs w:val="28"/>
        </w:rPr>
        <w:t>收據。</w:t>
      </w:r>
    </w:p>
    <w:sectPr w:rsidR="006838F8" w:rsidRPr="00CB5DFE" w:rsidSect="0006536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496" w:rsidRDefault="00A80496">
      <w:r>
        <w:separator/>
      </w:r>
    </w:p>
  </w:endnote>
  <w:endnote w:type="continuationSeparator" w:id="0">
    <w:p w:rsidR="00A80496" w:rsidRDefault="00A80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中楷體">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065365" w:rsidP="0006536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065365" w:rsidRDefault="00065365" w:rsidP="0006536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065365" w:rsidP="00562073">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0336E">
      <w:rPr>
        <w:rStyle w:val="a6"/>
        <w:noProof/>
      </w:rPr>
      <w:t>1</w:t>
    </w:r>
    <w:r>
      <w:rPr>
        <w:rStyle w:val="a6"/>
      </w:rPr>
      <w:fldChar w:fldCharType="end"/>
    </w:r>
  </w:p>
  <w:p w:rsidR="00065365" w:rsidRDefault="00065365" w:rsidP="00065365">
    <w:pPr>
      <w:pStyle w:val="a4"/>
      <w:ind w:right="360"/>
      <w:jc w:val="center"/>
    </w:pPr>
  </w:p>
  <w:p w:rsidR="00065365" w:rsidRDefault="000653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496" w:rsidRDefault="00A80496">
      <w:r>
        <w:separator/>
      </w:r>
    </w:p>
  </w:footnote>
  <w:footnote w:type="continuationSeparator" w:id="0">
    <w:p w:rsidR="00A80496" w:rsidRDefault="00A804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4B27"/>
    <w:multiLevelType w:val="hybridMultilevel"/>
    <w:tmpl w:val="B1C08E60"/>
    <w:lvl w:ilvl="0" w:tplc="5C9C259A">
      <w:start w:val="1"/>
      <w:numFmt w:val="taiwaneseCountingThousand"/>
      <w:lvlText w:val="%1、"/>
      <w:lvlJc w:val="left"/>
      <w:pPr>
        <w:tabs>
          <w:tab w:val="num" w:pos="968"/>
        </w:tabs>
        <w:ind w:left="968" w:hanging="488"/>
      </w:pPr>
      <w:rPr>
        <w:rFonts w:hint="default"/>
        <w:lang w:val="en-US"/>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065E7EE3"/>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14C1630D"/>
    <w:multiLevelType w:val="hybridMultilevel"/>
    <w:tmpl w:val="7A84B404"/>
    <w:lvl w:ilvl="0" w:tplc="C7B05092">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2C947168"/>
    <w:multiLevelType w:val="hybridMultilevel"/>
    <w:tmpl w:val="AB00C3D2"/>
    <w:lvl w:ilvl="0" w:tplc="D7E05B6E">
      <w:start w:val="1"/>
      <w:numFmt w:val="taiwaneseCountingThousand"/>
      <w:lvlText w:val="%1、"/>
      <w:lvlJc w:val="left"/>
      <w:pPr>
        <w:tabs>
          <w:tab w:val="num" w:pos="360"/>
        </w:tabs>
        <w:ind w:left="360" w:hanging="360"/>
      </w:pPr>
      <w:rPr>
        <w:rFonts w:hint="default"/>
        <w:lang w:val="en-US"/>
      </w:rPr>
    </w:lvl>
    <w:lvl w:ilvl="1" w:tplc="6F301C02">
      <w:start w:val="1"/>
      <w:numFmt w:val="decimal"/>
      <w:lvlText w:val="%2、"/>
      <w:lvlJc w:val="left"/>
      <w:pPr>
        <w:tabs>
          <w:tab w:val="num" w:pos="843"/>
        </w:tabs>
        <w:ind w:left="843" w:hanging="363"/>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DA21E1D"/>
    <w:multiLevelType w:val="hybridMultilevel"/>
    <w:tmpl w:val="19040756"/>
    <w:lvl w:ilvl="0" w:tplc="A2D8BCE4">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4D7335"/>
    <w:multiLevelType w:val="hybridMultilevel"/>
    <w:tmpl w:val="2F460B3A"/>
    <w:lvl w:ilvl="0" w:tplc="02E0B390">
      <w:start w:val="5"/>
      <w:numFmt w:val="taiwaneseCountingThousand"/>
      <w:lvlText w:val="第%1條"/>
      <w:lvlJc w:val="left"/>
      <w:pPr>
        <w:tabs>
          <w:tab w:val="num" w:pos="726"/>
        </w:tabs>
        <w:ind w:left="726" w:hanging="72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2ED1690"/>
    <w:multiLevelType w:val="hybridMultilevel"/>
    <w:tmpl w:val="B2807F1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5"/>
  </w:num>
  <w:num w:numId="2">
    <w:abstractNumId w:val="0"/>
  </w:num>
  <w:num w:numId="3">
    <w:abstractNumId w:val="3"/>
  </w:num>
  <w:num w:numId="4">
    <w:abstractNumId w:val="1"/>
  </w:num>
  <w:num w:numId="5">
    <w:abstractNumId w:val="6"/>
  </w:num>
  <w:num w:numId="6">
    <w:abstractNumId w:val="2"/>
  </w:num>
  <w:num w:numId="7">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10F"/>
    <w:rsid w:val="0000496C"/>
    <w:rsid w:val="00007001"/>
    <w:rsid w:val="00010C39"/>
    <w:rsid w:val="00012562"/>
    <w:rsid w:val="00014AF4"/>
    <w:rsid w:val="000225F8"/>
    <w:rsid w:val="0002311E"/>
    <w:rsid w:val="00030B54"/>
    <w:rsid w:val="0003186E"/>
    <w:rsid w:val="0003192C"/>
    <w:rsid w:val="00031F61"/>
    <w:rsid w:val="00041857"/>
    <w:rsid w:val="000428DD"/>
    <w:rsid w:val="00044294"/>
    <w:rsid w:val="00050F07"/>
    <w:rsid w:val="000540B8"/>
    <w:rsid w:val="00063220"/>
    <w:rsid w:val="0006454F"/>
    <w:rsid w:val="00065365"/>
    <w:rsid w:val="000661FD"/>
    <w:rsid w:val="00067B18"/>
    <w:rsid w:val="00072FF8"/>
    <w:rsid w:val="0007606A"/>
    <w:rsid w:val="000764AF"/>
    <w:rsid w:val="00077ED5"/>
    <w:rsid w:val="00082E08"/>
    <w:rsid w:val="00084469"/>
    <w:rsid w:val="00095CCE"/>
    <w:rsid w:val="000A11F1"/>
    <w:rsid w:val="000A1DE3"/>
    <w:rsid w:val="000A39FB"/>
    <w:rsid w:val="000A4C4E"/>
    <w:rsid w:val="000B341D"/>
    <w:rsid w:val="000B5CC9"/>
    <w:rsid w:val="000C041F"/>
    <w:rsid w:val="000C44C1"/>
    <w:rsid w:val="000C5E11"/>
    <w:rsid w:val="000C6814"/>
    <w:rsid w:val="000D1919"/>
    <w:rsid w:val="000D65FE"/>
    <w:rsid w:val="000E2CAE"/>
    <w:rsid w:val="000E7073"/>
    <w:rsid w:val="000F34BB"/>
    <w:rsid w:val="000F59F6"/>
    <w:rsid w:val="000F62AC"/>
    <w:rsid w:val="00112F48"/>
    <w:rsid w:val="0011332F"/>
    <w:rsid w:val="0011513E"/>
    <w:rsid w:val="0011561B"/>
    <w:rsid w:val="0011788A"/>
    <w:rsid w:val="00117D7B"/>
    <w:rsid w:val="00117E7A"/>
    <w:rsid w:val="00120188"/>
    <w:rsid w:val="00122C3E"/>
    <w:rsid w:val="00132609"/>
    <w:rsid w:val="00136F84"/>
    <w:rsid w:val="00142612"/>
    <w:rsid w:val="001467B6"/>
    <w:rsid w:val="00163C14"/>
    <w:rsid w:val="001646C6"/>
    <w:rsid w:val="00165CFA"/>
    <w:rsid w:val="00174CBD"/>
    <w:rsid w:val="001759B3"/>
    <w:rsid w:val="00183F93"/>
    <w:rsid w:val="0018563B"/>
    <w:rsid w:val="0018609B"/>
    <w:rsid w:val="001928FD"/>
    <w:rsid w:val="00193904"/>
    <w:rsid w:val="00193D7B"/>
    <w:rsid w:val="001972C7"/>
    <w:rsid w:val="001B1EEF"/>
    <w:rsid w:val="001B2CCB"/>
    <w:rsid w:val="001B3E42"/>
    <w:rsid w:val="001B4DC6"/>
    <w:rsid w:val="001B56A5"/>
    <w:rsid w:val="001C0E68"/>
    <w:rsid w:val="001C2BBC"/>
    <w:rsid w:val="001C706C"/>
    <w:rsid w:val="001D12D2"/>
    <w:rsid w:val="001D3893"/>
    <w:rsid w:val="001D3BA2"/>
    <w:rsid w:val="001E1BB0"/>
    <w:rsid w:val="001E3B13"/>
    <w:rsid w:val="001E3B36"/>
    <w:rsid w:val="001E4EFD"/>
    <w:rsid w:val="001F06ED"/>
    <w:rsid w:val="001F2FE3"/>
    <w:rsid w:val="00200318"/>
    <w:rsid w:val="0020374F"/>
    <w:rsid w:val="0020394F"/>
    <w:rsid w:val="0020411A"/>
    <w:rsid w:val="00212D3D"/>
    <w:rsid w:val="0021585F"/>
    <w:rsid w:val="002210B4"/>
    <w:rsid w:val="002210EE"/>
    <w:rsid w:val="00224929"/>
    <w:rsid w:val="00226021"/>
    <w:rsid w:val="00226831"/>
    <w:rsid w:val="00227898"/>
    <w:rsid w:val="00227E4F"/>
    <w:rsid w:val="0023061E"/>
    <w:rsid w:val="00230FCE"/>
    <w:rsid w:val="00233836"/>
    <w:rsid w:val="00233D5F"/>
    <w:rsid w:val="0023504C"/>
    <w:rsid w:val="002537A9"/>
    <w:rsid w:val="00253A33"/>
    <w:rsid w:val="00255FFC"/>
    <w:rsid w:val="00256CA2"/>
    <w:rsid w:val="00262265"/>
    <w:rsid w:val="00263AD3"/>
    <w:rsid w:val="00264E7E"/>
    <w:rsid w:val="00274BB3"/>
    <w:rsid w:val="00283323"/>
    <w:rsid w:val="00283F48"/>
    <w:rsid w:val="00296084"/>
    <w:rsid w:val="002A327B"/>
    <w:rsid w:val="002B20AE"/>
    <w:rsid w:val="002B23B4"/>
    <w:rsid w:val="002B3237"/>
    <w:rsid w:val="002B3322"/>
    <w:rsid w:val="002C1669"/>
    <w:rsid w:val="002C2677"/>
    <w:rsid w:val="002C617E"/>
    <w:rsid w:val="002E329C"/>
    <w:rsid w:val="002E395A"/>
    <w:rsid w:val="002E615A"/>
    <w:rsid w:val="002F001F"/>
    <w:rsid w:val="002F1146"/>
    <w:rsid w:val="002F2F05"/>
    <w:rsid w:val="002F427B"/>
    <w:rsid w:val="003044DC"/>
    <w:rsid w:val="003074D6"/>
    <w:rsid w:val="00312214"/>
    <w:rsid w:val="00314E9B"/>
    <w:rsid w:val="00316F67"/>
    <w:rsid w:val="00322045"/>
    <w:rsid w:val="00322070"/>
    <w:rsid w:val="00324962"/>
    <w:rsid w:val="003364B3"/>
    <w:rsid w:val="003419FF"/>
    <w:rsid w:val="003439D1"/>
    <w:rsid w:val="00345672"/>
    <w:rsid w:val="00351491"/>
    <w:rsid w:val="00363DEE"/>
    <w:rsid w:val="003724C8"/>
    <w:rsid w:val="0037467E"/>
    <w:rsid w:val="0037747B"/>
    <w:rsid w:val="00377853"/>
    <w:rsid w:val="00381073"/>
    <w:rsid w:val="003826B6"/>
    <w:rsid w:val="00384A3A"/>
    <w:rsid w:val="00386672"/>
    <w:rsid w:val="003943A5"/>
    <w:rsid w:val="003A2C28"/>
    <w:rsid w:val="003B46F6"/>
    <w:rsid w:val="003B7F2E"/>
    <w:rsid w:val="003C0B13"/>
    <w:rsid w:val="003C106E"/>
    <w:rsid w:val="003C1ACB"/>
    <w:rsid w:val="003C612B"/>
    <w:rsid w:val="003C6481"/>
    <w:rsid w:val="003C6CAE"/>
    <w:rsid w:val="003C6F36"/>
    <w:rsid w:val="003E3338"/>
    <w:rsid w:val="003E526B"/>
    <w:rsid w:val="003E728E"/>
    <w:rsid w:val="003E7A8D"/>
    <w:rsid w:val="003F03CC"/>
    <w:rsid w:val="003F3657"/>
    <w:rsid w:val="003F3B8A"/>
    <w:rsid w:val="003F3C0B"/>
    <w:rsid w:val="003F4FA1"/>
    <w:rsid w:val="003F5195"/>
    <w:rsid w:val="003F67AB"/>
    <w:rsid w:val="003F7863"/>
    <w:rsid w:val="004016FA"/>
    <w:rsid w:val="004058FD"/>
    <w:rsid w:val="00405923"/>
    <w:rsid w:val="00406206"/>
    <w:rsid w:val="004102EF"/>
    <w:rsid w:val="004108C8"/>
    <w:rsid w:val="00412897"/>
    <w:rsid w:val="0041451F"/>
    <w:rsid w:val="00420DFC"/>
    <w:rsid w:val="00423DC3"/>
    <w:rsid w:val="00431FD7"/>
    <w:rsid w:val="00432BFF"/>
    <w:rsid w:val="00433A70"/>
    <w:rsid w:val="00447912"/>
    <w:rsid w:val="00447E76"/>
    <w:rsid w:val="0045755D"/>
    <w:rsid w:val="0045763A"/>
    <w:rsid w:val="00457C87"/>
    <w:rsid w:val="004608E9"/>
    <w:rsid w:val="0046094E"/>
    <w:rsid w:val="004613DF"/>
    <w:rsid w:val="00462229"/>
    <w:rsid w:val="00465526"/>
    <w:rsid w:val="00470105"/>
    <w:rsid w:val="00470401"/>
    <w:rsid w:val="00471B70"/>
    <w:rsid w:val="00472605"/>
    <w:rsid w:val="00473A0D"/>
    <w:rsid w:val="0047454C"/>
    <w:rsid w:val="00475A0C"/>
    <w:rsid w:val="0048070E"/>
    <w:rsid w:val="00484414"/>
    <w:rsid w:val="00484553"/>
    <w:rsid w:val="004866E7"/>
    <w:rsid w:val="00487550"/>
    <w:rsid w:val="00494792"/>
    <w:rsid w:val="00494A43"/>
    <w:rsid w:val="004A0818"/>
    <w:rsid w:val="004A2A7C"/>
    <w:rsid w:val="004A5492"/>
    <w:rsid w:val="004B269F"/>
    <w:rsid w:val="004B6029"/>
    <w:rsid w:val="004C3D7C"/>
    <w:rsid w:val="004C5672"/>
    <w:rsid w:val="004D6F00"/>
    <w:rsid w:val="004E0C06"/>
    <w:rsid w:val="004E5690"/>
    <w:rsid w:val="004E62BC"/>
    <w:rsid w:val="004E6420"/>
    <w:rsid w:val="004E693C"/>
    <w:rsid w:val="004F43F0"/>
    <w:rsid w:val="004F66AA"/>
    <w:rsid w:val="0050082C"/>
    <w:rsid w:val="00507D9A"/>
    <w:rsid w:val="00512E31"/>
    <w:rsid w:val="0051717D"/>
    <w:rsid w:val="00521107"/>
    <w:rsid w:val="005303BA"/>
    <w:rsid w:val="005404E7"/>
    <w:rsid w:val="00554DAD"/>
    <w:rsid w:val="00557397"/>
    <w:rsid w:val="00561C8D"/>
    <w:rsid w:val="00562073"/>
    <w:rsid w:val="00562AED"/>
    <w:rsid w:val="00564123"/>
    <w:rsid w:val="00570468"/>
    <w:rsid w:val="00572338"/>
    <w:rsid w:val="00576ADE"/>
    <w:rsid w:val="005803A8"/>
    <w:rsid w:val="0058090D"/>
    <w:rsid w:val="005812AA"/>
    <w:rsid w:val="0058227B"/>
    <w:rsid w:val="005853BD"/>
    <w:rsid w:val="00586B51"/>
    <w:rsid w:val="00586FF7"/>
    <w:rsid w:val="00590A02"/>
    <w:rsid w:val="00590DB3"/>
    <w:rsid w:val="005A3B92"/>
    <w:rsid w:val="005A40E8"/>
    <w:rsid w:val="005A413A"/>
    <w:rsid w:val="005A4234"/>
    <w:rsid w:val="005A442C"/>
    <w:rsid w:val="005B00AF"/>
    <w:rsid w:val="005B306A"/>
    <w:rsid w:val="005B4B0C"/>
    <w:rsid w:val="005B65B0"/>
    <w:rsid w:val="005D38BA"/>
    <w:rsid w:val="005D6616"/>
    <w:rsid w:val="005E33FB"/>
    <w:rsid w:val="005E38A0"/>
    <w:rsid w:val="005E3CD2"/>
    <w:rsid w:val="005F2D63"/>
    <w:rsid w:val="005F32F6"/>
    <w:rsid w:val="005F3F46"/>
    <w:rsid w:val="005F452A"/>
    <w:rsid w:val="005F7DA6"/>
    <w:rsid w:val="006047B6"/>
    <w:rsid w:val="0060631E"/>
    <w:rsid w:val="00612DD1"/>
    <w:rsid w:val="0062673A"/>
    <w:rsid w:val="006301F2"/>
    <w:rsid w:val="00630590"/>
    <w:rsid w:val="006316E4"/>
    <w:rsid w:val="00633FC8"/>
    <w:rsid w:val="00634887"/>
    <w:rsid w:val="00641D1D"/>
    <w:rsid w:val="00647FA4"/>
    <w:rsid w:val="00670245"/>
    <w:rsid w:val="00683158"/>
    <w:rsid w:val="006838F8"/>
    <w:rsid w:val="00684612"/>
    <w:rsid w:val="0068561B"/>
    <w:rsid w:val="00690E71"/>
    <w:rsid w:val="00692FC4"/>
    <w:rsid w:val="0069317C"/>
    <w:rsid w:val="00696AA6"/>
    <w:rsid w:val="006A288C"/>
    <w:rsid w:val="006A3494"/>
    <w:rsid w:val="006A68A7"/>
    <w:rsid w:val="006B5EEA"/>
    <w:rsid w:val="006C020F"/>
    <w:rsid w:val="006C2B3F"/>
    <w:rsid w:val="006D0E0E"/>
    <w:rsid w:val="006D1EC5"/>
    <w:rsid w:val="006D3B57"/>
    <w:rsid w:val="006D5341"/>
    <w:rsid w:val="006E09D4"/>
    <w:rsid w:val="006E1B2A"/>
    <w:rsid w:val="006E24B8"/>
    <w:rsid w:val="006E2F47"/>
    <w:rsid w:val="006E5A73"/>
    <w:rsid w:val="006F39B8"/>
    <w:rsid w:val="006F7545"/>
    <w:rsid w:val="0070042D"/>
    <w:rsid w:val="00703CA9"/>
    <w:rsid w:val="007054B3"/>
    <w:rsid w:val="00713B2C"/>
    <w:rsid w:val="007165F8"/>
    <w:rsid w:val="0072085E"/>
    <w:rsid w:val="007221E5"/>
    <w:rsid w:val="00722BC5"/>
    <w:rsid w:val="0073004B"/>
    <w:rsid w:val="00731375"/>
    <w:rsid w:val="007324A7"/>
    <w:rsid w:val="00734952"/>
    <w:rsid w:val="0073709B"/>
    <w:rsid w:val="00744FA2"/>
    <w:rsid w:val="00760B55"/>
    <w:rsid w:val="00761D94"/>
    <w:rsid w:val="00765423"/>
    <w:rsid w:val="00767102"/>
    <w:rsid w:val="007676B1"/>
    <w:rsid w:val="00771997"/>
    <w:rsid w:val="00780C14"/>
    <w:rsid w:val="0078609E"/>
    <w:rsid w:val="00793042"/>
    <w:rsid w:val="00794811"/>
    <w:rsid w:val="00795129"/>
    <w:rsid w:val="007A3898"/>
    <w:rsid w:val="007A728D"/>
    <w:rsid w:val="007B0902"/>
    <w:rsid w:val="007B0AAE"/>
    <w:rsid w:val="007B48E1"/>
    <w:rsid w:val="007B4F45"/>
    <w:rsid w:val="007C07EE"/>
    <w:rsid w:val="007C1C7F"/>
    <w:rsid w:val="007C5858"/>
    <w:rsid w:val="007C5A3E"/>
    <w:rsid w:val="007C6F3C"/>
    <w:rsid w:val="007D2887"/>
    <w:rsid w:val="007D4251"/>
    <w:rsid w:val="007E36E7"/>
    <w:rsid w:val="007E6388"/>
    <w:rsid w:val="007E7EC8"/>
    <w:rsid w:val="007F10C9"/>
    <w:rsid w:val="007F3791"/>
    <w:rsid w:val="007F4279"/>
    <w:rsid w:val="007F7AD1"/>
    <w:rsid w:val="008024DB"/>
    <w:rsid w:val="008025FB"/>
    <w:rsid w:val="00812F4F"/>
    <w:rsid w:val="0081309B"/>
    <w:rsid w:val="00814EB9"/>
    <w:rsid w:val="00817DF8"/>
    <w:rsid w:val="00824106"/>
    <w:rsid w:val="008255EF"/>
    <w:rsid w:val="0083009D"/>
    <w:rsid w:val="00831BC7"/>
    <w:rsid w:val="00834F3C"/>
    <w:rsid w:val="008354A3"/>
    <w:rsid w:val="0083754E"/>
    <w:rsid w:val="0084155C"/>
    <w:rsid w:val="00842684"/>
    <w:rsid w:val="00843AFB"/>
    <w:rsid w:val="008443AD"/>
    <w:rsid w:val="00853BFA"/>
    <w:rsid w:val="008567DD"/>
    <w:rsid w:val="008600C1"/>
    <w:rsid w:val="0086103F"/>
    <w:rsid w:val="00863844"/>
    <w:rsid w:val="00863A7A"/>
    <w:rsid w:val="00866D6A"/>
    <w:rsid w:val="00866F7E"/>
    <w:rsid w:val="0086724A"/>
    <w:rsid w:val="00867C23"/>
    <w:rsid w:val="0087024D"/>
    <w:rsid w:val="008769B3"/>
    <w:rsid w:val="00877104"/>
    <w:rsid w:val="0088396E"/>
    <w:rsid w:val="0088793A"/>
    <w:rsid w:val="00892929"/>
    <w:rsid w:val="00892C6F"/>
    <w:rsid w:val="0089547A"/>
    <w:rsid w:val="00896A03"/>
    <w:rsid w:val="00897753"/>
    <w:rsid w:val="008A5902"/>
    <w:rsid w:val="008A646D"/>
    <w:rsid w:val="008B1494"/>
    <w:rsid w:val="008B1838"/>
    <w:rsid w:val="008B2A72"/>
    <w:rsid w:val="008B3F11"/>
    <w:rsid w:val="008B43BB"/>
    <w:rsid w:val="008C1CD9"/>
    <w:rsid w:val="008D65B7"/>
    <w:rsid w:val="008D72C3"/>
    <w:rsid w:val="008E1159"/>
    <w:rsid w:val="008E2750"/>
    <w:rsid w:val="008E3905"/>
    <w:rsid w:val="008E5480"/>
    <w:rsid w:val="008F5347"/>
    <w:rsid w:val="008F6621"/>
    <w:rsid w:val="008F6E17"/>
    <w:rsid w:val="00903322"/>
    <w:rsid w:val="0090336E"/>
    <w:rsid w:val="00915598"/>
    <w:rsid w:val="009234CC"/>
    <w:rsid w:val="00923B87"/>
    <w:rsid w:val="009310E5"/>
    <w:rsid w:val="0093163B"/>
    <w:rsid w:val="00931F1F"/>
    <w:rsid w:val="00932148"/>
    <w:rsid w:val="009340E6"/>
    <w:rsid w:val="009360E2"/>
    <w:rsid w:val="00937CED"/>
    <w:rsid w:val="00941893"/>
    <w:rsid w:val="00943AEB"/>
    <w:rsid w:val="00944104"/>
    <w:rsid w:val="00947B73"/>
    <w:rsid w:val="009514ED"/>
    <w:rsid w:val="0095590F"/>
    <w:rsid w:val="009617D2"/>
    <w:rsid w:val="00961E47"/>
    <w:rsid w:val="00967A45"/>
    <w:rsid w:val="009725C0"/>
    <w:rsid w:val="00974001"/>
    <w:rsid w:val="00974289"/>
    <w:rsid w:val="00975FDC"/>
    <w:rsid w:val="0097752B"/>
    <w:rsid w:val="0097799E"/>
    <w:rsid w:val="00980666"/>
    <w:rsid w:val="00990385"/>
    <w:rsid w:val="009972F3"/>
    <w:rsid w:val="00997311"/>
    <w:rsid w:val="00997EF6"/>
    <w:rsid w:val="009A417B"/>
    <w:rsid w:val="009A6D95"/>
    <w:rsid w:val="009A77D7"/>
    <w:rsid w:val="009B3C2B"/>
    <w:rsid w:val="009B3E3E"/>
    <w:rsid w:val="009B4370"/>
    <w:rsid w:val="009B53D4"/>
    <w:rsid w:val="009C2353"/>
    <w:rsid w:val="009C2462"/>
    <w:rsid w:val="009C7037"/>
    <w:rsid w:val="009D5E06"/>
    <w:rsid w:val="009D7D25"/>
    <w:rsid w:val="009E5FB8"/>
    <w:rsid w:val="009F0CFF"/>
    <w:rsid w:val="009F559A"/>
    <w:rsid w:val="00A031D3"/>
    <w:rsid w:val="00A122E0"/>
    <w:rsid w:val="00A17A2B"/>
    <w:rsid w:val="00A201B1"/>
    <w:rsid w:val="00A20EA4"/>
    <w:rsid w:val="00A212B4"/>
    <w:rsid w:val="00A222A2"/>
    <w:rsid w:val="00A2306D"/>
    <w:rsid w:val="00A237A6"/>
    <w:rsid w:val="00A23E85"/>
    <w:rsid w:val="00A25F72"/>
    <w:rsid w:val="00A26114"/>
    <w:rsid w:val="00A26C85"/>
    <w:rsid w:val="00A37ECF"/>
    <w:rsid w:val="00A4185E"/>
    <w:rsid w:val="00A42C0E"/>
    <w:rsid w:val="00A4511E"/>
    <w:rsid w:val="00A45533"/>
    <w:rsid w:val="00A6234B"/>
    <w:rsid w:val="00A62A5B"/>
    <w:rsid w:val="00A80496"/>
    <w:rsid w:val="00A84501"/>
    <w:rsid w:val="00A90CFD"/>
    <w:rsid w:val="00A92512"/>
    <w:rsid w:val="00A92D62"/>
    <w:rsid w:val="00A931A3"/>
    <w:rsid w:val="00A94D5B"/>
    <w:rsid w:val="00AA0F52"/>
    <w:rsid w:val="00AA1289"/>
    <w:rsid w:val="00AA185B"/>
    <w:rsid w:val="00AA4A1D"/>
    <w:rsid w:val="00AB1D83"/>
    <w:rsid w:val="00AB4F57"/>
    <w:rsid w:val="00AC1383"/>
    <w:rsid w:val="00AD4519"/>
    <w:rsid w:val="00AD58FD"/>
    <w:rsid w:val="00AE1DE4"/>
    <w:rsid w:val="00AE2C58"/>
    <w:rsid w:val="00AF1BEC"/>
    <w:rsid w:val="00AF2519"/>
    <w:rsid w:val="00AF3293"/>
    <w:rsid w:val="00B0194C"/>
    <w:rsid w:val="00B054F6"/>
    <w:rsid w:val="00B15CEB"/>
    <w:rsid w:val="00B167C7"/>
    <w:rsid w:val="00B24702"/>
    <w:rsid w:val="00B24D18"/>
    <w:rsid w:val="00B317D9"/>
    <w:rsid w:val="00B31A2C"/>
    <w:rsid w:val="00B36116"/>
    <w:rsid w:val="00B36A43"/>
    <w:rsid w:val="00B37CD5"/>
    <w:rsid w:val="00B44E22"/>
    <w:rsid w:val="00B47C5F"/>
    <w:rsid w:val="00B50424"/>
    <w:rsid w:val="00B5377B"/>
    <w:rsid w:val="00B54BF1"/>
    <w:rsid w:val="00B5685C"/>
    <w:rsid w:val="00B641B5"/>
    <w:rsid w:val="00B64DFF"/>
    <w:rsid w:val="00B655C6"/>
    <w:rsid w:val="00B705FE"/>
    <w:rsid w:val="00B71314"/>
    <w:rsid w:val="00B71D13"/>
    <w:rsid w:val="00B73155"/>
    <w:rsid w:val="00B762C8"/>
    <w:rsid w:val="00B769EE"/>
    <w:rsid w:val="00B84A66"/>
    <w:rsid w:val="00B971CB"/>
    <w:rsid w:val="00BA3F08"/>
    <w:rsid w:val="00BA4100"/>
    <w:rsid w:val="00BA5CFF"/>
    <w:rsid w:val="00BA77EF"/>
    <w:rsid w:val="00BB241C"/>
    <w:rsid w:val="00BB5864"/>
    <w:rsid w:val="00BC1594"/>
    <w:rsid w:val="00BD34F3"/>
    <w:rsid w:val="00BD5A04"/>
    <w:rsid w:val="00BD5A24"/>
    <w:rsid w:val="00BE73CF"/>
    <w:rsid w:val="00BF2A9F"/>
    <w:rsid w:val="00BF5974"/>
    <w:rsid w:val="00BF6276"/>
    <w:rsid w:val="00C037F7"/>
    <w:rsid w:val="00C03E8F"/>
    <w:rsid w:val="00C11D9B"/>
    <w:rsid w:val="00C12B55"/>
    <w:rsid w:val="00C13B96"/>
    <w:rsid w:val="00C20B4F"/>
    <w:rsid w:val="00C245F6"/>
    <w:rsid w:val="00C27A8C"/>
    <w:rsid w:val="00C323BF"/>
    <w:rsid w:val="00C33789"/>
    <w:rsid w:val="00C355A7"/>
    <w:rsid w:val="00C37BBE"/>
    <w:rsid w:val="00C40801"/>
    <w:rsid w:val="00C42890"/>
    <w:rsid w:val="00C428F5"/>
    <w:rsid w:val="00C44C90"/>
    <w:rsid w:val="00C461D3"/>
    <w:rsid w:val="00C474F7"/>
    <w:rsid w:val="00C475FD"/>
    <w:rsid w:val="00C543F7"/>
    <w:rsid w:val="00C544BC"/>
    <w:rsid w:val="00C560B9"/>
    <w:rsid w:val="00C6285B"/>
    <w:rsid w:val="00C70D8B"/>
    <w:rsid w:val="00C73EB3"/>
    <w:rsid w:val="00C7412E"/>
    <w:rsid w:val="00C80879"/>
    <w:rsid w:val="00C80DBE"/>
    <w:rsid w:val="00C8680C"/>
    <w:rsid w:val="00C868EE"/>
    <w:rsid w:val="00C904F3"/>
    <w:rsid w:val="00C93991"/>
    <w:rsid w:val="00C94949"/>
    <w:rsid w:val="00C958B2"/>
    <w:rsid w:val="00C95E80"/>
    <w:rsid w:val="00CA1E38"/>
    <w:rsid w:val="00CA39FE"/>
    <w:rsid w:val="00CA6CD4"/>
    <w:rsid w:val="00CB189E"/>
    <w:rsid w:val="00CB1C96"/>
    <w:rsid w:val="00CB42C0"/>
    <w:rsid w:val="00CB581B"/>
    <w:rsid w:val="00CB5D08"/>
    <w:rsid w:val="00CB5DFE"/>
    <w:rsid w:val="00CC115D"/>
    <w:rsid w:val="00CC1A55"/>
    <w:rsid w:val="00CC477C"/>
    <w:rsid w:val="00CC6BC5"/>
    <w:rsid w:val="00CD260E"/>
    <w:rsid w:val="00CD2C31"/>
    <w:rsid w:val="00CD31B3"/>
    <w:rsid w:val="00CD5838"/>
    <w:rsid w:val="00CD61AE"/>
    <w:rsid w:val="00CD641B"/>
    <w:rsid w:val="00CD69F0"/>
    <w:rsid w:val="00CD6EEE"/>
    <w:rsid w:val="00CD7D1E"/>
    <w:rsid w:val="00CE2B90"/>
    <w:rsid w:val="00CF0F2F"/>
    <w:rsid w:val="00CF1B32"/>
    <w:rsid w:val="00CF6705"/>
    <w:rsid w:val="00D000D9"/>
    <w:rsid w:val="00D116F6"/>
    <w:rsid w:val="00D11F5D"/>
    <w:rsid w:val="00D178C4"/>
    <w:rsid w:val="00D17C59"/>
    <w:rsid w:val="00D22459"/>
    <w:rsid w:val="00D2631F"/>
    <w:rsid w:val="00D27785"/>
    <w:rsid w:val="00D31419"/>
    <w:rsid w:val="00D338B5"/>
    <w:rsid w:val="00D3394B"/>
    <w:rsid w:val="00D3521A"/>
    <w:rsid w:val="00D37E6C"/>
    <w:rsid w:val="00D41084"/>
    <w:rsid w:val="00D46F28"/>
    <w:rsid w:val="00D5070A"/>
    <w:rsid w:val="00D510F9"/>
    <w:rsid w:val="00D535B9"/>
    <w:rsid w:val="00D53C93"/>
    <w:rsid w:val="00D61219"/>
    <w:rsid w:val="00D61CB2"/>
    <w:rsid w:val="00D62FA0"/>
    <w:rsid w:val="00D64184"/>
    <w:rsid w:val="00D64720"/>
    <w:rsid w:val="00D665C7"/>
    <w:rsid w:val="00D66D13"/>
    <w:rsid w:val="00D74104"/>
    <w:rsid w:val="00D74FBB"/>
    <w:rsid w:val="00D74FDC"/>
    <w:rsid w:val="00D76E9A"/>
    <w:rsid w:val="00D77AF6"/>
    <w:rsid w:val="00D81F11"/>
    <w:rsid w:val="00D85D2B"/>
    <w:rsid w:val="00D86F13"/>
    <w:rsid w:val="00D92CC9"/>
    <w:rsid w:val="00D94AAC"/>
    <w:rsid w:val="00D94FC1"/>
    <w:rsid w:val="00D9523C"/>
    <w:rsid w:val="00DA6F41"/>
    <w:rsid w:val="00DB0A52"/>
    <w:rsid w:val="00DB72E6"/>
    <w:rsid w:val="00DC1516"/>
    <w:rsid w:val="00DC433B"/>
    <w:rsid w:val="00DC5031"/>
    <w:rsid w:val="00DD2671"/>
    <w:rsid w:val="00DD66D7"/>
    <w:rsid w:val="00DD6D60"/>
    <w:rsid w:val="00DE1E31"/>
    <w:rsid w:val="00DE21CF"/>
    <w:rsid w:val="00DE2B0A"/>
    <w:rsid w:val="00DE302C"/>
    <w:rsid w:val="00DE6BBE"/>
    <w:rsid w:val="00DF5FE6"/>
    <w:rsid w:val="00DF7B2A"/>
    <w:rsid w:val="00E027E4"/>
    <w:rsid w:val="00E02911"/>
    <w:rsid w:val="00E0511B"/>
    <w:rsid w:val="00E06046"/>
    <w:rsid w:val="00E112EB"/>
    <w:rsid w:val="00E14708"/>
    <w:rsid w:val="00E149C3"/>
    <w:rsid w:val="00E1578F"/>
    <w:rsid w:val="00E15FA3"/>
    <w:rsid w:val="00E16808"/>
    <w:rsid w:val="00E271C6"/>
    <w:rsid w:val="00E307B1"/>
    <w:rsid w:val="00E33AD0"/>
    <w:rsid w:val="00E423BA"/>
    <w:rsid w:val="00E425A0"/>
    <w:rsid w:val="00E44D8D"/>
    <w:rsid w:val="00E454D5"/>
    <w:rsid w:val="00E45A55"/>
    <w:rsid w:val="00E47CE1"/>
    <w:rsid w:val="00E54209"/>
    <w:rsid w:val="00E54D35"/>
    <w:rsid w:val="00E56933"/>
    <w:rsid w:val="00E664F2"/>
    <w:rsid w:val="00E82610"/>
    <w:rsid w:val="00E833A2"/>
    <w:rsid w:val="00E836A2"/>
    <w:rsid w:val="00E854C4"/>
    <w:rsid w:val="00E85BCD"/>
    <w:rsid w:val="00E9322A"/>
    <w:rsid w:val="00EA3638"/>
    <w:rsid w:val="00EA3CD0"/>
    <w:rsid w:val="00EA7764"/>
    <w:rsid w:val="00EB2600"/>
    <w:rsid w:val="00EB28E5"/>
    <w:rsid w:val="00EB3CD7"/>
    <w:rsid w:val="00EB4DAC"/>
    <w:rsid w:val="00EB5799"/>
    <w:rsid w:val="00EB587E"/>
    <w:rsid w:val="00EB710F"/>
    <w:rsid w:val="00EB7718"/>
    <w:rsid w:val="00EC2FCD"/>
    <w:rsid w:val="00EC6728"/>
    <w:rsid w:val="00EC7234"/>
    <w:rsid w:val="00ED10D3"/>
    <w:rsid w:val="00ED19BD"/>
    <w:rsid w:val="00ED2386"/>
    <w:rsid w:val="00EF538C"/>
    <w:rsid w:val="00EF776A"/>
    <w:rsid w:val="00F00CB5"/>
    <w:rsid w:val="00F030FB"/>
    <w:rsid w:val="00F04486"/>
    <w:rsid w:val="00F046B8"/>
    <w:rsid w:val="00F0489F"/>
    <w:rsid w:val="00F05FDB"/>
    <w:rsid w:val="00F07A13"/>
    <w:rsid w:val="00F12530"/>
    <w:rsid w:val="00F1471B"/>
    <w:rsid w:val="00F21FB4"/>
    <w:rsid w:val="00F2344F"/>
    <w:rsid w:val="00F2660B"/>
    <w:rsid w:val="00F31146"/>
    <w:rsid w:val="00F40910"/>
    <w:rsid w:val="00F41EE2"/>
    <w:rsid w:val="00F42515"/>
    <w:rsid w:val="00F43366"/>
    <w:rsid w:val="00F44B6D"/>
    <w:rsid w:val="00F45159"/>
    <w:rsid w:val="00F46485"/>
    <w:rsid w:val="00F4691F"/>
    <w:rsid w:val="00F4789B"/>
    <w:rsid w:val="00F536C4"/>
    <w:rsid w:val="00F53A5E"/>
    <w:rsid w:val="00F546E3"/>
    <w:rsid w:val="00F552AF"/>
    <w:rsid w:val="00F65F56"/>
    <w:rsid w:val="00F71AE6"/>
    <w:rsid w:val="00F731E2"/>
    <w:rsid w:val="00F743A2"/>
    <w:rsid w:val="00F7646F"/>
    <w:rsid w:val="00F86B4E"/>
    <w:rsid w:val="00FA340D"/>
    <w:rsid w:val="00FA355C"/>
    <w:rsid w:val="00FA7771"/>
    <w:rsid w:val="00FA78B1"/>
    <w:rsid w:val="00FB0FEA"/>
    <w:rsid w:val="00FB48EB"/>
    <w:rsid w:val="00FB4956"/>
    <w:rsid w:val="00FB643D"/>
    <w:rsid w:val="00FD57D0"/>
    <w:rsid w:val="00FD58B1"/>
    <w:rsid w:val="00FD65DC"/>
    <w:rsid w:val="00FD6FE7"/>
    <w:rsid w:val="00FE26C1"/>
    <w:rsid w:val="00FE2FF0"/>
    <w:rsid w:val="00FE52DA"/>
    <w:rsid w:val="00FE77EC"/>
    <w:rsid w:val="00FF240B"/>
    <w:rsid w:val="00FF6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454D9B0-1BC4-4463-9B74-3020F87B1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link w:val="a5"/>
    <w:uiPriority w:val="99"/>
    <w:pPr>
      <w:tabs>
        <w:tab w:val="center" w:pos="4153"/>
        <w:tab w:val="right" w:pos="8306"/>
      </w:tabs>
      <w:snapToGrid w:val="0"/>
    </w:pPr>
    <w:rPr>
      <w:sz w:val="20"/>
      <w:lang w:val="x-none" w:eastAsia="x-none"/>
    </w:rPr>
  </w:style>
  <w:style w:type="character" w:styleId="a6">
    <w:name w:val="page number"/>
    <w:basedOn w:val="a0"/>
  </w:style>
  <w:style w:type="paragraph" w:styleId="3">
    <w:name w:val="Body Text Indent 3"/>
    <w:basedOn w:val="a"/>
    <w:pPr>
      <w:ind w:left="720" w:hanging="720"/>
      <w:jc w:val="both"/>
    </w:pPr>
  </w:style>
  <w:style w:type="paragraph" w:customStyle="1" w:styleId="a7">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rsid w:val="00E664F2"/>
    <w:rPr>
      <w:rFonts w:ascii="細明體" w:eastAsia="細明體" w:hAnsi="Courier New"/>
      <w:lang w:val="x-none" w:eastAsia="x-none"/>
    </w:rPr>
  </w:style>
  <w:style w:type="character" w:customStyle="1" w:styleId="ad">
    <w:name w:val="純文字 字元"/>
    <w:link w:val="ac"/>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030B54"/>
    <w:rPr>
      <w:kern w:val="2"/>
    </w:rPr>
  </w:style>
  <w:style w:type="paragraph" w:customStyle="1" w:styleId="af">
    <w:name w:val="流程圖"/>
    <w:basedOn w:val="a"/>
    <w:rsid w:val="00E56933"/>
    <w:pPr>
      <w:adjustRightInd w:val="0"/>
      <w:jc w:val="center"/>
      <w:textAlignment w:val="baseline"/>
    </w:pPr>
    <w:rPr>
      <w:rFonts w:eastAsia="華康中楷體"/>
      <w:kern w:val="0"/>
    </w:rPr>
  </w:style>
  <w:style w:type="character" w:styleId="af0">
    <w:name w:val="Emphasis"/>
    <w:basedOn w:val="a0"/>
    <w:uiPriority w:val="20"/>
    <w:qFormat/>
    <w:rsid w:val="00CD260E"/>
    <w:rPr>
      <w:i/>
      <w:iCs/>
    </w:rPr>
  </w:style>
  <w:style w:type="paragraph" w:styleId="af1">
    <w:name w:val="Balloon Text"/>
    <w:basedOn w:val="a"/>
    <w:link w:val="af2"/>
    <w:uiPriority w:val="99"/>
    <w:semiHidden/>
    <w:unhideWhenUsed/>
    <w:rsid w:val="004E6420"/>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4E6420"/>
    <w:rPr>
      <w:rFonts w:asciiTheme="majorHAnsi" w:eastAsiaTheme="majorEastAsia" w:hAnsiTheme="majorHAnsi" w:cstheme="majorBidi"/>
      <w:kern w:val="2"/>
      <w:sz w:val="18"/>
      <w:szCs w:val="18"/>
    </w:rPr>
  </w:style>
  <w:style w:type="paragraph" w:customStyle="1" w:styleId="Default">
    <w:name w:val="Default"/>
    <w:rsid w:val="00C80DBE"/>
    <w:pPr>
      <w:widowControl w:val="0"/>
      <w:autoSpaceDE w:val="0"/>
      <w:autoSpaceDN w:val="0"/>
      <w:adjustRightInd w:val="0"/>
    </w:pPr>
    <w:rPr>
      <w:rFonts w:ascii="標楷體" w:eastAsiaTheme="minorEastAsia" w:hAnsi="標楷體" w:cs="標楷體"/>
      <w:color w:val="000000"/>
      <w:sz w:val="24"/>
      <w:szCs w:val="24"/>
    </w:rPr>
  </w:style>
  <w:style w:type="paragraph" w:styleId="HTML">
    <w:name w:val="HTML Preformatted"/>
    <w:basedOn w:val="a"/>
    <w:link w:val="HTML0"/>
    <w:uiPriority w:val="99"/>
    <w:unhideWhenUsed/>
    <w:rsid w:val="009B3E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9B3E3E"/>
    <w:rPr>
      <w:rFonts w:ascii="細明體" w:eastAsia="細明體" w:hAnsi="細明體" w:cs="細明體"/>
      <w:sz w:val="24"/>
      <w:szCs w:val="24"/>
    </w:rPr>
  </w:style>
  <w:style w:type="character" w:customStyle="1" w:styleId="apple-converted-space">
    <w:name w:val="apple-converted-space"/>
    <w:basedOn w:val="a0"/>
    <w:rsid w:val="00814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087124">
      <w:bodyDiv w:val="1"/>
      <w:marLeft w:val="0"/>
      <w:marRight w:val="0"/>
      <w:marTop w:val="0"/>
      <w:marBottom w:val="0"/>
      <w:divBdr>
        <w:top w:val="none" w:sz="0" w:space="0" w:color="auto"/>
        <w:left w:val="none" w:sz="0" w:space="0" w:color="auto"/>
        <w:bottom w:val="none" w:sz="0" w:space="0" w:color="auto"/>
        <w:right w:val="none" w:sz="0" w:space="0" w:color="auto"/>
      </w:divBdr>
    </w:div>
    <w:div w:id="335424909">
      <w:bodyDiv w:val="1"/>
      <w:marLeft w:val="0"/>
      <w:marRight w:val="0"/>
      <w:marTop w:val="0"/>
      <w:marBottom w:val="0"/>
      <w:divBdr>
        <w:top w:val="none" w:sz="0" w:space="0" w:color="auto"/>
        <w:left w:val="none" w:sz="0" w:space="0" w:color="auto"/>
        <w:bottom w:val="none" w:sz="0" w:space="0" w:color="auto"/>
        <w:right w:val="none" w:sz="0" w:space="0" w:color="auto"/>
      </w:divBdr>
    </w:div>
    <w:div w:id="505707321">
      <w:bodyDiv w:val="1"/>
      <w:marLeft w:val="0"/>
      <w:marRight w:val="0"/>
      <w:marTop w:val="0"/>
      <w:marBottom w:val="0"/>
      <w:divBdr>
        <w:top w:val="none" w:sz="0" w:space="0" w:color="auto"/>
        <w:left w:val="none" w:sz="0" w:space="0" w:color="auto"/>
        <w:bottom w:val="none" w:sz="0" w:space="0" w:color="auto"/>
        <w:right w:val="none" w:sz="0" w:space="0" w:color="auto"/>
      </w:divBdr>
    </w:div>
    <w:div w:id="898595295">
      <w:bodyDiv w:val="1"/>
      <w:marLeft w:val="0"/>
      <w:marRight w:val="0"/>
      <w:marTop w:val="0"/>
      <w:marBottom w:val="0"/>
      <w:divBdr>
        <w:top w:val="none" w:sz="0" w:space="0" w:color="auto"/>
        <w:left w:val="none" w:sz="0" w:space="0" w:color="auto"/>
        <w:bottom w:val="none" w:sz="0" w:space="0" w:color="auto"/>
        <w:right w:val="none" w:sz="0" w:space="0" w:color="auto"/>
      </w:divBdr>
    </w:div>
    <w:div w:id="952446072">
      <w:bodyDiv w:val="1"/>
      <w:marLeft w:val="0"/>
      <w:marRight w:val="0"/>
      <w:marTop w:val="0"/>
      <w:marBottom w:val="0"/>
      <w:divBdr>
        <w:top w:val="none" w:sz="0" w:space="0" w:color="auto"/>
        <w:left w:val="none" w:sz="0" w:space="0" w:color="auto"/>
        <w:bottom w:val="none" w:sz="0" w:space="0" w:color="auto"/>
        <w:right w:val="none" w:sz="0" w:space="0" w:color="auto"/>
      </w:divBdr>
    </w:div>
    <w:div w:id="1468669801">
      <w:bodyDiv w:val="1"/>
      <w:marLeft w:val="0"/>
      <w:marRight w:val="0"/>
      <w:marTop w:val="0"/>
      <w:marBottom w:val="0"/>
      <w:divBdr>
        <w:top w:val="none" w:sz="0" w:space="0" w:color="auto"/>
        <w:left w:val="none" w:sz="0" w:space="0" w:color="auto"/>
        <w:bottom w:val="none" w:sz="0" w:space="0" w:color="auto"/>
        <w:right w:val="none" w:sz="0" w:space="0" w:color="auto"/>
      </w:divBdr>
    </w:div>
    <w:div w:id="1496647312">
      <w:bodyDiv w:val="1"/>
      <w:marLeft w:val="0"/>
      <w:marRight w:val="0"/>
      <w:marTop w:val="0"/>
      <w:marBottom w:val="0"/>
      <w:divBdr>
        <w:top w:val="none" w:sz="0" w:space="0" w:color="auto"/>
        <w:left w:val="none" w:sz="0" w:space="0" w:color="auto"/>
        <w:bottom w:val="none" w:sz="0" w:space="0" w:color="auto"/>
        <w:right w:val="none" w:sz="0" w:space="0" w:color="auto"/>
      </w:divBdr>
    </w:div>
    <w:div w:id="1561596488">
      <w:bodyDiv w:val="1"/>
      <w:marLeft w:val="0"/>
      <w:marRight w:val="0"/>
      <w:marTop w:val="0"/>
      <w:marBottom w:val="0"/>
      <w:divBdr>
        <w:top w:val="none" w:sz="0" w:space="0" w:color="auto"/>
        <w:left w:val="none" w:sz="0" w:space="0" w:color="auto"/>
        <w:bottom w:val="none" w:sz="0" w:space="0" w:color="auto"/>
        <w:right w:val="none" w:sz="0" w:space="0" w:color="auto"/>
      </w:divBdr>
    </w:div>
    <w:div w:id="157812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619</Words>
  <Characters>3532</Characters>
  <Application>Microsoft Office Word</Application>
  <DocSecurity>0</DocSecurity>
  <Lines>29</Lines>
  <Paragraphs>8</Paragraphs>
  <ScaleCrop>false</ScaleCrop>
  <Company>Hewlett-Packard Company</Company>
  <LinksUpToDate>false</LinksUpToDate>
  <CharactersWithSpaces>4143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劉蕙菁</cp:lastModifiedBy>
  <cp:revision>2</cp:revision>
  <cp:lastPrinted>2016-05-03T03:47:00Z</cp:lastPrinted>
  <dcterms:created xsi:type="dcterms:W3CDTF">2016-06-21T00:47:00Z</dcterms:created>
  <dcterms:modified xsi:type="dcterms:W3CDTF">2016-06-21T00:47:00Z</dcterms:modified>
</cp:coreProperties>
</file>