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616" w:rsidRDefault="00035616" w:rsidP="00035616">
      <w:pPr>
        <w:spacing w:beforeLines="50" w:before="180" w:line="500" w:lineRule="exact"/>
        <w:ind w:left="800" w:hangingChars="200" w:hanging="800"/>
        <w:rPr>
          <w:rFonts w:ascii="標楷體" w:eastAsia="標楷體" w:hAnsi="標楷體"/>
          <w:sz w:val="40"/>
          <w:szCs w:val="40"/>
        </w:rPr>
      </w:pPr>
      <w:bookmarkStart w:id="0" w:name="_GoBack"/>
      <w:r w:rsidRPr="0008367C">
        <w:rPr>
          <w:rFonts w:ascii="標楷體" w:eastAsia="標楷體" w:hAnsi="標楷體"/>
          <w:sz w:val="40"/>
          <w:szCs w:val="40"/>
        </w:rPr>
        <w:t>臺中博物館籌備處設置要點</w:t>
      </w:r>
    </w:p>
    <w:bookmarkEnd w:id="0"/>
    <w:p w:rsidR="00035616" w:rsidRPr="0005203B" w:rsidRDefault="00035616" w:rsidP="00035616">
      <w:pPr>
        <w:spacing w:beforeLines="50" w:before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05203B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中華民國105年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5</w:t>
      </w:r>
      <w:r w:rsidRPr="0005203B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月1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2</w:t>
      </w:r>
      <w:r w:rsidRPr="0005203B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日府授人企字第</w:t>
      </w:r>
      <w:r w:rsidRPr="0081630C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1050100044號</w:t>
      </w:r>
      <w:r w:rsidRPr="0005203B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函訂定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臺中市政府（以下簡稱本府）為辦理臺中博物館籌備工作，特設</w:t>
      </w:r>
      <w:r w:rsidRPr="009D18EB">
        <w:rPr>
          <w:rFonts w:ascii="標楷體" w:eastAsia="標楷體" w:hAnsi="標楷體" w:hint="eastAsia"/>
          <w:sz w:val="28"/>
          <w:szCs w:val="28"/>
        </w:rPr>
        <w:t>臺中博物館籌備處（以下簡稱本籌備處），並訂定本要點。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 xml:space="preserve">本籌備處辦理臺中博物館成立營運各項籌備工作，並設下列各組辦理各有關事項： </w:t>
      </w:r>
    </w:p>
    <w:p w:rsidR="00035616" w:rsidRPr="0008367C" w:rsidRDefault="00035616" w:rsidP="00035616">
      <w:pPr>
        <w:pStyle w:val="a3"/>
        <w:numPr>
          <w:ilvl w:val="0"/>
          <w:numId w:val="2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08367C">
        <w:rPr>
          <w:rFonts w:ascii="標楷體" w:eastAsia="標楷體" w:hAnsi="標楷體" w:hint="eastAsia"/>
          <w:sz w:val="28"/>
          <w:szCs w:val="28"/>
        </w:rPr>
        <w:t>典藏展示組：文物整飭、登錄、徵集、蒐藏、整理分析、展示研究與展覽企劃、保存維護及典藏庫房規劃等事項。</w:t>
      </w:r>
    </w:p>
    <w:p w:rsidR="00035616" w:rsidRPr="00D404FF" w:rsidRDefault="00035616" w:rsidP="00035616">
      <w:pPr>
        <w:pStyle w:val="a3"/>
        <w:numPr>
          <w:ilvl w:val="0"/>
          <w:numId w:val="2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D404FF">
        <w:rPr>
          <w:rFonts w:ascii="標楷體" w:eastAsia="標楷體" w:hAnsi="標楷體" w:hint="eastAsia"/>
          <w:sz w:val="28"/>
          <w:szCs w:val="28"/>
        </w:rPr>
        <w:t>教育推廣組：教育企劃、教育推廣活動、出版、公共服務及國內外學術研討會籌劃等事項。</w:t>
      </w:r>
    </w:p>
    <w:p w:rsidR="00035616" w:rsidRPr="00D404FF" w:rsidRDefault="00035616" w:rsidP="00035616">
      <w:pPr>
        <w:pStyle w:val="a3"/>
        <w:numPr>
          <w:ilvl w:val="0"/>
          <w:numId w:val="2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D404FF">
        <w:rPr>
          <w:rFonts w:ascii="標楷體" w:eastAsia="標楷體" w:hAnsi="標楷體" w:hint="eastAsia"/>
          <w:sz w:val="28"/>
          <w:szCs w:val="28"/>
        </w:rPr>
        <w:t>行政服務組：人事與營繕管理、採購事務、先期計畫招標作業、財務計畫之擬訂與評估、博物館建築景觀工程、設備、整體環境之規劃設計、興建審查及各項工程驗收等事項。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>本籌備處置主任一人，由市長指派，承市長之命綜理本籌備處各項業務，並指揮及監督所屬人員；置秘書一人，襄理處務；組長三人及組員十三人，辦理相關業務。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>本籌備處人事、政風、會計、庶務等行政業務由本府文化局相關單位派員兼辦。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本籌備處於</w:t>
      </w:r>
      <w:r w:rsidRPr="009D18EB">
        <w:rPr>
          <w:rFonts w:ascii="標楷體" w:eastAsia="標楷體" w:hAnsi="標楷體" w:hint="eastAsia"/>
          <w:sz w:val="28"/>
          <w:szCs w:val="28"/>
        </w:rPr>
        <w:t>必要時，各組得設專業諮詢委員會，提供業務發展諮詢意見。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>本籌備處會議由主任召集之，必要時得邀本府相關機關（單位）參與。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/>
          <w:sz w:val="28"/>
          <w:szCs w:val="28"/>
        </w:rPr>
        <w:t>本籌備處所需人員，另以編組表定之。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>本籌備處兼任人員均為無給職。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>本籌備處所需經費由本市市地重劃基金、平均地權基金或文化局等相關預算支應。</w:t>
      </w:r>
    </w:p>
    <w:p w:rsidR="00035616" w:rsidRPr="009D18EB" w:rsidRDefault="00035616" w:rsidP="0003561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sz w:val="28"/>
          <w:szCs w:val="28"/>
        </w:rPr>
      </w:pPr>
      <w:r w:rsidRPr="009D18EB">
        <w:rPr>
          <w:rFonts w:ascii="標楷體" w:eastAsia="標楷體" w:hAnsi="標楷體" w:hint="eastAsia"/>
          <w:sz w:val="28"/>
          <w:szCs w:val="28"/>
        </w:rPr>
        <w:t>本籌備處於臺中博物館成立時裁撤之。</w:t>
      </w:r>
    </w:p>
    <w:p w:rsidR="00035616" w:rsidRDefault="00035616" w:rsidP="00035616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br w:type="page"/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763"/>
        <w:gridCol w:w="2769"/>
        <w:gridCol w:w="2764"/>
      </w:tblGrid>
      <w:tr w:rsidR="00035616" w:rsidRPr="0023742A" w:rsidTr="00DC5D51">
        <w:tc>
          <w:tcPr>
            <w:tcW w:w="8362" w:type="dxa"/>
            <w:gridSpan w:val="3"/>
          </w:tcPr>
          <w:p w:rsidR="00035616" w:rsidRPr="0023742A" w:rsidRDefault="00035616" w:rsidP="00DC5D5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3742A">
              <w:rPr>
                <w:rFonts w:ascii="標楷體" w:eastAsia="標楷體" w:hAnsi="標楷體"/>
                <w:sz w:val="32"/>
                <w:szCs w:val="32"/>
              </w:rPr>
              <w:lastRenderedPageBreak/>
              <w:t>臺中博物館籌備處編組表</w:t>
            </w:r>
          </w:p>
        </w:tc>
      </w:tr>
      <w:tr w:rsidR="00035616" w:rsidRPr="0023742A" w:rsidTr="00DC5D51">
        <w:trPr>
          <w:trHeight w:val="510"/>
        </w:trPr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員額</w:t>
            </w:r>
          </w:p>
        </w:tc>
        <w:tc>
          <w:tcPr>
            <w:tcW w:w="2788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035616" w:rsidRPr="0023742A" w:rsidTr="00DC5D51">
        <w:trPr>
          <w:trHeight w:val="510"/>
        </w:trPr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主任</w:t>
            </w:r>
          </w:p>
        </w:tc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（一）</w:t>
            </w:r>
          </w:p>
        </w:tc>
        <w:tc>
          <w:tcPr>
            <w:tcW w:w="2788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由市長指派人員兼任</w:t>
            </w:r>
          </w:p>
        </w:tc>
      </w:tr>
      <w:tr w:rsidR="00035616" w:rsidRPr="0023742A" w:rsidTr="00DC5D51">
        <w:trPr>
          <w:trHeight w:val="510"/>
        </w:trPr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秘書</w:t>
            </w:r>
          </w:p>
        </w:tc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（一）</w:t>
            </w:r>
          </w:p>
        </w:tc>
        <w:tc>
          <w:tcPr>
            <w:tcW w:w="2788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由文化局派員兼任</w:t>
            </w:r>
          </w:p>
        </w:tc>
      </w:tr>
      <w:tr w:rsidR="00035616" w:rsidRPr="0023742A" w:rsidTr="00DC5D51">
        <w:trPr>
          <w:trHeight w:val="510"/>
        </w:trPr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組長</w:t>
            </w:r>
          </w:p>
        </w:tc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（三）</w:t>
            </w:r>
          </w:p>
        </w:tc>
        <w:tc>
          <w:tcPr>
            <w:tcW w:w="2788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616" w:rsidRPr="0023742A" w:rsidTr="00DC5D51">
        <w:trPr>
          <w:trHeight w:val="510"/>
        </w:trPr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組員</w:t>
            </w:r>
          </w:p>
        </w:tc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（十三）</w:t>
            </w:r>
          </w:p>
        </w:tc>
        <w:tc>
          <w:tcPr>
            <w:tcW w:w="2788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616" w:rsidRPr="0023742A" w:rsidTr="00DC5D51">
        <w:trPr>
          <w:trHeight w:val="510"/>
        </w:trPr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/>
                <w:sz w:val="28"/>
                <w:szCs w:val="28"/>
              </w:rPr>
              <w:t>合計</w:t>
            </w:r>
          </w:p>
        </w:tc>
        <w:tc>
          <w:tcPr>
            <w:tcW w:w="2787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3742A">
              <w:rPr>
                <w:rFonts w:ascii="標楷體" w:eastAsia="標楷體" w:hAnsi="標楷體" w:hint="eastAsia"/>
                <w:sz w:val="28"/>
                <w:szCs w:val="28"/>
              </w:rPr>
              <w:t>（十八）</w:t>
            </w:r>
          </w:p>
        </w:tc>
        <w:tc>
          <w:tcPr>
            <w:tcW w:w="2788" w:type="dxa"/>
            <w:vAlign w:val="center"/>
          </w:tcPr>
          <w:p w:rsidR="00035616" w:rsidRPr="0023742A" w:rsidRDefault="00035616" w:rsidP="00DC5D5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35616" w:rsidRPr="00DF186E" w:rsidRDefault="00035616" w:rsidP="00035616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4E7898" w:rsidRDefault="004E7898"/>
    <w:sectPr w:rsidR="004E78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91EB1"/>
    <w:multiLevelType w:val="hybridMultilevel"/>
    <w:tmpl w:val="8AF201F2"/>
    <w:lvl w:ilvl="0" w:tplc="7A7A02B4">
      <w:start w:val="1"/>
      <w:numFmt w:val="taiwaneseCountingThousand"/>
      <w:lvlText w:val="（%1）"/>
      <w:lvlJc w:val="left"/>
      <w:pPr>
        <w:ind w:left="11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" w15:restartNumberingAfterBreak="0">
    <w:nsid w:val="2FF80A89"/>
    <w:multiLevelType w:val="hybridMultilevel"/>
    <w:tmpl w:val="4B72DA14"/>
    <w:lvl w:ilvl="0" w:tplc="440CCB2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16"/>
    <w:rsid w:val="00035616"/>
    <w:rsid w:val="004E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009CC0-96A8-4823-81E7-B01B9189B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6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616"/>
    <w:pPr>
      <w:ind w:leftChars="200" w:left="480"/>
    </w:pPr>
  </w:style>
  <w:style w:type="table" w:customStyle="1" w:styleId="1">
    <w:name w:val="表格格線1"/>
    <w:basedOn w:val="a1"/>
    <w:next w:val="a4"/>
    <w:uiPriority w:val="59"/>
    <w:rsid w:val="00035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035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2016-05-13T02:33:00Z</dcterms:created>
  <dcterms:modified xsi:type="dcterms:W3CDTF">2016-05-13T02:34:00Z</dcterms:modified>
</cp:coreProperties>
</file>