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35B4" w:rsidRPr="00327F0F" w:rsidRDefault="009235B4" w:rsidP="000E19FD">
      <w:pPr>
        <w:snapToGrid w:val="0"/>
        <w:spacing w:line="480" w:lineRule="exact"/>
        <w:ind w:rightChars="-14" w:right="-34"/>
        <w:jc w:val="center"/>
        <w:rPr>
          <w:rFonts w:ascii="標楷體" w:eastAsia="標楷體" w:hAnsi="標楷體"/>
          <w:b/>
          <w:sz w:val="36"/>
          <w:szCs w:val="36"/>
        </w:rPr>
      </w:pPr>
      <w:bookmarkStart w:id="0" w:name="_GoBack"/>
      <w:r w:rsidRPr="00327F0F">
        <w:rPr>
          <w:rFonts w:ascii="標楷體" w:eastAsia="標楷體" w:hAnsi="標楷體" w:hint="eastAsia"/>
          <w:b/>
          <w:sz w:val="36"/>
          <w:szCs w:val="36"/>
        </w:rPr>
        <w:t>臺中市政府地方稅務局內部控制制度自行評估</w:t>
      </w:r>
      <w:r w:rsidR="00A41D97">
        <w:rPr>
          <w:rFonts w:ascii="標楷體" w:eastAsia="標楷體" w:hAnsi="標楷體" w:hint="eastAsia"/>
          <w:b/>
          <w:sz w:val="36"/>
          <w:szCs w:val="36"/>
        </w:rPr>
        <w:t>實施</w:t>
      </w:r>
      <w:r w:rsidR="00FE16D2">
        <w:rPr>
          <w:rFonts w:ascii="標楷體" w:eastAsia="標楷體" w:hAnsi="標楷體" w:hint="eastAsia"/>
          <w:b/>
          <w:sz w:val="36"/>
          <w:szCs w:val="36"/>
        </w:rPr>
        <w:t>計畫</w:t>
      </w:r>
      <w:bookmarkEnd w:id="0"/>
    </w:p>
    <w:p w:rsidR="009235B4" w:rsidRPr="00327F0F" w:rsidRDefault="009235B4" w:rsidP="00327F0F">
      <w:pPr>
        <w:snapToGrid w:val="0"/>
        <w:spacing w:line="480" w:lineRule="exact"/>
        <w:ind w:leftChars="50" w:left="721" w:rightChars="-14" w:right="-34" w:hanging="601"/>
        <w:jc w:val="right"/>
        <w:rPr>
          <w:rFonts w:ascii="標楷體" w:eastAsia="標楷體" w:hAnsi="標楷體"/>
          <w:szCs w:val="24"/>
        </w:rPr>
      </w:pPr>
      <w:r w:rsidRPr="00327F0F">
        <w:rPr>
          <w:rFonts w:ascii="標楷體" w:eastAsia="標楷體" w:hAnsi="標楷體" w:cs="標楷體" w:hint="eastAsia"/>
          <w:szCs w:val="24"/>
        </w:rPr>
        <w:t>中華民國</w:t>
      </w:r>
      <w:r w:rsidR="000E19FD">
        <w:rPr>
          <w:rFonts w:ascii="標楷體" w:eastAsia="標楷體" w:hAnsi="標楷體" w:cs="標楷體" w:hint="eastAsia"/>
          <w:szCs w:val="24"/>
        </w:rPr>
        <w:t>105</w:t>
      </w:r>
      <w:r w:rsidRPr="00327F0F">
        <w:rPr>
          <w:rFonts w:ascii="標楷體" w:eastAsia="標楷體" w:hAnsi="標楷體" w:cs="標楷體" w:hint="eastAsia"/>
          <w:szCs w:val="24"/>
        </w:rPr>
        <w:t>年</w:t>
      </w:r>
      <w:r w:rsidR="000E19FD">
        <w:rPr>
          <w:rFonts w:ascii="標楷體" w:eastAsia="標楷體" w:hAnsi="標楷體" w:cs="標楷體" w:hint="eastAsia"/>
          <w:szCs w:val="24"/>
        </w:rPr>
        <w:t>5</w:t>
      </w:r>
      <w:r w:rsidRPr="00327F0F">
        <w:rPr>
          <w:rFonts w:ascii="標楷體" w:eastAsia="標楷體" w:hAnsi="標楷體" w:cs="標楷體" w:hint="eastAsia"/>
          <w:szCs w:val="24"/>
        </w:rPr>
        <w:t>月</w:t>
      </w:r>
      <w:r w:rsidR="002B6612">
        <w:rPr>
          <w:rFonts w:ascii="標楷體" w:eastAsia="標楷體" w:hAnsi="標楷體" w:cs="標楷體" w:hint="eastAsia"/>
          <w:szCs w:val="24"/>
        </w:rPr>
        <w:t>10</w:t>
      </w:r>
      <w:r w:rsidR="00794EA7">
        <w:rPr>
          <w:rFonts w:ascii="標楷體" w:eastAsia="標楷體" w:hAnsi="標楷體" w:cs="標楷體" w:hint="eastAsia"/>
          <w:szCs w:val="24"/>
        </w:rPr>
        <w:t>日</w:t>
      </w:r>
      <w:r w:rsidR="00BA0C1E">
        <w:rPr>
          <w:rFonts w:ascii="標楷體" w:eastAsia="標楷體" w:hAnsi="標楷體" w:cs="標楷體" w:hint="eastAsia"/>
          <w:szCs w:val="24"/>
        </w:rPr>
        <w:t>中市稅企字第</w:t>
      </w:r>
      <w:r w:rsidR="00E5088C">
        <w:rPr>
          <w:rFonts w:ascii="標楷體" w:eastAsia="標楷體" w:hAnsi="標楷體" w:cs="標楷體" w:hint="eastAsia"/>
          <w:szCs w:val="24"/>
        </w:rPr>
        <w:t>1050500177</w:t>
      </w:r>
      <w:r w:rsidR="000E19FD">
        <w:rPr>
          <w:rFonts w:ascii="標楷體" w:eastAsia="標楷體" w:hAnsi="標楷體" w:cs="標楷體" w:hint="eastAsia"/>
          <w:szCs w:val="24"/>
        </w:rPr>
        <w:t>號</w:t>
      </w:r>
      <w:r w:rsidRPr="00327F0F">
        <w:rPr>
          <w:rFonts w:ascii="標楷體" w:eastAsia="標楷體" w:hAnsi="標楷體" w:cs="標楷體" w:hint="eastAsia"/>
          <w:szCs w:val="24"/>
        </w:rPr>
        <w:t>訂定</w:t>
      </w:r>
    </w:p>
    <w:p w:rsidR="009235B4" w:rsidRPr="002334EF" w:rsidRDefault="006A1E2F" w:rsidP="00AF1055">
      <w:pPr>
        <w:numPr>
          <w:ilvl w:val="0"/>
          <w:numId w:val="1"/>
        </w:numPr>
        <w:tabs>
          <w:tab w:val="num" w:pos="3495"/>
        </w:tabs>
        <w:snapToGrid w:val="0"/>
        <w:spacing w:line="480" w:lineRule="exact"/>
        <w:jc w:val="both"/>
        <w:rPr>
          <w:rFonts w:ascii="標楷體" w:eastAsia="標楷體" w:hAnsi="標楷體"/>
          <w:sz w:val="28"/>
          <w:szCs w:val="28"/>
        </w:rPr>
      </w:pPr>
      <w:r w:rsidRPr="002334EF">
        <w:rPr>
          <w:rFonts w:ascii="標楷體" w:eastAsia="標楷體" w:hAnsi="標楷體" w:hint="eastAsia"/>
          <w:sz w:val="28"/>
          <w:szCs w:val="28"/>
        </w:rPr>
        <w:t>臺中市政府地方稅務局（以下簡稱本局）</w:t>
      </w:r>
      <w:r w:rsidRPr="002334EF">
        <w:rPr>
          <w:rFonts w:ascii="標楷體" w:eastAsia="標楷體" w:hAnsi="標楷體" w:hint="eastAsia"/>
          <w:sz w:val="28"/>
          <w:szCs w:val="28"/>
          <w:lang w:val="en-GB"/>
        </w:rPr>
        <w:t>為</w:t>
      </w:r>
      <w:r w:rsidR="0037662E" w:rsidRPr="002334EF">
        <w:rPr>
          <w:rFonts w:ascii="標楷體" w:eastAsia="標楷體" w:hAnsi="標楷體" w:hint="eastAsia"/>
          <w:sz w:val="28"/>
          <w:szCs w:val="28"/>
          <w:lang w:val="en-GB"/>
        </w:rPr>
        <w:t>辦理內部控制</w:t>
      </w:r>
      <w:r w:rsidR="00D32D2D">
        <w:rPr>
          <w:rFonts w:ascii="標楷體" w:eastAsia="標楷體" w:hAnsi="標楷體" w:hint="eastAsia"/>
          <w:sz w:val="28"/>
          <w:szCs w:val="28"/>
          <w:lang w:val="en-GB"/>
        </w:rPr>
        <w:t>制</w:t>
      </w:r>
      <w:r w:rsidR="0037662E" w:rsidRPr="002334EF">
        <w:rPr>
          <w:rFonts w:ascii="標楷體" w:eastAsia="標楷體" w:hAnsi="標楷體" w:hint="eastAsia"/>
          <w:sz w:val="28"/>
          <w:szCs w:val="28"/>
          <w:lang w:val="en-GB"/>
        </w:rPr>
        <w:t>度自行評估作業</w:t>
      </w:r>
      <w:r w:rsidRPr="002334EF">
        <w:rPr>
          <w:rFonts w:ascii="標楷體" w:eastAsia="標楷體" w:hAnsi="標楷體" w:hint="eastAsia"/>
          <w:sz w:val="28"/>
          <w:szCs w:val="28"/>
          <w:lang w:val="en-GB"/>
        </w:rPr>
        <w:t>，</w:t>
      </w:r>
      <w:r w:rsidR="00D32D2D">
        <w:rPr>
          <w:rFonts w:ascii="標楷體" w:eastAsia="標楷體" w:hAnsi="標楷體" w:hint="eastAsia"/>
          <w:sz w:val="28"/>
          <w:szCs w:val="28"/>
          <w:lang w:val="en-GB"/>
        </w:rPr>
        <w:t>特</w:t>
      </w:r>
      <w:r w:rsidRPr="002334EF">
        <w:rPr>
          <w:rFonts w:ascii="標楷體" w:eastAsia="標楷體" w:hAnsi="標楷體" w:hint="eastAsia"/>
          <w:sz w:val="28"/>
          <w:szCs w:val="28"/>
        </w:rPr>
        <w:t>依據臺中市政府</w:t>
      </w:r>
      <w:r w:rsidR="00364FBB" w:rsidRPr="002334EF">
        <w:rPr>
          <w:rFonts w:ascii="標楷體" w:eastAsia="標楷體" w:hAnsi="標楷體" w:cs="標楷體" w:hint="eastAsia"/>
          <w:kern w:val="0"/>
          <w:sz w:val="28"/>
          <w:szCs w:val="28"/>
          <w:lang w:val="zh-TW"/>
        </w:rPr>
        <w:t>內部控制監督作業要點</w:t>
      </w:r>
      <w:r w:rsidR="004D4FCD" w:rsidRPr="002334EF">
        <w:rPr>
          <w:rFonts w:ascii="標楷體" w:eastAsia="標楷體" w:hAnsi="標楷體" w:hint="eastAsia"/>
          <w:sz w:val="28"/>
          <w:szCs w:val="28"/>
        </w:rPr>
        <w:t>（以下簡稱</w:t>
      </w:r>
      <w:r w:rsidR="00364FBB" w:rsidRPr="002334EF">
        <w:rPr>
          <w:rFonts w:ascii="標楷體" w:eastAsia="標楷體" w:hAnsi="標楷體" w:cs="標楷體" w:hint="eastAsia"/>
          <w:kern w:val="0"/>
          <w:sz w:val="28"/>
          <w:szCs w:val="28"/>
          <w:lang w:val="zh-TW"/>
        </w:rPr>
        <w:t>內</w:t>
      </w:r>
      <w:r w:rsidR="00FE16D2" w:rsidRPr="002334EF">
        <w:rPr>
          <w:rFonts w:ascii="標楷體" w:eastAsia="標楷體" w:hAnsi="標楷體" w:cs="標楷體" w:hint="eastAsia"/>
          <w:kern w:val="0"/>
          <w:sz w:val="28"/>
          <w:szCs w:val="28"/>
          <w:lang w:val="zh-TW"/>
        </w:rPr>
        <w:t>控</w:t>
      </w:r>
      <w:r w:rsidR="00364FBB" w:rsidRPr="002334EF">
        <w:rPr>
          <w:rFonts w:ascii="標楷體" w:eastAsia="標楷體" w:hAnsi="標楷體" w:cs="標楷體" w:hint="eastAsia"/>
          <w:kern w:val="0"/>
          <w:sz w:val="28"/>
          <w:szCs w:val="28"/>
          <w:lang w:val="zh-TW"/>
        </w:rPr>
        <w:t>監督作業要點</w:t>
      </w:r>
      <w:r w:rsidR="004D4FCD" w:rsidRPr="002334EF">
        <w:rPr>
          <w:rFonts w:ascii="標楷體" w:eastAsia="標楷體" w:hAnsi="標楷體" w:hint="eastAsia"/>
          <w:sz w:val="28"/>
          <w:szCs w:val="28"/>
        </w:rPr>
        <w:t>）</w:t>
      </w:r>
      <w:r w:rsidR="00364FBB" w:rsidRPr="002334EF">
        <w:rPr>
          <w:rFonts w:ascii="標楷體" w:eastAsia="標楷體" w:hAnsi="標楷體" w:hint="eastAsia"/>
          <w:sz w:val="28"/>
          <w:szCs w:val="28"/>
        </w:rPr>
        <w:t>參</w:t>
      </w:r>
      <w:r w:rsidR="00D32D2D">
        <w:rPr>
          <w:rFonts w:ascii="標楷體" w:eastAsia="標楷體" w:hAnsi="標楷體" w:hint="eastAsia"/>
          <w:sz w:val="28"/>
          <w:szCs w:val="28"/>
        </w:rPr>
        <w:t>、</w:t>
      </w:r>
      <w:r w:rsidR="00174F05" w:rsidRPr="002334EF">
        <w:rPr>
          <w:rFonts w:ascii="標楷體" w:eastAsia="標楷體" w:hAnsi="標楷體" w:hint="eastAsia"/>
          <w:sz w:val="28"/>
          <w:szCs w:val="28"/>
        </w:rPr>
        <w:t>第</w:t>
      </w:r>
      <w:r w:rsidR="00364FBB" w:rsidRPr="002334EF">
        <w:rPr>
          <w:rFonts w:ascii="標楷體" w:eastAsia="標楷體" w:hAnsi="標楷體" w:hint="eastAsia"/>
          <w:sz w:val="28"/>
          <w:szCs w:val="28"/>
        </w:rPr>
        <w:t>七</w:t>
      </w:r>
      <w:r w:rsidR="0037662E" w:rsidRPr="002334EF">
        <w:rPr>
          <w:rFonts w:ascii="標楷體" w:eastAsia="標楷體" w:hAnsi="標楷體" w:hint="eastAsia"/>
          <w:sz w:val="28"/>
          <w:szCs w:val="28"/>
        </w:rPr>
        <w:t>點及本局內部控制制度之</w:t>
      </w:r>
      <w:r w:rsidR="00F22192" w:rsidRPr="002334EF">
        <w:rPr>
          <w:rFonts w:ascii="標楷體" w:eastAsia="標楷體" w:hAnsi="標楷體" w:hint="eastAsia"/>
          <w:sz w:val="28"/>
          <w:szCs w:val="28"/>
        </w:rPr>
        <w:t>規定</w:t>
      </w:r>
      <w:r w:rsidR="004D4FCD" w:rsidRPr="002334EF">
        <w:rPr>
          <w:rFonts w:ascii="標楷體" w:eastAsia="標楷體" w:hAnsi="標楷體" w:hint="eastAsia"/>
          <w:sz w:val="28"/>
          <w:szCs w:val="28"/>
        </w:rPr>
        <w:t>，</w:t>
      </w:r>
      <w:r w:rsidRPr="002334EF">
        <w:rPr>
          <w:rFonts w:ascii="標楷體" w:eastAsia="標楷體" w:hAnsi="標楷體" w:hint="eastAsia"/>
          <w:sz w:val="28"/>
          <w:szCs w:val="28"/>
        </w:rPr>
        <w:t>訂定本計畫</w:t>
      </w:r>
      <w:r w:rsidRPr="002334EF">
        <w:rPr>
          <w:rFonts w:ascii="標楷體" w:eastAsia="標楷體" w:hAnsi="標楷體" w:hint="eastAsia"/>
          <w:sz w:val="28"/>
          <w:szCs w:val="28"/>
          <w:lang w:val="en-GB"/>
        </w:rPr>
        <w:t>。</w:t>
      </w:r>
    </w:p>
    <w:p w:rsidR="004F6634" w:rsidRPr="002334EF" w:rsidRDefault="00F861D7" w:rsidP="00AF1055">
      <w:pPr>
        <w:pStyle w:val="a9"/>
        <w:numPr>
          <w:ilvl w:val="0"/>
          <w:numId w:val="1"/>
        </w:numPr>
        <w:spacing w:line="480" w:lineRule="exact"/>
        <w:ind w:leftChars="0"/>
        <w:jc w:val="both"/>
        <w:rPr>
          <w:rFonts w:ascii="標楷體" w:eastAsia="標楷體" w:hAnsi="標楷體"/>
          <w:sz w:val="28"/>
          <w:szCs w:val="28"/>
        </w:rPr>
      </w:pPr>
      <w:r>
        <w:rPr>
          <w:rFonts w:ascii="標楷體" w:eastAsia="標楷體" w:hAnsi="標楷體" w:hint="eastAsia"/>
          <w:sz w:val="28"/>
          <w:szCs w:val="28"/>
        </w:rPr>
        <w:t>評估作業：</w:t>
      </w:r>
      <w:r w:rsidR="00174F05" w:rsidRPr="002334EF">
        <w:rPr>
          <w:rFonts w:ascii="標楷體" w:eastAsia="標楷體" w:hAnsi="標楷體" w:hint="eastAsia"/>
          <w:sz w:val="28"/>
          <w:szCs w:val="28"/>
        </w:rPr>
        <w:t>每年至少辦理一次</w:t>
      </w:r>
      <w:r w:rsidR="00515355" w:rsidRPr="002334EF">
        <w:rPr>
          <w:rFonts w:ascii="標楷體" w:eastAsia="標楷體" w:hAnsi="標楷體" w:hint="eastAsia"/>
          <w:sz w:val="28"/>
          <w:szCs w:val="28"/>
        </w:rPr>
        <w:t>整體層級與</w:t>
      </w:r>
      <w:r w:rsidR="00174F05" w:rsidRPr="002334EF">
        <w:rPr>
          <w:rFonts w:ascii="標楷體" w:eastAsia="標楷體" w:hAnsi="標楷體" w:hint="eastAsia"/>
          <w:sz w:val="28"/>
          <w:szCs w:val="28"/>
        </w:rPr>
        <w:t>作業層級評估</w:t>
      </w:r>
      <w:r>
        <w:rPr>
          <w:rFonts w:ascii="標楷體" w:eastAsia="標楷體" w:hAnsi="標楷體" w:hint="eastAsia"/>
          <w:sz w:val="28"/>
          <w:szCs w:val="28"/>
        </w:rPr>
        <w:t>。</w:t>
      </w:r>
      <w:r w:rsidR="004F6634" w:rsidRPr="002334EF">
        <w:rPr>
          <w:rFonts w:ascii="標楷體" w:eastAsia="標楷體" w:hAnsi="標楷體" w:hint="eastAsia"/>
          <w:sz w:val="28"/>
          <w:szCs w:val="28"/>
        </w:rPr>
        <w:t>各科室得視其業務屬性或需要，提出抽核方式、範圍及比率，以作為執行依據。</w:t>
      </w:r>
    </w:p>
    <w:p w:rsidR="004D4FCD" w:rsidRPr="002334EF" w:rsidRDefault="00AB2AC7" w:rsidP="00AF1055">
      <w:pPr>
        <w:numPr>
          <w:ilvl w:val="0"/>
          <w:numId w:val="1"/>
        </w:numPr>
        <w:tabs>
          <w:tab w:val="num" w:pos="3495"/>
        </w:tabs>
        <w:snapToGrid w:val="0"/>
        <w:spacing w:line="480" w:lineRule="exact"/>
        <w:jc w:val="both"/>
        <w:rPr>
          <w:rFonts w:ascii="標楷體" w:eastAsia="標楷體" w:hAnsi="標楷體"/>
          <w:sz w:val="28"/>
          <w:szCs w:val="28"/>
        </w:rPr>
      </w:pPr>
      <w:r w:rsidRPr="002334EF">
        <w:rPr>
          <w:rFonts w:ascii="標楷體" w:eastAsia="標楷體" w:hAnsi="標楷體" w:hint="eastAsia"/>
          <w:sz w:val="28"/>
          <w:szCs w:val="28"/>
        </w:rPr>
        <w:t>評估期</w:t>
      </w:r>
      <w:r w:rsidR="00174F05" w:rsidRPr="002334EF">
        <w:rPr>
          <w:rFonts w:ascii="標楷體" w:eastAsia="標楷體" w:hAnsi="標楷體" w:hint="eastAsia"/>
          <w:sz w:val="28"/>
          <w:szCs w:val="28"/>
        </w:rPr>
        <w:t>間：</w:t>
      </w:r>
      <w:r w:rsidR="00AB4B4F" w:rsidRPr="002334EF">
        <w:rPr>
          <w:rFonts w:ascii="標楷體" w:eastAsia="標楷體" w:hAnsi="標楷體" w:hint="eastAsia"/>
          <w:sz w:val="28"/>
          <w:szCs w:val="28"/>
        </w:rPr>
        <w:t>自</w:t>
      </w:r>
      <w:r w:rsidRPr="002334EF">
        <w:rPr>
          <w:rFonts w:ascii="標楷體" w:eastAsia="標楷體" w:hAnsi="標楷體" w:hint="eastAsia"/>
          <w:sz w:val="28"/>
          <w:szCs w:val="28"/>
        </w:rPr>
        <w:t>前一年度</w:t>
      </w:r>
      <w:r w:rsidR="00FB3449">
        <w:rPr>
          <w:rFonts w:ascii="標楷體" w:eastAsia="標楷體" w:hAnsi="標楷體" w:hint="eastAsia"/>
          <w:sz w:val="28"/>
          <w:szCs w:val="28"/>
        </w:rPr>
        <w:t>七</w:t>
      </w:r>
      <w:r w:rsidR="00AB4B4F" w:rsidRPr="002334EF">
        <w:rPr>
          <w:rFonts w:ascii="標楷體" w:eastAsia="標楷體" w:hAnsi="標楷體" w:hint="eastAsia"/>
          <w:sz w:val="28"/>
          <w:szCs w:val="28"/>
        </w:rPr>
        <w:t>月</w:t>
      </w:r>
      <w:r w:rsidR="00FB3449">
        <w:rPr>
          <w:rFonts w:ascii="標楷體" w:eastAsia="標楷體" w:hAnsi="標楷體" w:hint="eastAsia"/>
          <w:sz w:val="28"/>
          <w:szCs w:val="28"/>
        </w:rPr>
        <w:t>一</w:t>
      </w:r>
      <w:r w:rsidR="00AB4B4F" w:rsidRPr="002334EF">
        <w:rPr>
          <w:rFonts w:ascii="標楷體" w:eastAsia="標楷體" w:hAnsi="標楷體" w:hint="eastAsia"/>
          <w:sz w:val="28"/>
          <w:szCs w:val="28"/>
        </w:rPr>
        <w:t>日</w:t>
      </w:r>
      <w:r w:rsidRPr="002334EF">
        <w:rPr>
          <w:rFonts w:ascii="標楷體" w:eastAsia="標楷體" w:hAnsi="標楷體" w:hint="eastAsia"/>
          <w:sz w:val="28"/>
          <w:szCs w:val="28"/>
        </w:rPr>
        <w:t>起</w:t>
      </w:r>
      <w:r w:rsidR="00AB4B4F" w:rsidRPr="002334EF">
        <w:rPr>
          <w:rFonts w:ascii="標楷體" w:eastAsia="標楷體" w:hAnsi="標楷體" w:hint="eastAsia"/>
          <w:sz w:val="28"/>
          <w:szCs w:val="28"/>
        </w:rPr>
        <w:t>至</w:t>
      </w:r>
      <w:r w:rsidRPr="002334EF">
        <w:rPr>
          <w:rFonts w:ascii="標楷體" w:eastAsia="標楷體" w:hAnsi="標楷體" w:hint="eastAsia"/>
          <w:sz w:val="28"/>
          <w:szCs w:val="28"/>
        </w:rPr>
        <w:t>該年度</w:t>
      </w:r>
      <w:r w:rsidR="00FB3449">
        <w:rPr>
          <w:rFonts w:ascii="標楷體" w:eastAsia="標楷體" w:hAnsi="標楷體" w:hint="eastAsia"/>
          <w:sz w:val="28"/>
          <w:szCs w:val="28"/>
        </w:rPr>
        <w:t>六</w:t>
      </w:r>
      <w:r w:rsidR="00AB4B4F" w:rsidRPr="002334EF">
        <w:rPr>
          <w:rFonts w:ascii="標楷體" w:eastAsia="標楷體" w:hAnsi="標楷體" w:hint="eastAsia"/>
          <w:sz w:val="28"/>
          <w:szCs w:val="28"/>
        </w:rPr>
        <w:t>月</w:t>
      </w:r>
      <w:r w:rsidR="00FB3449">
        <w:rPr>
          <w:rFonts w:ascii="標楷體" w:eastAsia="標楷體" w:hAnsi="標楷體" w:hint="eastAsia"/>
          <w:sz w:val="28"/>
          <w:szCs w:val="28"/>
        </w:rPr>
        <w:t>三十</w:t>
      </w:r>
      <w:r w:rsidR="00AB4B4F" w:rsidRPr="002334EF">
        <w:rPr>
          <w:rFonts w:ascii="標楷體" w:eastAsia="標楷體" w:hAnsi="標楷體" w:hint="eastAsia"/>
          <w:sz w:val="28"/>
          <w:szCs w:val="28"/>
        </w:rPr>
        <w:t>日止。</w:t>
      </w:r>
    </w:p>
    <w:p w:rsidR="00AF1055" w:rsidRPr="002334EF" w:rsidRDefault="00213011" w:rsidP="00AF1055">
      <w:pPr>
        <w:numPr>
          <w:ilvl w:val="0"/>
          <w:numId w:val="1"/>
        </w:numPr>
        <w:tabs>
          <w:tab w:val="num" w:pos="3495"/>
        </w:tabs>
        <w:snapToGrid w:val="0"/>
        <w:spacing w:line="480" w:lineRule="exact"/>
        <w:jc w:val="both"/>
        <w:rPr>
          <w:rFonts w:ascii="標楷體" w:eastAsia="標楷體" w:hAnsi="標楷體"/>
          <w:sz w:val="28"/>
          <w:szCs w:val="28"/>
        </w:rPr>
      </w:pPr>
      <w:r w:rsidRPr="002334EF">
        <w:rPr>
          <w:rFonts w:ascii="標楷體" w:eastAsia="標楷體" w:hAnsi="標楷體" w:hint="eastAsia"/>
          <w:sz w:val="28"/>
          <w:szCs w:val="28"/>
        </w:rPr>
        <w:t>評估範圍</w:t>
      </w:r>
      <w:r w:rsidR="00AF1055" w:rsidRPr="002334EF">
        <w:rPr>
          <w:rFonts w:ascii="標楷體" w:eastAsia="標楷體" w:hAnsi="標楷體" w:hint="eastAsia"/>
          <w:sz w:val="28"/>
          <w:szCs w:val="28"/>
        </w:rPr>
        <w:t>與方式</w:t>
      </w:r>
    </w:p>
    <w:p w:rsidR="00AF1055" w:rsidRPr="002334EF" w:rsidRDefault="006A67CD" w:rsidP="00AF1055">
      <w:pPr>
        <w:tabs>
          <w:tab w:val="left" w:pos="426"/>
          <w:tab w:val="num" w:pos="3495"/>
        </w:tabs>
        <w:snapToGrid w:val="0"/>
        <w:spacing w:line="480" w:lineRule="exact"/>
        <w:ind w:leftChars="118" w:left="1131" w:hangingChars="303" w:hanging="848"/>
        <w:jc w:val="both"/>
        <w:rPr>
          <w:rFonts w:ascii="標楷體" w:eastAsia="標楷體" w:hAnsi="標楷體"/>
          <w:sz w:val="28"/>
          <w:szCs w:val="28"/>
        </w:rPr>
      </w:pPr>
      <w:r w:rsidRPr="002334EF">
        <w:rPr>
          <w:rFonts w:ascii="標楷體" w:eastAsia="標楷體" w:hAnsi="標楷體" w:hint="eastAsia"/>
          <w:sz w:val="28"/>
          <w:szCs w:val="28"/>
        </w:rPr>
        <w:t>（一）作業層級自行評估</w:t>
      </w:r>
    </w:p>
    <w:p w:rsidR="00AF1055" w:rsidRPr="002334EF" w:rsidRDefault="00AF1055" w:rsidP="00AF1055">
      <w:pPr>
        <w:tabs>
          <w:tab w:val="left" w:pos="426"/>
          <w:tab w:val="left" w:pos="709"/>
          <w:tab w:val="num" w:pos="3495"/>
        </w:tabs>
        <w:snapToGrid w:val="0"/>
        <w:spacing w:line="480" w:lineRule="exact"/>
        <w:ind w:leftChars="295" w:left="1128" w:hangingChars="150" w:hanging="420"/>
        <w:jc w:val="both"/>
        <w:rPr>
          <w:rFonts w:ascii="標楷體" w:eastAsia="標楷體" w:hAnsi="標楷體"/>
          <w:sz w:val="28"/>
          <w:szCs w:val="28"/>
        </w:rPr>
      </w:pPr>
      <w:r w:rsidRPr="002334EF">
        <w:rPr>
          <w:rFonts w:ascii="標楷體" w:eastAsia="標楷體" w:hAnsi="標楷體" w:hint="eastAsia"/>
          <w:sz w:val="28"/>
          <w:szCs w:val="28"/>
        </w:rPr>
        <w:t>1、</w:t>
      </w:r>
      <w:r w:rsidR="00AB4B4F" w:rsidRPr="002334EF">
        <w:rPr>
          <w:rFonts w:ascii="標楷體" w:eastAsia="標楷體" w:hAnsi="標楷體" w:hint="eastAsia"/>
          <w:sz w:val="28"/>
          <w:szCs w:val="28"/>
        </w:rPr>
        <w:t>各承辦單位應依內部控制制度所設計之作業</w:t>
      </w:r>
      <w:r w:rsidR="006A67CD" w:rsidRPr="002334EF">
        <w:rPr>
          <w:rFonts w:ascii="標楷體" w:eastAsia="標楷體" w:hAnsi="標楷體" w:hint="eastAsia"/>
          <w:sz w:val="28"/>
          <w:szCs w:val="28"/>
        </w:rPr>
        <w:t>項目，</w:t>
      </w:r>
      <w:r w:rsidRPr="002334EF">
        <w:rPr>
          <w:rFonts w:ascii="標楷體" w:eastAsia="標楷體" w:hAnsi="標楷體" w:hint="eastAsia"/>
          <w:sz w:val="28"/>
          <w:szCs w:val="28"/>
        </w:rPr>
        <w:t>辦理評估作業。</w:t>
      </w:r>
    </w:p>
    <w:p w:rsidR="00AF1055" w:rsidRPr="002334EF" w:rsidRDefault="00AF1055" w:rsidP="00AF1055">
      <w:pPr>
        <w:tabs>
          <w:tab w:val="left" w:pos="426"/>
          <w:tab w:val="left" w:pos="709"/>
          <w:tab w:val="num" w:pos="3495"/>
        </w:tabs>
        <w:snapToGrid w:val="0"/>
        <w:spacing w:line="480" w:lineRule="exact"/>
        <w:ind w:leftChars="295" w:left="1128" w:hangingChars="150" w:hanging="420"/>
        <w:jc w:val="both"/>
        <w:rPr>
          <w:rFonts w:ascii="標楷體" w:eastAsia="標楷體" w:hAnsi="標楷體"/>
          <w:sz w:val="28"/>
          <w:szCs w:val="28"/>
        </w:rPr>
      </w:pPr>
      <w:r w:rsidRPr="002334EF">
        <w:rPr>
          <w:rFonts w:ascii="標楷體" w:eastAsia="標楷體" w:hAnsi="標楷體" w:hint="eastAsia"/>
          <w:sz w:val="28"/>
          <w:szCs w:val="28"/>
        </w:rPr>
        <w:t>2、</w:t>
      </w:r>
      <w:r w:rsidRPr="002334EF">
        <w:rPr>
          <w:rFonts w:ascii="標楷體" w:eastAsia="標楷體" w:hAnsi="標楷體"/>
          <w:sz w:val="28"/>
          <w:szCs w:val="28"/>
        </w:rPr>
        <w:t>各</w:t>
      </w:r>
      <w:r w:rsidR="00157E5A" w:rsidRPr="002334EF">
        <w:rPr>
          <w:rFonts w:ascii="標楷體" w:eastAsia="標楷體" w:hAnsi="標楷體" w:hint="eastAsia"/>
          <w:sz w:val="28"/>
          <w:szCs w:val="28"/>
        </w:rPr>
        <w:t>承辦單位</w:t>
      </w:r>
      <w:r w:rsidRPr="002334EF">
        <w:rPr>
          <w:rFonts w:ascii="標楷體" w:eastAsia="標楷體" w:hAnsi="標楷體"/>
          <w:sz w:val="28"/>
          <w:szCs w:val="28"/>
        </w:rPr>
        <w:t>辦理作業層級自行評估時</w:t>
      </w:r>
      <w:r w:rsidR="00741A31" w:rsidRPr="002334EF">
        <w:rPr>
          <w:rFonts w:ascii="標楷體" w:eastAsia="標楷體" w:hAnsi="標楷體" w:hint="eastAsia"/>
          <w:sz w:val="28"/>
          <w:szCs w:val="28"/>
        </w:rPr>
        <w:t>，應依其例行監督機制及內部控制制度</w:t>
      </w:r>
      <w:r w:rsidR="00766672" w:rsidRPr="002334EF">
        <w:rPr>
          <w:rFonts w:ascii="標楷體" w:eastAsia="標楷體" w:hAnsi="標楷體" w:hint="eastAsia"/>
          <w:sz w:val="28"/>
          <w:szCs w:val="28"/>
        </w:rPr>
        <w:t>控制作業執行情形，作成作業層級自行評估表</w:t>
      </w:r>
      <w:r w:rsidR="006A67CD" w:rsidRPr="002334EF">
        <w:rPr>
          <w:rFonts w:ascii="標楷體" w:eastAsia="標楷體" w:hAnsi="標楷體" w:hint="eastAsia"/>
          <w:sz w:val="28"/>
          <w:szCs w:val="28"/>
        </w:rPr>
        <w:t>（格式如附表</w:t>
      </w:r>
      <w:r w:rsidR="00132887">
        <w:rPr>
          <w:rFonts w:ascii="標楷體" w:eastAsia="標楷體" w:hAnsi="標楷體" w:hint="eastAsia"/>
          <w:sz w:val="28"/>
          <w:szCs w:val="28"/>
        </w:rPr>
        <w:t>一</w:t>
      </w:r>
      <w:r w:rsidR="006A67CD" w:rsidRPr="002334EF">
        <w:rPr>
          <w:rFonts w:ascii="標楷體" w:eastAsia="標楷體" w:hAnsi="標楷體" w:hint="eastAsia"/>
          <w:sz w:val="28"/>
          <w:szCs w:val="28"/>
        </w:rPr>
        <w:t>）</w:t>
      </w:r>
      <w:r w:rsidR="00766672" w:rsidRPr="002334EF">
        <w:rPr>
          <w:rFonts w:ascii="標楷體" w:eastAsia="標楷體" w:hAnsi="標楷體" w:hint="eastAsia"/>
          <w:sz w:val="28"/>
          <w:szCs w:val="28"/>
        </w:rPr>
        <w:t>，簽報單位主管簽章，另</w:t>
      </w:r>
      <w:r w:rsidR="00741A31" w:rsidRPr="002334EF">
        <w:rPr>
          <w:rFonts w:ascii="標楷體" w:eastAsia="標楷體" w:hAnsi="標楷體" w:hint="eastAsia"/>
          <w:sz w:val="28"/>
          <w:szCs w:val="28"/>
        </w:rPr>
        <w:t>檢附各項控制作業自行評估表</w:t>
      </w:r>
      <w:r w:rsidR="006A67CD" w:rsidRPr="002334EF">
        <w:rPr>
          <w:rFonts w:ascii="標楷體" w:eastAsia="標楷體" w:hAnsi="標楷體" w:hint="eastAsia"/>
          <w:sz w:val="28"/>
          <w:szCs w:val="28"/>
        </w:rPr>
        <w:t>（格式如附表</w:t>
      </w:r>
      <w:r w:rsidR="00132887">
        <w:rPr>
          <w:rFonts w:ascii="標楷體" w:eastAsia="標楷體" w:hAnsi="標楷體" w:hint="eastAsia"/>
          <w:sz w:val="28"/>
          <w:szCs w:val="28"/>
        </w:rPr>
        <w:t>一</w:t>
      </w:r>
      <w:r w:rsidR="006A67CD" w:rsidRPr="002334EF">
        <w:rPr>
          <w:rFonts w:ascii="標楷體" w:eastAsia="標楷體" w:hAnsi="標楷體" w:hint="eastAsia"/>
          <w:sz w:val="28"/>
          <w:szCs w:val="28"/>
        </w:rPr>
        <w:t>之</w:t>
      </w:r>
      <w:r w:rsidR="00132887">
        <w:rPr>
          <w:rFonts w:ascii="標楷體" w:eastAsia="標楷體" w:hAnsi="標楷體" w:hint="eastAsia"/>
          <w:sz w:val="28"/>
          <w:szCs w:val="28"/>
        </w:rPr>
        <w:t>一</w:t>
      </w:r>
      <w:r w:rsidR="006A67CD" w:rsidRPr="002334EF">
        <w:rPr>
          <w:rFonts w:ascii="標楷體" w:eastAsia="標楷體" w:hAnsi="標楷體" w:hint="eastAsia"/>
          <w:sz w:val="28"/>
          <w:szCs w:val="28"/>
        </w:rPr>
        <w:t>）</w:t>
      </w:r>
      <w:r w:rsidR="00741A31" w:rsidRPr="002334EF">
        <w:rPr>
          <w:rFonts w:ascii="標楷體" w:eastAsia="標楷體" w:hAnsi="標楷體" w:hint="eastAsia"/>
          <w:sz w:val="28"/>
          <w:szCs w:val="28"/>
        </w:rPr>
        <w:t>作為作業層級自行評估表第六項評估重點之佐證資料。</w:t>
      </w:r>
    </w:p>
    <w:p w:rsidR="00AF1055" w:rsidRPr="002334EF" w:rsidRDefault="004265FC" w:rsidP="00DE2E33">
      <w:pPr>
        <w:tabs>
          <w:tab w:val="left" w:pos="426"/>
          <w:tab w:val="left" w:pos="709"/>
          <w:tab w:val="num" w:pos="3495"/>
        </w:tabs>
        <w:snapToGrid w:val="0"/>
        <w:spacing w:line="480" w:lineRule="exact"/>
        <w:ind w:leftChars="294" w:left="1132" w:hangingChars="152" w:hanging="426"/>
        <w:jc w:val="both"/>
        <w:rPr>
          <w:rFonts w:ascii="標楷體" w:eastAsia="標楷體" w:hAnsi="標楷體"/>
          <w:sz w:val="28"/>
          <w:szCs w:val="28"/>
        </w:rPr>
      </w:pPr>
      <w:r w:rsidRPr="002334EF">
        <w:rPr>
          <w:rFonts w:ascii="標楷體" w:eastAsia="標楷體" w:hAnsi="標楷體" w:hint="eastAsia"/>
          <w:sz w:val="28"/>
          <w:szCs w:val="28"/>
        </w:rPr>
        <w:t>3、</w:t>
      </w:r>
      <w:r w:rsidR="00AF1055" w:rsidRPr="002334EF">
        <w:rPr>
          <w:rFonts w:ascii="標楷體" w:eastAsia="標楷體" w:hAnsi="標楷體"/>
          <w:sz w:val="28"/>
          <w:szCs w:val="28"/>
        </w:rPr>
        <w:t>為確保作業層級自行評估之有效性，各</w:t>
      </w:r>
      <w:r w:rsidR="00157E5A" w:rsidRPr="002334EF">
        <w:rPr>
          <w:rFonts w:ascii="標楷體" w:eastAsia="標楷體" w:hAnsi="標楷體" w:hint="eastAsia"/>
          <w:sz w:val="28"/>
          <w:szCs w:val="28"/>
        </w:rPr>
        <w:t>承辦單位</w:t>
      </w:r>
      <w:r w:rsidR="00AF1055" w:rsidRPr="002334EF">
        <w:rPr>
          <w:rFonts w:ascii="標楷體" w:eastAsia="標楷體" w:hAnsi="標楷體"/>
          <w:sz w:val="28"/>
          <w:szCs w:val="28"/>
        </w:rPr>
        <w:t>佐證資料之蒐集應依</w:t>
      </w:r>
      <w:r w:rsidR="00174F05" w:rsidRPr="002334EF">
        <w:rPr>
          <w:rFonts w:ascii="標楷體" w:eastAsia="標楷體" w:hAnsi="標楷體" w:hint="eastAsia"/>
          <w:sz w:val="28"/>
          <w:szCs w:val="28"/>
        </w:rPr>
        <w:t>本</w:t>
      </w:r>
      <w:r w:rsidRPr="002334EF">
        <w:rPr>
          <w:rFonts w:ascii="標楷體" w:eastAsia="標楷體" w:hAnsi="標楷體" w:hint="eastAsia"/>
          <w:sz w:val="28"/>
          <w:szCs w:val="28"/>
        </w:rPr>
        <w:t>局</w:t>
      </w:r>
      <w:r w:rsidRPr="002334EF">
        <w:rPr>
          <w:rFonts w:ascii="標楷體" w:eastAsia="標楷體" w:hAnsi="標楷體"/>
          <w:sz w:val="28"/>
          <w:szCs w:val="28"/>
        </w:rPr>
        <w:t>評估內部控制制度抽核標準表</w:t>
      </w:r>
      <w:r w:rsidR="00AF1055" w:rsidRPr="002334EF">
        <w:rPr>
          <w:rFonts w:ascii="標楷體" w:eastAsia="標楷體" w:hAnsi="標楷體" w:hint="eastAsia"/>
          <w:sz w:val="28"/>
          <w:szCs w:val="28"/>
        </w:rPr>
        <w:t>（</w:t>
      </w:r>
      <w:r w:rsidR="00AF1055" w:rsidRPr="002334EF">
        <w:rPr>
          <w:rFonts w:ascii="標楷體" w:eastAsia="標楷體" w:hAnsi="標楷體"/>
          <w:sz w:val="28"/>
          <w:szCs w:val="28"/>
        </w:rPr>
        <w:t>如附表</w:t>
      </w:r>
      <w:r w:rsidR="00132887">
        <w:rPr>
          <w:rFonts w:ascii="標楷體" w:eastAsia="標楷體" w:hAnsi="標楷體" w:hint="eastAsia"/>
          <w:sz w:val="28"/>
          <w:szCs w:val="28"/>
        </w:rPr>
        <w:t>二</w:t>
      </w:r>
      <w:r w:rsidR="00AF1055" w:rsidRPr="002334EF">
        <w:rPr>
          <w:rFonts w:ascii="標楷體" w:eastAsia="標楷體" w:hAnsi="標楷體" w:hint="eastAsia"/>
          <w:sz w:val="28"/>
          <w:szCs w:val="28"/>
        </w:rPr>
        <w:t>）</w:t>
      </w:r>
      <w:r w:rsidR="00AF1055" w:rsidRPr="002334EF">
        <w:rPr>
          <w:rFonts w:ascii="標楷體" w:eastAsia="標楷體" w:hAnsi="標楷體"/>
          <w:sz w:val="28"/>
          <w:szCs w:val="28"/>
        </w:rPr>
        <w:t>辦理，採隨機抽樣方式，自母體抽核一定之樣本數量作為佐證依據。</w:t>
      </w:r>
    </w:p>
    <w:p w:rsidR="004265FC" w:rsidRPr="002334EF" w:rsidRDefault="004265FC" w:rsidP="004265FC">
      <w:pPr>
        <w:tabs>
          <w:tab w:val="left" w:pos="426"/>
          <w:tab w:val="left" w:pos="709"/>
          <w:tab w:val="num" w:pos="3495"/>
        </w:tabs>
        <w:snapToGrid w:val="0"/>
        <w:spacing w:line="480" w:lineRule="exact"/>
        <w:ind w:leftChars="295" w:left="1128" w:hangingChars="150" w:hanging="420"/>
        <w:jc w:val="both"/>
        <w:rPr>
          <w:rFonts w:ascii="標楷體" w:eastAsia="標楷體" w:hAnsi="標楷體"/>
          <w:sz w:val="28"/>
          <w:szCs w:val="28"/>
        </w:rPr>
      </w:pPr>
      <w:r w:rsidRPr="002334EF">
        <w:rPr>
          <w:rFonts w:ascii="標楷體" w:eastAsia="標楷體" w:hAnsi="標楷體" w:hint="eastAsia"/>
          <w:sz w:val="28"/>
          <w:szCs w:val="28"/>
        </w:rPr>
        <w:t>4、</w:t>
      </w:r>
      <w:r w:rsidR="00755C11" w:rsidRPr="002334EF">
        <w:rPr>
          <w:rFonts w:ascii="標楷體" w:eastAsia="標楷體" w:hAnsi="標楷體"/>
          <w:sz w:val="28"/>
          <w:szCs w:val="28"/>
        </w:rPr>
        <w:t>各</w:t>
      </w:r>
      <w:r w:rsidR="00157E5A" w:rsidRPr="002334EF">
        <w:rPr>
          <w:rFonts w:ascii="標楷體" w:eastAsia="標楷體" w:hAnsi="標楷體" w:hint="eastAsia"/>
          <w:sz w:val="28"/>
          <w:szCs w:val="28"/>
        </w:rPr>
        <w:t>彙整單位</w:t>
      </w:r>
      <w:r w:rsidR="00174F05" w:rsidRPr="002334EF">
        <w:rPr>
          <w:rFonts w:ascii="標楷體" w:eastAsia="標楷體" w:hAnsi="標楷體"/>
          <w:sz w:val="28"/>
          <w:szCs w:val="28"/>
        </w:rPr>
        <w:t>自行評估結果須經</w:t>
      </w:r>
      <w:r w:rsidR="00755C11" w:rsidRPr="002334EF">
        <w:rPr>
          <w:rFonts w:ascii="標楷體" w:eastAsia="標楷體" w:hAnsi="標楷體" w:hint="eastAsia"/>
          <w:sz w:val="28"/>
          <w:szCs w:val="28"/>
        </w:rPr>
        <w:t>科室</w:t>
      </w:r>
      <w:r w:rsidR="00755C11" w:rsidRPr="002334EF">
        <w:rPr>
          <w:rFonts w:ascii="標楷體" w:eastAsia="標楷體" w:hAnsi="標楷體"/>
          <w:sz w:val="28"/>
          <w:szCs w:val="28"/>
        </w:rPr>
        <w:t>主管簽章確認後，送交內部控制</w:t>
      </w:r>
      <w:r w:rsidR="00755C11" w:rsidRPr="002334EF">
        <w:rPr>
          <w:rFonts w:ascii="標楷體" w:eastAsia="標楷體" w:hAnsi="標楷體" w:hint="eastAsia"/>
          <w:sz w:val="28"/>
          <w:szCs w:val="28"/>
        </w:rPr>
        <w:t>專案</w:t>
      </w:r>
      <w:r w:rsidR="00755C11" w:rsidRPr="002334EF">
        <w:rPr>
          <w:rFonts w:ascii="標楷體" w:eastAsia="標楷體" w:hAnsi="標楷體"/>
          <w:sz w:val="28"/>
          <w:szCs w:val="28"/>
        </w:rPr>
        <w:t>小組幕僚單位</w:t>
      </w:r>
      <w:r w:rsidR="00755C11" w:rsidRPr="002334EF">
        <w:rPr>
          <w:rFonts w:ascii="標楷體" w:eastAsia="標楷體" w:hAnsi="標楷體" w:hint="eastAsia"/>
          <w:sz w:val="28"/>
          <w:szCs w:val="28"/>
        </w:rPr>
        <w:t>（</w:t>
      </w:r>
      <w:r w:rsidR="00755C11" w:rsidRPr="002334EF">
        <w:rPr>
          <w:rFonts w:ascii="標楷體" w:eastAsia="標楷體" w:hAnsi="標楷體" w:hint="eastAsia"/>
          <w:bCs/>
          <w:sz w:val="28"/>
          <w:szCs w:val="28"/>
        </w:rPr>
        <w:t>企劃服務科</w:t>
      </w:r>
      <w:r w:rsidR="00755C11" w:rsidRPr="002334EF">
        <w:rPr>
          <w:rFonts w:ascii="標楷體" w:eastAsia="標楷體" w:hAnsi="標楷體" w:hint="eastAsia"/>
          <w:sz w:val="28"/>
          <w:szCs w:val="28"/>
        </w:rPr>
        <w:t>研考股</w:t>
      </w:r>
      <w:r w:rsidR="00174F05" w:rsidRPr="002334EF">
        <w:rPr>
          <w:rFonts w:ascii="標楷體" w:eastAsia="標楷體" w:hAnsi="標楷體" w:hint="eastAsia"/>
          <w:sz w:val="28"/>
          <w:szCs w:val="28"/>
        </w:rPr>
        <w:t>，以下簡稱內控幕僚單位</w:t>
      </w:r>
      <w:r w:rsidR="00755C11" w:rsidRPr="002334EF">
        <w:rPr>
          <w:rFonts w:ascii="標楷體" w:eastAsia="標楷體" w:hAnsi="標楷體" w:hint="eastAsia"/>
          <w:sz w:val="28"/>
          <w:szCs w:val="28"/>
        </w:rPr>
        <w:t>）</w:t>
      </w:r>
      <w:r w:rsidR="00755C11" w:rsidRPr="002334EF">
        <w:rPr>
          <w:rFonts w:ascii="標楷體" w:eastAsia="標楷體" w:hAnsi="標楷體"/>
          <w:sz w:val="28"/>
          <w:szCs w:val="28"/>
        </w:rPr>
        <w:t>綜整。</w:t>
      </w:r>
    </w:p>
    <w:p w:rsidR="00755C11" w:rsidRPr="002334EF" w:rsidRDefault="00755C11" w:rsidP="00725F4C">
      <w:pPr>
        <w:tabs>
          <w:tab w:val="left" w:pos="426"/>
          <w:tab w:val="left" w:pos="709"/>
          <w:tab w:val="num" w:pos="3495"/>
        </w:tabs>
        <w:snapToGrid w:val="0"/>
        <w:spacing w:line="480" w:lineRule="exact"/>
        <w:ind w:leftChars="295" w:left="1128" w:hangingChars="150" w:hanging="420"/>
        <w:jc w:val="both"/>
        <w:rPr>
          <w:rFonts w:ascii="標楷體" w:eastAsia="標楷體" w:hAnsi="標楷體"/>
          <w:sz w:val="28"/>
          <w:szCs w:val="28"/>
        </w:rPr>
      </w:pPr>
      <w:r w:rsidRPr="002334EF">
        <w:rPr>
          <w:rFonts w:ascii="標楷體" w:eastAsia="標楷體" w:hAnsi="標楷體" w:hint="eastAsia"/>
          <w:sz w:val="28"/>
          <w:szCs w:val="28"/>
        </w:rPr>
        <w:t>5</w:t>
      </w:r>
      <w:r w:rsidR="0017698C" w:rsidRPr="002334EF">
        <w:rPr>
          <w:rFonts w:ascii="標楷體" w:eastAsia="標楷體" w:hAnsi="標楷體" w:hint="eastAsia"/>
          <w:sz w:val="28"/>
          <w:szCs w:val="28"/>
        </w:rPr>
        <w:t>、</w:t>
      </w:r>
      <w:r w:rsidR="00174F05" w:rsidRPr="002334EF">
        <w:rPr>
          <w:rFonts w:ascii="標楷體" w:eastAsia="標楷體" w:hAnsi="標楷體" w:hint="eastAsia"/>
          <w:sz w:val="28"/>
          <w:szCs w:val="28"/>
        </w:rPr>
        <w:t>內控幕僚單位</w:t>
      </w:r>
      <w:r w:rsidRPr="002334EF">
        <w:rPr>
          <w:rFonts w:ascii="標楷體" w:eastAsia="標楷體" w:hAnsi="標楷體"/>
          <w:sz w:val="28"/>
          <w:szCs w:val="28"/>
        </w:rPr>
        <w:t>綜整各單位作業層級自行評估表後，</w:t>
      </w:r>
      <w:r w:rsidR="00766672" w:rsidRPr="002334EF">
        <w:rPr>
          <w:rFonts w:ascii="標楷體" w:eastAsia="標楷體" w:hAnsi="標楷體" w:hint="eastAsia"/>
          <w:sz w:val="28"/>
          <w:szCs w:val="28"/>
        </w:rPr>
        <w:t>據以</w:t>
      </w:r>
      <w:r w:rsidRPr="002334EF">
        <w:rPr>
          <w:rFonts w:ascii="標楷體" w:eastAsia="標楷體" w:hAnsi="標楷體"/>
          <w:sz w:val="28"/>
          <w:szCs w:val="28"/>
        </w:rPr>
        <w:t>編製作業層級自行評估統計表及</w:t>
      </w:r>
      <w:r w:rsidR="00766672" w:rsidRPr="002334EF">
        <w:rPr>
          <w:rFonts w:ascii="標楷體" w:eastAsia="標楷體" w:hAnsi="標楷體" w:hint="eastAsia"/>
          <w:sz w:val="28"/>
          <w:szCs w:val="28"/>
        </w:rPr>
        <w:t>部分落實與未落實項目一覽表</w:t>
      </w:r>
      <w:r w:rsidR="006A67CD" w:rsidRPr="002334EF">
        <w:rPr>
          <w:rFonts w:ascii="標楷體" w:eastAsia="標楷體" w:hAnsi="標楷體" w:hint="eastAsia"/>
          <w:sz w:val="28"/>
          <w:szCs w:val="28"/>
        </w:rPr>
        <w:t>（格式如附表</w:t>
      </w:r>
      <w:r w:rsidR="00132887">
        <w:rPr>
          <w:rFonts w:ascii="標楷體" w:eastAsia="標楷體" w:hAnsi="標楷體" w:hint="eastAsia"/>
          <w:sz w:val="28"/>
          <w:szCs w:val="28"/>
        </w:rPr>
        <w:t>三</w:t>
      </w:r>
      <w:r w:rsidR="006A67CD" w:rsidRPr="002334EF">
        <w:rPr>
          <w:rFonts w:ascii="標楷體" w:eastAsia="標楷體" w:hAnsi="標楷體" w:hint="eastAsia"/>
          <w:sz w:val="28"/>
          <w:szCs w:val="28"/>
        </w:rPr>
        <w:t>及</w:t>
      </w:r>
      <w:r w:rsidR="00132887">
        <w:rPr>
          <w:rFonts w:ascii="標楷體" w:eastAsia="標楷體" w:hAnsi="標楷體" w:hint="eastAsia"/>
          <w:sz w:val="28"/>
          <w:szCs w:val="28"/>
        </w:rPr>
        <w:t>四</w:t>
      </w:r>
      <w:r w:rsidR="006A67CD" w:rsidRPr="002334EF">
        <w:rPr>
          <w:rFonts w:ascii="標楷體" w:eastAsia="標楷體" w:hAnsi="標楷體" w:hint="eastAsia"/>
          <w:sz w:val="28"/>
          <w:szCs w:val="28"/>
        </w:rPr>
        <w:t>）</w:t>
      </w:r>
      <w:r w:rsidR="00766672" w:rsidRPr="002334EF">
        <w:rPr>
          <w:rFonts w:ascii="標楷體" w:eastAsia="標楷體" w:hAnsi="標楷體"/>
          <w:sz w:val="28"/>
          <w:szCs w:val="28"/>
        </w:rPr>
        <w:t>，</w:t>
      </w:r>
      <w:r w:rsidRPr="002334EF">
        <w:rPr>
          <w:rFonts w:ascii="標楷體" w:eastAsia="標楷體" w:hAnsi="標楷體"/>
          <w:sz w:val="28"/>
          <w:szCs w:val="28"/>
        </w:rPr>
        <w:t>作為評估整體層級控制作業要素之參據。</w:t>
      </w:r>
    </w:p>
    <w:p w:rsidR="00AF1055" w:rsidRPr="002334EF" w:rsidRDefault="00755C11" w:rsidP="00725F4C">
      <w:pPr>
        <w:tabs>
          <w:tab w:val="left" w:pos="426"/>
          <w:tab w:val="left" w:pos="709"/>
          <w:tab w:val="num" w:pos="3495"/>
        </w:tabs>
        <w:snapToGrid w:val="0"/>
        <w:spacing w:line="480" w:lineRule="exact"/>
        <w:ind w:leftChars="119" w:left="1129" w:hangingChars="301" w:hanging="843"/>
        <w:jc w:val="both"/>
        <w:rPr>
          <w:rFonts w:ascii="標楷體" w:eastAsia="標楷體" w:hAnsi="標楷體"/>
          <w:sz w:val="28"/>
          <w:szCs w:val="28"/>
        </w:rPr>
      </w:pPr>
      <w:r w:rsidRPr="002334EF">
        <w:rPr>
          <w:rFonts w:ascii="標楷體" w:eastAsia="標楷體" w:hAnsi="標楷體" w:hint="eastAsia"/>
          <w:sz w:val="28"/>
          <w:szCs w:val="28"/>
        </w:rPr>
        <w:t>（二）整體</w:t>
      </w:r>
      <w:r w:rsidR="006A67CD" w:rsidRPr="002334EF">
        <w:rPr>
          <w:rFonts w:ascii="標楷體" w:eastAsia="標楷體" w:hAnsi="標楷體" w:hint="eastAsia"/>
          <w:sz w:val="28"/>
          <w:szCs w:val="28"/>
        </w:rPr>
        <w:t>層級自行評估</w:t>
      </w:r>
    </w:p>
    <w:p w:rsidR="00725F4C" w:rsidRPr="002334EF" w:rsidRDefault="00725F4C" w:rsidP="00725F4C">
      <w:pPr>
        <w:tabs>
          <w:tab w:val="left" w:pos="1985"/>
        </w:tabs>
        <w:spacing w:line="480" w:lineRule="exact"/>
        <w:ind w:leftChars="295" w:left="1117" w:hangingChars="146" w:hanging="409"/>
        <w:jc w:val="both"/>
        <w:rPr>
          <w:rFonts w:ascii="標楷體" w:eastAsia="標楷體" w:hAnsi="標楷體"/>
          <w:sz w:val="28"/>
          <w:szCs w:val="28"/>
        </w:rPr>
      </w:pPr>
      <w:r w:rsidRPr="002334EF">
        <w:rPr>
          <w:rFonts w:ascii="標楷體" w:eastAsia="標楷體" w:hAnsi="標楷體" w:hint="eastAsia"/>
          <w:sz w:val="28"/>
          <w:szCs w:val="28"/>
        </w:rPr>
        <w:t>1、按內部控制五項組成要素之架構，由下而上評估本局內部控制制度之實施狀況。</w:t>
      </w:r>
    </w:p>
    <w:p w:rsidR="00725F4C" w:rsidRPr="002334EF" w:rsidRDefault="00725F4C" w:rsidP="00725F4C">
      <w:pPr>
        <w:tabs>
          <w:tab w:val="left" w:pos="1985"/>
        </w:tabs>
        <w:spacing w:line="480" w:lineRule="exact"/>
        <w:ind w:leftChars="295" w:left="1117" w:hangingChars="146" w:hanging="409"/>
        <w:jc w:val="both"/>
        <w:rPr>
          <w:rFonts w:ascii="標楷體" w:eastAsia="標楷體" w:hAnsi="標楷體"/>
          <w:sz w:val="28"/>
          <w:szCs w:val="28"/>
        </w:rPr>
      </w:pPr>
      <w:r w:rsidRPr="002334EF">
        <w:rPr>
          <w:rFonts w:ascii="標楷體" w:eastAsia="標楷體" w:hAnsi="標楷體" w:hint="eastAsia"/>
          <w:sz w:val="28"/>
          <w:szCs w:val="28"/>
        </w:rPr>
        <w:t>2、</w:t>
      </w:r>
      <w:r w:rsidRPr="002334EF">
        <w:rPr>
          <w:rFonts w:ascii="標楷體" w:eastAsia="標楷體" w:hAnsi="標楷體"/>
          <w:sz w:val="28"/>
          <w:szCs w:val="28"/>
        </w:rPr>
        <w:t>各</w:t>
      </w:r>
      <w:r w:rsidR="00784E31" w:rsidRPr="002334EF">
        <w:rPr>
          <w:rFonts w:ascii="標楷體" w:eastAsia="標楷體" w:hAnsi="標楷體" w:hint="eastAsia"/>
          <w:sz w:val="28"/>
          <w:szCs w:val="28"/>
        </w:rPr>
        <w:t>評估單位</w:t>
      </w:r>
      <w:r w:rsidR="00174F05" w:rsidRPr="002334EF">
        <w:rPr>
          <w:rFonts w:ascii="標楷體" w:eastAsia="標楷體" w:hAnsi="標楷體"/>
          <w:sz w:val="28"/>
          <w:szCs w:val="28"/>
        </w:rPr>
        <w:t>辦理整體層級自行評估作業，</w:t>
      </w:r>
      <w:r w:rsidR="00214630">
        <w:rPr>
          <w:rFonts w:ascii="標楷體" w:eastAsia="標楷體" w:hAnsi="標楷體" w:hint="eastAsia"/>
          <w:sz w:val="28"/>
          <w:szCs w:val="28"/>
        </w:rPr>
        <w:t>應</w:t>
      </w:r>
      <w:r w:rsidRPr="002334EF">
        <w:rPr>
          <w:rFonts w:ascii="標楷體" w:eastAsia="標楷體" w:hAnsi="標楷體"/>
          <w:sz w:val="28"/>
          <w:szCs w:val="28"/>
        </w:rPr>
        <w:t>參酌</w:t>
      </w:r>
      <w:r w:rsidR="00A72613" w:rsidRPr="002334EF">
        <w:rPr>
          <w:rFonts w:ascii="標楷體" w:eastAsia="標楷體" w:hAnsi="標楷體" w:cs="標楷體" w:hint="eastAsia"/>
          <w:kern w:val="0"/>
          <w:sz w:val="28"/>
          <w:szCs w:val="28"/>
          <w:lang w:val="zh-TW"/>
        </w:rPr>
        <w:t>內控監督作業要點之</w:t>
      </w:r>
      <w:r w:rsidR="00C838DD" w:rsidRPr="002334EF">
        <w:rPr>
          <w:rFonts w:ascii="標楷體" w:eastAsia="標楷體" w:hAnsi="標楷體" w:cs="標楷體" w:hint="eastAsia"/>
          <w:kern w:val="0"/>
          <w:sz w:val="28"/>
          <w:szCs w:val="28"/>
          <w:lang w:val="zh-TW"/>
        </w:rPr>
        <w:t>整體層級自行評估總表</w:t>
      </w:r>
      <w:r w:rsidR="006A67CD" w:rsidRPr="002334EF">
        <w:rPr>
          <w:rFonts w:ascii="標楷體" w:eastAsia="標楷體" w:hAnsi="標楷體" w:cs="標楷體" w:hint="eastAsia"/>
          <w:kern w:val="0"/>
          <w:sz w:val="28"/>
          <w:szCs w:val="28"/>
          <w:lang w:val="zh-TW"/>
        </w:rPr>
        <w:t>（格式如附表</w:t>
      </w:r>
      <w:r w:rsidR="00132887">
        <w:rPr>
          <w:rFonts w:ascii="標楷體" w:eastAsia="標楷體" w:hAnsi="標楷體" w:cs="標楷體" w:hint="eastAsia"/>
          <w:kern w:val="0"/>
          <w:sz w:val="28"/>
          <w:szCs w:val="28"/>
          <w:lang w:val="zh-TW"/>
        </w:rPr>
        <w:t>五</w:t>
      </w:r>
      <w:r w:rsidR="006A67CD" w:rsidRPr="002334EF">
        <w:rPr>
          <w:rFonts w:ascii="標楷體" w:eastAsia="標楷體" w:hAnsi="標楷體" w:cs="標楷體" w:hint="eastAsia"/>
          <w:kern w:val="0"/>
          <w:sz w:val="28"/>
          <w:szCs w:val="28"/>
          <w:lang w:val="zh-TW"/>
        </w:rPr>
        <w:t>）</w:t>
      </w:r>
      <w:r w:rsidR="00C838DD" w:rsidRPr="002334EF">
        <w:rPr>
          <w:rFonts w:ascii="標楷體" w:eastAsia="標楷體" w:hAnsi="標楷體" w:cs="標楷體" w:hint="eastAsia"/>
          <w:kern w:val="0"/>
          <w:sz w:val="28"/>
          <w:szCs w:val="28"/>
          <w:lang w:val="zh-TW"/>
        </w:rPr>
        <w:t>及明細表</w:t>
      </w:r>
      <w:r w:rsidR="006A67CD" w:rsidRPr="002334EF">
        <w:rPr>
          <w:rFonts w:ascii="標楷體" w:eastAsia="標楷體" w:hAnsi="標楷體" w:cs="標楷體" w:hint="eastAsia"/>
          <w:kern w:val="0"/>
          <w:sz w:val="28"/>
          <w:szCs w:val="28"/>
          <w:lang w:val="zh-TW"/>
        </w:rPr>
        <w:t>（格式如附表</w:t>
      </w:r>
      <w:r w:rsidR="00132887">
        <w:rPr>
          <w:rFonts w:ascii="標楷體" w:eastAsia="標楷體" w:hAnsi="標楷體" w:cs="標楷體" w:hint="eastAsia"/>
          <w:kern w:val="0"/>
          <w:sz w:val="28"/>
          <w:szCs w:val="28"/>
          <w:lang w:val="zh-TW"/>
        </w:rPr>
        <w:t>五</w:t>
      </w:r>
      <w:r w:rsidR="006A67CD" w:rsidRPr="002334EF">
        <w:rPr>
          <w:rFonts w:ascii="標楷體" w:eastAsia="標楷體" w:hAnsi="標楷體" w:cs="標楷體" w:hint="eastAsia"/>
          <w:kern w:val="0"/>
          <w:sz w:val="28"/>
          <w:szCs w:val="28"/>
          <w:lang w:val="zh-TW"/>
        </w:rPr>
        <w:t>之</w:t>
      </w:r>
      <w:r w:rsidR="00132887">
        <w:rPr>
          <w:rFonts w:ascii="標楷體" w:eastAsia="標楷體" w:hAnsi="標楷體" w:cs="標楷體" w:hint="eastAsia"/>
          <w:kern w:val="0"/>
          <w:sz w:val="28"/>
          <w:szCs w:val="28"/>
          <w:lang w:val="zh-TW"/>
        </w:rPr>
        <w:t>一</w:t>
      </w:r>
      <w:r w:rsidR="006A67CD" w:rsidRPr="002334EF">
        <w:rPr>
          <w:rFonts w:ascii="標楷體" w:eastAsia="標楷體" w:hAnsi="標楷體" w:cs="標楷體" w:hint="eastAsia"/>
          <w:kern w:val="0"/>
          <w:sz w:val="28"/>
          <w:szCs w:val="28"/>
          <w:lang w:val="zh-TW"/>
        </w:rPr>
        <w:t>至</w:t>
      </w:r>
      <w:r w:rsidR="00132887">
        <w:rPr>
          <w:rFonts w:ascii="標楷體" w:eastAsia="標楷體" w:hAnsi="標楷體" w:cs="標楷體" w:hint="eastAsia"/>
          <w:kern w:val="0"/>
          <w:sz w:val="28"/>
          <w:szCs w:val="28"/>
          <w:lang w:val="zh-TW"/>
        </w:rPr>
        <w:t>五</w:t>
      </w:r>
      <w:r w:rsidR="006A67CD" w:rsidRPr="002334EF">
        <w:rPr>
          <w:rFonts w:ascii="標楷體" w:eastAsia="標楷體" w:hAnsi="標楷體" w:cs="標楷體" w:hint="eastAsia"/>
          <w:kern w:val="0"/>
          <w:sz w:val="28"/>
          <w:szCs w:val="28"/>
          <w:lang w:val="zh-TW"/>
        </w:rPr>
        <w:t>之</w:t>
      </w:r>
      <w:r w:rsidR="00132887">
        <w:rPr>
          <w:rFonts w:ascii="標楷體" w:eastAsia="標楷體" w:hAnsi="標楷體" w:cs="標楷體" w:hint="eastAsia"/>
          <w:kern w:val="0"/>
          <w:sz w:val="28"/>
          <w:szCs w:val="28"/>
          <w:lang w:val="zh-TW"/>
        </w:rPr>
        <w:t>五</w:t>
      </w:r>
      <w:r w:rsidR="006A67CD" w:rsidRPr="002334EF">
        <w:rPr>
          <w:rFonts w:ascii="標楷體" w:eastAsia="標楷體" w:hAnsi="標楷體" w:cs="標楷體" w:hint="eastAsia"/>
          <w:kern w:val="0"/>
          <w:sz w:val="28"/>
          <w:szCs w:val="28"/>
          <w:lang w:val="zh-TW"/>
        </w:rPr>
        <w:t>）</w:t>
      </w:r>
      <w:r w:rsidR="00A72613" w:rsidRPr="002334EF">
        <w:rPr>
          <w:rFonts w:ascii="標楷體" w:eastAsia="標楷體" w:hAnsi="標楷體" w:cs="標楷體" w:hint="eastAsia"/>
          <w:kern w:val="0"/>
          <w:sz w:val="28"/>
          <w:szCs w:val="28"/>
          <w:lang w:val="zh-TW"/>
        </w:rPr>
        <w:t>，</w:t>
      </w:r>
      <w:r w:rsidRPr="002334EF">
        <w:rPr>
          <w:rFonts w:ascii="標楷體" w:eastAsia="標楷體" w:hAnsi="標楷體"/>
          <w:sz w:val="28"/>
          <w:szCs w:val="28"/>
        </w:rPr>
        <w:t>納為</w:t>
      </w:r>
      <w:r w:rsidRPr="002334EF">
        <w:rPr>
          <w:rFonts w:ascii="標楷體" w:eastAsia="標楷體" w:hAnsi="標楷體" w:hint="eastAsia"/>
          <w:sz w:val="28"/>
          <w:szCs w:val="28"/>
        </w:rPr>
        <w:t>本局</w:t>
      </w:r>
      <w:r w:rsidRPr="002334EF">
        <w:rPr>
          <w:rFonts w:ascii="標楷體" w:eastAsia="標楷體" w:hAnsi="標楷體"/>
          <w:sz w:val="28"/>
          <w:szCs w:val="28"/>
        </w:rPr>
        <w:t>辦理整體層級評估之判斷項目</w:t>
      </w:r>
      <w:r w:rsidR="00C8439F" w:rsidRPr="002334EF">
        <w:rPr>
          <w:rFonts w:ascii="標楷體" w:eastAsia="標楷體" w:hAnsi="標楷體"/>
          <w:sz w:val="28"/>
          <w:szCs w:val="28"/>
        </w:rPr>
        <w:t>，</w:t>
      </w:r>
      <w:r w:rsidR="00C8439F" w:rsidRPr="002334EF">
        <w:rPr>
          <w:rFonts w:ascii="標楷體" w:eastAsia="標楷體" w:hAnsi="標楷體" w:hint="eastAsia"/>
          <w:sz w:val="28"/>
          <w:szCs w:val="28"/>
        </w:rPr>
        <w:t>判斷項目分工情形</w:t>
      </w:r>
      <w:r w:rsidR="00C8439F" w:rsidRPr="002334EF">
        <w:rPr>
          <w:rFonts w:ascii="標楷體" w:eastAsia="標楷體" w:hAnsi="標楷體" w:hint="eastAsia"/>
          <w:sz w:val="28"/>
          <w:szCs w:val="28"/>
        </w:rPr>
        <w:lastRenderedPageBreak/>
        <w:t>如附表</w:t>
      </w:r>
      <w:r w:rsidR="00132887">
        <w:rPr>
          <w:rFonts w:ascii="標楷體" w:eastAsia="標楷體" w:hAnsi="標楷體" w:hint="eastAsia"/>
          <w:sz w:val="28"/>
          <w:szCs w:val="28"/>
        </w:rPr>
        <w:t>六</w:t>
      </w:r>
      <w:r w:rsidR="00C838DD" w:rsidRPr="002334EF">
        <w:rPr>
          <w:rFonts w:ascii="標楷體" w:eastAsia="標楷體" w:hAnsi="標楷體"/>
          <w:sz w:val="28"/>
          <w:szCs w:val="28"/>
        </w:rPr>
        <w:t>，</w:t>
      </w:r>
      <w:r w:rsidR="00C838DD" w:rsidRPr="002334EF">
        <w:rPr>
          <w:rFonts w:ascii="標楷體" w:eastAsia="標楷體" w:hAnsi="標楷體" w:hint="eastAsia"/>
          <w:sz w:val="28"/>
          <w:szCs w:val="28"/>
        </w:rPr>
        <w:t>其中各明細表得依業務性質或管理需要，增減調整適用之判斷項目。</w:t>
      </w:r>
    </w:p>
    <w:p w:rsidR="00AF1055" w:rsidRPr="002334EF" w:rsidRDefault="00725F4C" w:rsidP="00725F4C">
      <w:pPr>
        <w:tabs>
          <w:tab w:val="left" w:pos="1985"/>
        </w:tabs>
        <w:spacing w:line="480" w:lineRule="exact"/>
        <w:ind w:leftChars="295" w:left="1117" w:hangingChars="146" w:hanging="409"/>
        <w:jc w:val="both"/>
        <w:rPr>
          <w:rFonts w:ascii="標楷體" w:eastAsia="標楷體" w:hAnsi="標楷體"/>
          <w:sz w:val="28"/>
          <w:szCs w:val="28"/>
        </w:rPr>
      </w:pPr>
      <w:r w:rsidRPr="002334EF">
        <w:rPr>
          <w:rFonts w:ascii="標楷體" w:eastAsia="標楷體" w:hAnsi="標楷體" w:hint="eastAsia"/>
          <w:sz w:val="28"/>
          <w:szCs w:val="28"/>
        </w:rPr>
        <w:t>3、</w:t>
      </w:r>
      <w:r w:rsidRPr="002334EF">
        <w:rPr>
          <w:rFonts w:ascii="標楷體" w:eastAsia="標楷體" w:hAnsi="標楷體"/>
          <w:sz w:val="28"/>
          <w:szCs w:val="28"/>
        </w:rPr>
        <w:t>各評估</w:t>
      </w:r>
      <w:r w:rsidRPr="002334EF">
        <w:rPr>
          <w:rFonts w:ascii="標楷體" w:eastAsia="標楷體" w:hAnsi="標楷體" w:hint="eastAsia"/>
          <w:sz w:val="28"/>
          <w:szCs w:val="28"/>
        </w:rPr>
        <w:t>單位</w:t>
      </w:r>
      <w:r w:rsidR="00D32D2D">
        <w:rPr>
          <w:rFonts w:ascii="標楷體" w:eastAsia="標楷體" w:hAnsi="標楷體"/>
          <w:sz w:val="28"/>
          <w:szCs w:val="28"/>
        </w:rPr>
        <w:t>應就所負責之判斷項目蒐集足夠之佐證資料，</w:t>
      </w:r>
      <w:r w:rsidRPr="002334EF">
        <w:rPr>
          <w:rFonts w:ascii="標楷體" w:eastAsia="標楷體" w:hAnsi="標楷體"/>
          <w:sz w:val="28"/>
          <w:szCs w:val="28"/>
        </w:rPr>
        <w:t>作為勾選評估結果、填列佐證資料清單、評估情形說明、改善措施或具體興革建議之依據。</w:t>
      </w:r>
    </w:p>
    <w:p w:rsidR="009235B4" w:rsidRPr="002334EF" w:rsidRDefault="00725F4C" w:rsidP="00674A83">
      <w:pPr>
        <w:numPr>
          <w:ilvl w:val="0"/>
          <w:numId w:val="1"/>
        </w:numPr>
        <w:tabs>
          <w:tab w:val="num" w:pos="3495"/>
        </w:tabs>
        <w:snapToGrid w:val="0"/>
        <w:spacing w:line="480" w:lineRule="exact"/>
        <w:jc w:val="both"/>
        <w:rPr>
          <w:rFonts w:ascii="標楷體" w:eastAsia="標楷體" w:hAnsi="標楷體"/>
          <w:sz w:val="28"/>
          <w:szCs w:val="28"/>
        </w:rPr>
      </w:pPr>
      <w:r w:rsidRPr="002334EF">
        <w:rPr>
          <w:rFonts w:ascii="標楷體" w:eastAsia="標楷體" w:hAnsi="標楷體" w:hint="eastAsia"/>
          <w:sz w:val="28"/>
          <w:szCs w:val="28"/>
        </w:rPr>
        <w:t>評估作業之流程與時程</w:t>
      </w:r>
    </w:p>
    <w:p w:rsidR="00F91A5D" w:rsidRPr="002334EF" w:rsidRDefault="0087661B" w:rsidP="00077B8D">
      <w:pPr>
        <w:tabs>
          <w:tab w:val="left" w:pos="284"/>
          <w:tab w:val="left" w:pos="567"/>
        </w:tabs>
        <w:snapToGrid w:val="0"/>
        <w:spacing w:line="480" w:lineRule="exact"/>
        <w:ind w:leftChars="119" w:left="1132" w:hangingChars="302" w:hanging="846"/>
        <w:jc w:val="both"/>
        <w:rPr>
          <w:rFonts w:ascii="標楷體" w:eastAsia="標楷體" w:hAnsi="標楷體"/>
          <w:sz w:val="28"/>
          <w:szCs w:val="28"/>
        </w:rPr>
      </w:pPr>
      <w:r w:rsidRPr="002334EF">
        <w:rPr>
          <w:rFonts w:ascii="標楷體" w:eastAsia="標楷體" w:hAnsi="標楷體" w:hint="eastAsia"/>
          <w:sz w:val="28"/>
          <w:szCs w:val="28"/>
        </w:rPr>
        <w:t>（一）</w:t>
      </w:r>
      <w:r w:rsidR="006A67CD" w:rsidRPr="002334EF">
        <w:rPr>
          <w:rFonts w:ascii="標楷體" w:eastAsia="標楷體" w:hAnsi="標楷體" w:hint="eastAsia"/>
          <w:color w:val="000000"/>
          <w:sz w:val="28"/>
          <w:szCs w:val="28"/>
        </w:rPr>
        <w:t>作業層級自行評估</w:t>
      </w:r>
      <w:r w:rsidR="00793065" w:rsidRPr="002334EF">
        <w:rPr>
          <w:rFonts w:ascii="標楷體" w:eastAsia="標楷體" w:hAnsi="標楷體" w:hint="eastAsia"/>
          <w:color w:val="000000"/>
          <w:sz w:val="28"/>
          <w:szCs w:val="28"/>
        </w:rPr>
        <w:t>：</w:t>
      </w:r>
      <w:r w:rsidR="00077B8D" w:rsidRPr="002334EF">
        <w:rPr>
          <w:rFonts w:ascii="標楷體" w:eastAsia="標楷體" w:hAnsi="標楷體" w:hint="eastAsia"/>
          <w:sz w:val="28"/>
          <w:szCs w:val="28"/>
        </w:rPr>
        <w:t>內控幕僚單位於每年</w:t>
      </w:r>
      <w:r w:rsidR="00FB3449">
        <w:rPr>
          <w:rFonts w:ascii="標楷體" w:eastAsia="標楷體" w:hAnsi="標楷體" w:hint="eastAsia"/>
          <w:sz w:val="28"/>
          <w:szCs w:val="28"/>
        </w:rPr>
        <w:t>五</w:t>
      </w:r>
      <w:r w:rsidR="00AB2AC7" w:rsidRPr="002334EF">
        <w:rPr>
          <w:rFonts w:ascii="標楷體" w:eastAsia="標楷體" w:hAnsi="標楷體" w:hint="eastAsia"/>
          <w:sz w:val="28"/>
          <w:szCs w:val="28"/>
        </w:rPr>
        <w:t>月底前通知各單位辦理。各單位應於每年</w:t>
      </w:r>
      <w:r w:rsidR="00214630">
        <w:rPr>
          <w:rFonts w:ascii="標楷體" w:eastAsia="標楷體" w:hAnsi="標楷體" w:hint="eastAsia"/>
          <w:sz w:val="28"/>
          <w:szCs w:val="28"/>
        </w:rPr>
        <w:t>八</w:t>
      </w:r>
      <w:r w:rsidR="00077B8D" w:rsidRPr="002334EF">
        <w:rPr>
          <w:rFonts w:ascii="標楷體" w:eastAsia="標楷體" w:hAnsi="標楷體" w:hint="eastAsia"/>
          <w:sz w:val="28"/>
          <w:szCs w:val="28"/>
        </w:rPr>
        <w:t>月</w:t>
      </w:r>
      <w:r w:rsidR="00214630">
        <w:rPr>
          <w:rFonts w:ascii="標楷體" w:eastAsia="標楷體" w:hAnsi="標楷體" w:hint="eastAsia"/>
          <w:sz w:val="28"/>
          <w:szCs w:val="28"/>
        </w:rPr>
        <w:t>十</w:t>
      </w:r>
      <w:r w:rsidR="00077B8D" w:rsidRPr="002334EF">
        <w:rPr>
          <w:rFonts w:ascii="標楷體" w:eastAsia="標楷體" w:hAnsi="標楷體" w:hint="eastAsia"/>
          <w:sz w:val="28"/>
          <w:szCs w:val="28"/>
        </w:rPr>
        <w:t>日前，就其負責業務逐一評估與檢視自行評估表內評估重點與控制重點項目，將評估結果填寫於自行評估表後連同相關佐證資料，送內控幕僚單位彙整。</w:t>
      </w:r>
    </w:p>
    <w:p w:rsidR="001942AF" w:rsidRPr="002334EF" w:rsidRDefault="00793065" w:rsidP="00793065">
      <w:pPr>
        <w:tabs>
          <w:tab w:val="left" w:pos="426"/>
        </w:tabs>
        <w:snapToGrid w:val="0"/>
        <w:spacing w:line="480" w:lineRule="exact"/>
        <w:ind w:leftChars="119" w:left="1132" w:hangingChars="302" w:hanging="846"/>
        <w:jc w:val="both"/>
        <w:rPr>
          <w:rFonts w:ascii="標楷體" w:eastAsia="標楷體" w:hAnsi="標楷體"/>
          <w:sz w:val="28"/>
          <w:szCs w:val="28"/>
        </w:rPr>
      </w:pPr>
      <w:r w:rsidRPr="002334EF">
        <w:rPr>
          <w:rFonts w:ascii="標楷體" w:eastAsia="標楷體" w:hAnsi="標楷體" w:hint="eastAsia"/>
          <w:sz w:val="28"/>
          <w:szCs w:val="28"/>
        </w:rPr>
        <w:t>（二）</w:t>
      </w:r>
      <w:r w:rsidR="006A67CD" w:rsidRPr="002334EF">
        <w:rPr>
          <w:rFonts w:ascii="標楷體" w:eastAsia="標楷體" w:hAnsi="標楷體" w:hint="eastAsia"/>
          <w:sz w:val="28"/>
          <w:szCs w:val="28"/>
        </w:rPr>
        <w:t>整體層級評估作業</w:t>
      </w:r>
      <w:r w:rsidR="00795559" w:rsidRPr="002334EF">
        <w:rPr>
          <w:rFonts w:ascii="標楷體" w:eastAsia="標楷體" w:hAnsi="標楷體" w:hint="eastAsia"/>
          <w:sz w:val="28"/>
          <w:szCs w:val="28"/>
        </w:rPr>
        <w:t>：</w:t>
      </w:r>
      <w:r w:rsidR="00282A6D" w:rsidRPr="002334EF">
        <w:rPr>
          <w:rFonts w:ascii="標楷體" w:eastAsia="標楷體" w:hAnsi="標楷體" w:hint="eastAsia"/>
          <w:sz w:val="28"/>
          <w:szCs w:val="28"/>
        </w:rPr>
        <w:t>各評估單位針對各判斷項目進行評估</w:t>
      </w:r>
      <w:r w:rsidR="00795559" w:rsidRPr="002334EF">
        <w:rPr>
          <w:rFonts w:ascii="標楷體" w:eastAsia="標楷體" w:hAnsi="標楷體" w:hint="eastAsia"/>
          <w:sz w:val="28"/>
          <w:szCs w:val="28"/>
        </w:rPr>
        <w:t>，於</w:t>
      </w:r>
      <w:r w:rsidR="00AB2AC7" w:rsidRPr="002334EF">
        <w:rPr>
          <w:rFonts w:ascii="標楷體" w:eastAsia="標楷體" w:hAnsi="標楷體" w:hint="eastAsia"/>
          <w:sz w:val="28"/>
          <w:szCs w:val="28"/>
        </w:rPr>
        <w:t>每</w:t>
      </w:r>
      <w:r w:rsidR="00795559" w:rsidRPr="002334EF">
        <w:rPr>
          <w:rFonts w:ascii="標楷體" w:eastAsia="標楷體" w:hAnsi="標楷體" w:hint="eastAsia"/>
          <w:sz w:val="28"/>
          <w:szCs w:val="28"/>
        </w:rPr>
        <w:t>年</w:t>
      </w:r>
      <w:r w:rsidR="00214630">
        <w:rPr>
          <w:rFonts w:ascii="標楷體" w:eastAsia="標楷體" w:hAnsi="標楷體" w:hint="eastAsia"/>
          <w:sz w:val="28"/>
          <w:szCs w:val="28"/>
        </w:rPr>
        <w:t>八</w:t>
      </w:r>
      <w:r w:rsidR="00795559" w:rsidRPr="002334EF">
        <w:rPr>
          <w:rFonts w:ascii="標楷體" w:eastAsia="標楷體" w:hAnsi="標楷體" w:hint="eastAsia"/>
          <w:sz w:val="28"/>
          <w:szCs w:val="28"/>
        </w:rPr>
        <w:t>月</w:t>
      </w:r>
      <w:r w:rsidR="00214630">
        <w:rPr>
          <w:rFonts w:ascii="標楷體" w:eastAsia="標楷體" w:hAnsi="標楷體" w:hint="eastAsia"/>
          <w:sz w:val="28"/>
          <w:szCs w:val="28"/>
        </w:rPr>
        <w:t>三</w:t>
      </w:r>
      <w:r w:rsidR="00FB3449">
        <w:rPr>
          <w:rFonts w:ascii="標楷體" w:eastAsia="標楷體" w:hAnsi="標楷體" w:hint="eastAsia"/>
          <w:sz w:val="28"/>
          <w:szCs w:val="28"/>
        </w:rPr>
        <w:t>十</w:t>
      </w:r>
      <w:r w:rsidR="000204F0" w:rsidRPr="002334EF">
        <w:rPr>
          <w:rFonts w:ascii="標楷體" w:eastAsia="標楷體" w:hAnsi="標楷體" w:hint="eastAsia"/>
          <w:sz w:val="28"/>
          <w:szCs w:val="28"/>
        </w:rPr>
        <w:t>日前，將評估結果</w:t>
      </w:r>
      <w:r w:rsidR="00795559" w:rsidRPr="002334EF">
        <w:rPr>
          <w:rFonts w:ascii="標楷體" w:eastAsia="標楷體" w:hAnsi="標楷體" w:hint="eastAsia"/>
          <w:sz w:val="28"/>
          <w:szCs w:val="28"/>
        </w:rPr>
        <w:t>填寫於評估明細表後連同相關佐證資料</w:t>
      </w:r>
      <w:r w:rsidR="00282A6D" w:rsidRPr="002334EF">
        <w:rPr>
          <w:rFonts w:ascii="標楷體" w:eastAsia="標楷體" w:hAnsi="標楷體" w:hint="eastAsia"/>
          <w:sz w:val="28"/>
          <w:szCs w:val="28"/>
        </w:rPr>
        <w:t>，</w:t>
      </w:r>
      <w:r w:rsidR="00795559" w:rsidRPr="002334EF">
        <w:rPr>
          <w:rFonts w:ascii="標楷體" w:eastAsia="標楷體" w:hAnsi="標楷體" w:hint="eastAsia"/>
          <w:sz w:val="28"/>
          <w:szCs w:val="28"/>
        </w:rPr>
        <w:t>送</w:t>
      </w:r>
      <w:r w:rsidR="00282A6D" w:rsidRPr="002334EF">
        <w:rPr>
          <w:rFonts w:ascii="標楷體" w:eastAsia="標楷體" w:hAnsi="標楷體" w:hint="eastAsia"/>
          <w:sz w:val="28"/>
          <w:szCs w:val="28"/>
        </w:rPr>
        <w:t>內控幕僚單位</w:t>
      </w:r>
      <w:r w:rsidR="00795559" w:rsidRPr="002334EF">
        <w:rPr>
          <w:rFonts w:ascii="標楷體" w:eastAsia="標楷體" w:hAnsi="標楷體" w:hint="eastAsia"/>
          <w:sz w:val="28"/>
          <w:szCs w:val="28"/>
        </w:rPr>
        <w:t>彙整。</w:t>
      </w:r>
    </w:p>
    <w:p w:rsidR="00CE6757" w:rsidRPr="002334EF" w:rsidRDefault="00793065" w:rsidP="000204F0">
      <w:pPr>
        <w:tabs>
          <w:tab w:val="left" w:pos="426"/>
        </w:tabs>
        <w:snapToGrid w:val="0"/>
        <w:spacing w:line="480" w:lineRule="exact"/>
        <w:ind w:leftChars="119" w:left="1132" w:hangingChars="302" w:hanging="846"/>
        <w:jc w:val="both"/>
        <w:rPr>
          <w:rFonts w:ascii="標楷體" w:eastAsia="標楷體" w:hAnsi="標楷體"/>
          <w:sz w:val="28"/>
          <w:szCs w:val="28"/>
        </w:rPr>
      </w:pPr>
      <w:r w:rsidRPr="002334EF">
        <w:rPr>
          <w:rFonts w:ascii="標楷體" w:eastAsia="標楷體" w:hAnsi="標楷體" w:hint="eastAsia"/>
          <w:sz w:val="28"/>
          <w:szCs w:val="28"/>
        </w:rPr>
        <w:t>（三</w:t>
      </w:r>
      <w:r w:rsidR="0087661B" w:rsidRPr="002334EF">
        <w:rPr>
          <w:rFonts w:ascii="標楷體" w:eastAsia="標楷體" w:hAnsi="標楷體" w:hint="eastAsia"/>
          <w:sz w:val="28"/>
          <w:szCs w:val="28"/>
        </w:rPr>
        <w:t>）</w:t>
      </w:r>
      <w:r w:rsidR="00CE6757" w:rsidRPr="002334EF">
        <w:rPr>
          <w:rFonts w:ascii="標楷體" w:eastAsia="標楷體" w:hAnsi="標楷體" w:hint="eastAsia"/>
          <w:sz w:val="28"/>
          <w:szCs w:val="28"/>
        </w:rPr>
        <w:t>內控幕僚單位</w:t>
      </w:r>
      <w:r w:rsidR="002B185B" w:rsidRPr="002334EF">
        <w:rPr>
          <w:rFonts w:ascii="標楷體" w:eastAsia="標楷體" w:hAnsi="標楷體" w:hint="eastAsia"/>
          <w:sz w:val="28"/>
          <w:szCs w:val="28"/>
        </w:rPr>
        <w:t>於</w:t>
      </w:r>
      <w:r w:rsidR="00FB3449">
        <w:rPr>
          <w:rFonts w:ascii="標楷體" w:eastAsia="標楷體" w:hAnsi="標楷體" w:hint="eastAsia"/>
          <w:sz w:val="28"/>
          <w:szCs w:val="28"/>
        </w:rPr>
        <w:t>二</w:t>
      </w:r>
      <w:r w:rsidR="002B185B" w:rsidRPr="002334EF">
        <w:rPr>
          <w:rFonts w:ascii="標楷體" w:eastAsia="標楷體" w:hAnsi="標楷體" w:hint="eastAsia"/>
          <w:sz w:val="28"/>
          <w:szCs w:val="28"/>
        </w:rPr>
        <w:t>個月內</w:t>
      </w:r>
      <w:r w:rsidR="00CE6757" w:rsidRPr="002334EF">
        <w:rPr>
          <w:rFonts w:ascii="標楷體" w:eastAsia="標楷體" w:hAnsi="標楷體" w:hint="eastAsia"/>
          <w:color w:val="000000"/>
          <w:sz w:val="28"/>
          <w:szCs w:val="28"/>
        </w:rPr>
        <w:t>彙整各</w:t>
      </w:r>
      <w:r w:rsidR="00CE6757" w:rsidRPr="002334EF">
        <w:rPr>
          <w:rFonts w:ascii="標楷體" w:eastAsia="標楷體" w:hAnsi="標楷體" w:hint="eastAsia"/>
          <w:sz w:val="28"/>
          <w:szCs w:val="28"/>
        </w:rPr>
        <w:t>自行評估明細表，並據以編製整體層級自行評估總表</w:t>
      </w:r>
      <w:r w:rsidR="00CE6757" w:rsidRPr="002334EF">
        <w:rPr>
          <w:rFonts w:ascii="標楷體" w:eastAsia="標楷體" w:hAnsi="標楷體" w:hint="eastAsia"/>
          <w:color w:val="000000"/>
          <w:sz w:val="28"/>
          <w:szCs w:val="28"/>
        </w:rPr>
        <w:t>，再</w:t>
      </w:r>
      <w:r w:rsidR="00CE6757" w:rsidRPr="002334EF">
        <w:rPr>
          <w:rFonts w:ascii="標楷體" w:eastAsia="標楷體" w:hAnsi="標楷體" w:hint="eastAsia"/>
          <w:sz w:val="28"/>
          <w:szCs w:val="28"/>
        </w:rPr>
        <w:t>併同作業層級自行評估統計表及部分落實與未落實項目一覽表，提經內部控制專案小組會議審議通過或簽陳該專案小組召集人核定後，簽報機關首長。</w:t>
      </w:r>
    </w:p>
    <w:p w:rsidR="0093242D" w:rsidRPr="002334EF" w:rsidRDefault="00725F4C" w:rsidP="00674A83">
      <w:pPr>
        <w:numPr>
          <w:ilvl w:val="0"/>
          <w:numId w:val="1"/>
        </w:numPr>
        <w:tabs>
          <w:tab w:val="num" w:pos="3495"/>
        </w:tabs>
        <w:snapToGrid w:val="0"/>
        <w:spacing w:line="480" w:lineRule="exact"/>
        <w:ind w:left="709" w:hanging="709"/>
        <w:jc w:val="both"/>
        <w:rPr>
          <w:rFonts w:ascii="標楷體" w:eastAsia="標楷體" w:hAnsi="標楷體"/>
          <w:sz w:val="28"/>
          <w:szCs w:val="28"/>
        </w:rPr>
      </w:pPr>
      <w:r w:rsidRPr="002334EF">
        <w:rPr>
          <w:rFonts w:ascii="標楷體" w:eastAsia="標楷體" w:hAnsi="標楷體" w:hint="eastAsia"/>
          <w:sz w:val="28"/>
          <w:szCs w:val="28"/>
        </w:rPr>
        <w:t>評估結果</w:t>
      </w:r>
    </w:p>
    <w:p w:rsidR="00725F4C" w:rsidRPr="002334EF" w:rsidRDefault="00725F4C" w:rsidP="00795559">
      <w:pPr>
        <w:tabs>
          <w:tab w:val="left" w:pos="426"/>
          <w:tab w:val="num" w:pos="3495"/>
        </w:tabs>
        <w:snapToGrid w:val="0"/>
        <w:spacing w:line="480" w:lineRule="exact"/>
        <w:ind w:leftChars="118" w:left="1131" w:hangingChars="303" w:hanging="848"/>
        <w:jc w:val="both"/>
        <w:rPr>
          <w:rFonts w:ascii="標楷體" w:eastAsia="標楷體" w:hAnsi="標楷體"/>
          <w:sz w:val="28"/>
          <w:szCs w:val="28"/>
        </w:rPr>
      </w:pPr>
      <w:r w:rsidRPr="002334EF">
        <w:rPr>
          <w:rFonts w:ascii="標楷體" w:eastAsia="標楷體" w:hAnsi="標楷體" w:hint="eastAsia"/>
          <w:sz w:val="28"/>
          <w:szCs w:val="28"/>
        </w:rPr>
        <w:t>（一）</w:t>
      </w:r>
      <w:r w:rsidR="00795559" w:rsidRPr="002334EF">
        <w:rPr>
          <w:rFonts w:ascii="標楷體" w:eastAsia="標楷體" w:hAnsi="標楷體"/>
          <w:sz w:val="28"/>
          <w:szCs w:val="28"/>
        </w:rPr>
        <w:t>評估內部控制制度之結果分為</w:t>
      </w:r>
      <w:r w:rsidR="00795559" w:rsidRPr="002334EF">
        <w:rPr>
          <w:rFonts w:ascii="標楷體" w:eastAsia="標楷體" w:hAnsi="標楷體" w:hint="eastAsia"/>
          <w:sz w:val="28"/>
          <w:szCs w:val="28"/>
        </w:rPr>
        <w:t>「</w:t>
      </w:r>
      <w:r w:rsidR="00CE6757" w:rsidRPr="002334EF">
        <w:rPr>
          <w:rFonts w:ascii="標楷體" w:eastAsia="標楷體" w:hAnsi="標楷體" w:hint="eastAsia"/>
          <w:sz w:val="28"/>
          <w:szCs w:val="28"/>
        </w:rPr>
        <w:t>有效</w:t>
      </w:r>
      <w:r w:rsidR="00795559" w:rsidRPr="002334EF">
        <w:rPr>
          <w:rFonts w:ascii="標楷體" w:eastAsia="標楷體" w:hAnsi="標楷體" w:hint="eastAsia"/>
          <w:sz w:val="28"/>
          <w:szCs w:val="28"/>
        </w:rPr>
        <w:t>」、「</w:t>
      </w:r>
      <w:r w:rsidR="00CE6757" w:rsidRPr="002334EF">
        <w:rPr>
          <w:rFonts w:ascii="標楷體" w:eastAsia="標楷體" w:hAnsi="標楷體" w:hint="eastAsia"/>
          <w:sz w:val="28"/>
          <w:szCs w:val="28"/>
        </w:rPr>
        <w:t>部分有效</w:t>
      </w:r>
      <w:r w:rsidR="00795559" w:rsidRPr="002334EF">
        <w:rPr>
          <w:rFonts w:ascii="標楷體" w:eastAsia="標楷體" w:hAnsi="標楷體" w:hint="eastAsia"/>
          <w:sz w:val="28"/>
          <w:szCs w:val="28"/>
        </w:rPr>
        <w:t>」、「</w:t>
      </w:r>
      <w:r w:rsidR="00CE6757" w:rsidRPr="002334EF">
        <w:rPr>
          <w:rFonts w:ascii="標楷體" w:eastAsia="標楷體" w:hAnsi="標楷體" w:hint="eastAsia"/>
          <w:sz w:val="28"/>
          <w:szCs w:val="28"/>
        </w:rPr>
        <w:t>少部分有效</w:t>
      </w:r>
      <w:r w:rsidR="00795559" w:rsidRPr="002334EF">
        <w:rPr>
          <w:rFonts w:ascii="標楷體" w:eastAsia="標楷體" w:hAnsi="標楷體" w:hint="eastAsia"/>
          <w:sz w:val="28"/>
          <w:szCs w:val="28"/>
        </w:rPr>
        <w:t>」三</w:t>
      </w:r>
      <w:r w:rsidR="00795559" w:rsidRPr="002334EF">
        <w:rPr>
          <w:rFonts w:ascii="標楷體" w:eastAsia="標楷體" w:hAnsi="標楷體"/>
          <w:sz w:val="28"/>
          <w:szCs w:val="28"/>
        </w:rPr>
        <w:t>方面判斷。</w:t>
      </w:r>
    </w:p>
    <w:p w:rsidR="00725F4C" w:rsidRPr="002334EF" w:rsidRDefault="00795559" w:rsidP="00EC7EA2">
      <w:pPr>
        <w:tabs>
          <w:tab w:val="left" w:pos="426"/>
          <w:tab w:val="num" w:pos="3495"/>
        </w:tabs>
        <w:snapToGrid w:val="0"/>
        <w:spacing w:line="480" w:lineRule="exact"/>
        <w:ind w:leftChars="118" w:left="1131" w:hangingChars="303" w:hanging="848"/>
        <w:jc w:val="both"/>
        <w:rPr>
          <w:rFonts w:ascii="標楷體" w:eastAsia="標楷體" w:hAnsi="標楷體"/>
          <w:sz w:val="28"/>
          <w:szCs w:val="28"/>
        </w:rPr>
      </w:pPr>
      <w:r w:rsidRPr="002334EF">
        <w:rPr>
          <w:rFonts w:ascii="標楷體" w:eastAsia="標楷體" w:hAnsi="標楷體" w:hint="eastAsia"/>
          <w:sz w:val="28"/>
          <w:szCs w:val="28"/>
        </w:rPr>
        <w:t>（二）</w:t>
      </w:r>
      <w:r w:rsidR="00CE6757" w:rsidRPr="002334EF">
        <w:rPr>
          <w:rFonts w:ascii="標楷體" w:eastAsia="標楷體" w:hAnsi="標楷體" w:hint="eastAsia"/>
          <w:sz w:val="28"/>
          <w:szCs w:val="28"/>
        </w:rPr>
        <w:t>內控幕僚單位</w:t>
      </w:r>
      <w:r w:rsidR="00EC7EA2" w:rsidRPr="002334EF">
        <w:rPr>
          <w:rFonts w:ascii="標楷體" w:eastAsia="標楷體" w:hAnsi="標楷體" w:hint="eastAsia"/>
          <w:color w:val="000000"/>
          <w:sz w:val="28"/>
          <w:szCs w:val="28"/>
        </w:rPr>
        <w:t>就所發現之缺失，依循本局內部管理改善及稽催作業之規定，要求缺失單位改善之</w:t>
      </w:r>
      <w:r w:rsidRPr="002334EF">
        <w:rPr>
          <w:rFonts w:ascii="標楷體" w:eastAsia="標楷體" w:hAnsi="標楷體"/>
          <w:sz w:val="28"/>
          <w:szCs w:val="28"/>
        </w:rPr>
        <w:t>。</w:t>
      </w:r>
    </w:p>
    <w:p w:rsidR="0093242D" w:rsidRPr="009235B4" w:rsidRDefault="0093242D" w:rsidP="0093242D">
      <w:pPr>
        <w:tabs>
          <w:tab w:val="num" w:pos="3495"/>
        </w:tabs>
        <w:snapToGrid w:val="0"/>
        <w:spacing w:line="460" w:lineRule="exact"/>
        <w:jc w:val="both"/>
        <w:rPr>
          <w:rFonts w:ascii="標楷體" w:eastAsia="標楷體" w:hAnsi="標楷體"/>
          <w:sz w:val="30"/>
          <w:szCs w:val="30"/>
        </w:rPr>
        <w:sectPr w:rsidR="0093242D" w:rsidRPr="009235B4" w:rsidSect="00AF1557">
          <w:footerReference w:type="default" r:id="rId8"/>
          <w:pgSz w:w="11906" w:h="16838"/>
          <w:pgMar w:top="1440" w:right="1080" w:bottom="1440" w:left="1080" w:header="851" w:footer="850" w:gutter="0"/>
          <w:cols w:space="425"/>
          <w:docGrid w:type="lines" w:linePitch="360"/>
        </w:sectPr>
      </w:pPr>
    </w:p>
    <w:p w:rsidR="00190ED8" w:rsidRDefault="00190ED8" w:rsidP="009235B4">
      <w:pPr>
        <w:adjustRightInd w:val="0"/>
        <w:snapToGrid w:val="0"/>
        <w:spacing w:line="240" w:lineRule="atLeast"/>
        <w:rPr>
          <w:rFonts w:ascii="標楷體" w:eastAsia="標楷體" w:hAnsi="標楷體"/>
          <w:b/>
          <w:color w:val="000000"/>
          <w:sz w:val="28"/>
          <w:szCs w:val="28"/>
        </w:rPr>
      </w:pPr>
      <w:r>
        <w:rPr>
          <w:rFonts w:ascii="標楷體" w:eastAsia="標楷體" w:hAnsi="標楷體" w:hint="eastAsia"/>
          <w:b/>
          <w:color w:val="000000"/>
          <w:sz w:val="28"/>
          <w:szCs w:val="28"/>
        </w:rPr>
        <w:lastRenderedPageBreak/>
        <w:t>附表</w:t>
      </w:r>
      <w:r w:rsidR="00132887">
        <w:rPr>
          <w:rFonts w:ascii="標楷體" w:eastAsia="標楷體" w:hAnsi="標楷體" w:hint="eastAsia"/>
          <w:b/>
          <w:color w:val="000000"/>
          <w:sz w:val="28"/>
          <w:szCs w:val="28"/>
        </w:rPr>
        <w:t>一</w:t>
      </w:r>
    </w:p>
    <w:p w:rsidR="00190ED8" w:rsidRPr="00C86F39" w:rsidRDefault="00190ED8" w:rsidP="00190ED8">
      <w:pPr>
        <w:pStyle w:val="Web"/>
        <w:spacing w:before="0" w:beforeAutospacing="0" w:after="0" w:afterAutospacing="0" w:line="380" w:lineRule="exact"/>
        <w:ind w:leftChars="75" w:left="795" w:hangingChars="192" w:hanging="615"/>
        <w:jc w:val="center"/>
        <w:rPr>
          <w:rFonts w:ascii="標楷體" w:eastAsia="標楷體" w:hAnsi="標楷體"/>
          <w:b/>
          <w:color w:val="000000"/>
          <w:kern w:val="2"/>
          <w:sz w:val="32"/>
          <w:szCs w:val="32"/>
        </w:rPr>
      </w:pPr>
      <w:r w:rsidRPr="00284C21">
        <w:rPr>
          <w:rFonts w:ascii="標楷體" w:eastAsia="標楷體" w:hAnsi="標楷體" w:cs="Times New Roman" w:hint="eastAsia"/>
          <w:b/>
          <w:kern w:val="2"/>
          <w:sz w:val="32"/>
          <w:szCs w:val="32"/>
        </w:rPr>
        <w:t>臺中市政府地方稅務局</w:t>
      </w:r>
      <w:r w:rsidRPr="00C86F39">
        <w:rPr>
          <w:rFonts w:ascii="標楷體" w:eastAsia="標楷體" w:hAnsi="標楷體" w:hint="eastAsia"/>
          <w:b/>
          <w:color w:val="000000"/>
          <w:kern w:val="2"/>
          <w:sz w:val="32"/>
          <w:szCs w:val="32"/>
        </w:rPr>
        <w:t>作業層級自行評估表</w:t>
      </w:r>
      <w:r w:rsidRPr="00043E7F">
        <w:rPr>
          <w:rFonts w:ascii="標楷體" w:eastAsia="標楷體" w:hAnsi="標楷體" w:hint="eastAsia"/>
          <w:bCs/>
          <w:sz w:val="32"/>
          <w:szCs w:val="32"/>
        </w:rPr>
        <w:t>【範例】</w:t>
      </w:r>
    </w:p>
    <w:p w:rsidR="00190ED8" w:rsidRPr="00C86F39" w:rsidRDefault="00190ED8" w:rsidP="00190ED8">
      <w:pPr>
        <w:pStyle w:val="Web"/>
        <w:spacing w:before="0" w:beforeAutospacing="0" w:after="0" w:afterAutospacing="0" w:line="380" w:lineRule="exact"/>
        <w:ind w:leftChars="75" w:left="795" w:hangingChars="192" w:hanging="615"/>
        <w:jc w:val="center"/>
        <w:rPr>
          <w:rFonts w:ascii="標楷體" w:eastAsia="標楷體" w:hAnsi="標楷體" w:cs="Times New Roman"/>
          <w:b/>
          <w:kern w:val="2"/>
          <w:sz w:val="32"/>
          <w:szCs w:val="32"/>
        </w:rPr>
      </w:pPr>
      <w:r>
        <w:rPr>
          <w:rFonts w:ascii="標楷體" w:eastAsia="標楷體" w:hAnsi="標楷體" w:hint="eastAsia"/>
          <w:b/>
          <w:color w:val="000000"/>
          <w:kern w:val="2"/>
          <w:sz w:val="32"/>
          <w:szCs w:val="32"/>
          <w:u w:val="single"/>
        </w:rPr>
        <w:t xml:space="preserve">      </w:t>
      </w:r>
      <w:r w:rsidRPr="00C86F39">
        <w:rPr>
          <w:rFonts w:ascii="標楷體" w:eastAsia="標楷體" w:hAnsi="標楷體" w:hint="eastAsia"/>
          <w:b/>
          <w:color w:val="000000"/>
          <w:kern w:val="2"/>
          <w:sz w:val="32"/>
          <w:szCs w:val="32"/>
        </w:rPr>
        <w:t>年度</w:t>
      </w:r>
    </w:p>
    <w:p w:rsidR="00190ED8" w:rsidRPr="00C86F39" w:rsidRDefault="00190ED8" w:rsidP="00190ED8">
      <w:pPr>
        <w:pStyle w:val="Web"/>
        <w:spacing w:before="0" w:beforeAutospacing="0" w:after="0" w:afterAutospacing="0" w:line="300" w:lineRule="exact"/>
        <w:ind w:leftChars="75" w:left="679" w:hangingChars="192" w:hanging="499"/>
        <w:rPr>
          <w:rFonts w:ascii="標楷體" w:eastAsia="標楷體" w:hAnsi="標楷體"/>
          <w:color w:val="000000"/>
          <w:kern w:val="2"/>
          <w:sz w:val="26"/>
          <w:szCs w:val="26"/>
        </w:rPr>
      </w:pPr>
      <w:r w:rsidRPr="00C86F39">
        <w:rPr>
          <w:rFonts w:ascii="標楷體" w:eastAsia="標楷體" w:hAnsi="標楷體" w:hint="eastAsia"/>
          <w:color w:val="000000"/>
          <w:kern w:val="2"/>
          <w:sz w:val="26"/>
          <w:szCs w:val="26"/>
        </w:rPr>
        <w:t>評估單位：</w:t>
      </w:r>
      <w:r w:rsidRPr="00C86F39">
        <w:rPr>
          <w:rFonts w:ascii="標楷體" w:eastAsia="標楷體" w:hAnsi="標楷體" w:hint="eastAsia"/>
          <w:bCs/>
          <w:sz w:val="26"/>
          <w:szCs w:val="26"/>
        </w:rPr>
        <w:t>○○</w:t>
      </w:r>
    </w:p>
    <w:p w:rsidR="00190ED8" w:rsidRPr="00676251" w:rsidRDefault="00190ED8" w:rsidP="00190ED8">
      <w:pPr>
        <w:pStyle w:val="Web"/>
        <w:spacing w:before="0" w:beforeAutospacing="0" w:after="0" w:afterAutospacing="0" w:line="300" w:lineRule="exact"/>
        <w:ind w:leftChars="75" w:left="679" w:hangingChars="192" w:hanging="499"/>
        <w:rPr>
          <w:rFonts w:ascii="標楷體" w:eastAsia="標楷體" w:hAnsi="標楷體"/>
          <w:color w:val="000000"/>
          <w:kern w:val="2"/>
          <w:sz w:val="26"/>
          <w:szCs w:val="26"/>
        </w:rPr>
      </w:pPr>
      <w:r w:rsidRPr="00676251">
        <w:rPr>
          <w:rFonts w:ascii="標楷體" w:eastAsia="標楷體" w:hAnsi="標楷體" w:hint="eastAsia"/>
          <w:bCs/>
          <w:sz w:val="26"/>
          <w:szCs w:val="26"/>
        </w:rPr>
        <w:t>評估期間：○○年○○月○○日至○○年○○月○○日</w:t>
      </w:r>
    </w:p>
    <w:p w:rsidR="00190ED8" w:rsidRPr="00676251" w:rsidRDefault="00190ED8" w:rsidP="00190ED8">
      <w:pPr>
        <w:pStyle w:val="Web"/>
        <w:spacing w:before="0" w:beforeAutospacing="0" w:after="0" w:afterAutospacing="0" w:line="300" w:lineRule="exact"/>
        <w:ind w:leftChars="75" w:left="679" w:hangingChars="192" w:hanging="499"/>
        <w:jc w:val="right"/>
        <w:rPr>
          <w:rFonts w:ascii="標楷體" w:eastAsia="標楷體" w:hAnsi="標楷體"/>
          <w:bCs/>
          <w:sz w:val="26"/>
          <w:szCs w:val="26"/>
        </w:rPr>
      </w:pPr>
      <w:r w:rsidRPr="00676251">
        <w:rPr>
          <w:rFonts w:ascii="標楷體" w:eastAsia="標楷體" w:hAnsi="標楷體" w:hint="eastAsia"/>
          <w:bCs/>
          <w:sz w:val="26"/>
          <w:szCs w:val="26"/>
        </w:rPr>
        <w:t>評估日期：   年   月   日</w:t>
      </w:r>
    </w:p>
    <w:p w:rsidR="00190ED8" w:rsidRPr="00676251" w:rsidRDefault="00190ED8" w:rsidP="00190ED8">
      <w:pPr>
        <w:widowControl/>
        <w:snapToGrid w:val="0"/>
        <w:spacing w:line="340" w:lineRule="atLeast"/>
        <w:ind w:firstLineChars="200" w:firstLine="520"/>
        <w:rPr>
          <w:rFonts w:ascii="標楷體" w:eastAsia="標楷體" w:hAnsi="標楷體"/>
          <w:sz w:val="26"/>
          <w:szCs w:val="26"/>
        </w:rPr>
      </w:pPr>
      <w:r w:rsidRPr="00676251">
        <w:rPr>
          <w:rFonts w:ascii="標楷體" w:eastAsia="標楷體" w:hAnsi="標楷體" w:hint="eastAsia"/>
          <w:sz w:val="26"/>
          <w:szCs w:val="26"/>
        </w:rPr>
        <w:t>本單位職掌業務例行監督及控制作業(包括</w:t>
      </w:r>
      <w:r w:rsidRPr="00676251">
        <w:rPr>
          <w:rFonts w:ascii="標楷體" w:eastAsia="標楷體" w:hAnsi="標楷體" w:hint="eastAsia"/>
          <w:bCs/>
          <w:sz w:val="26"/>
          <w:szCs w:val="26"/>
        </w:rPr>
        <w:t>○○○等○項控制作業</w:t>
      </w:r>
      <w:r w:rsidRPr="00676251">
        <w:rPr>
          <w:rFonts w:ascii="標楷體" w:eastAsia="標楷體" w:hAnsi="標楷體" w:hint="eastAsia"/>
          <w:sz w:val="26"/>
          <w:szCs w:val="26"/>
        </w:rPr>
        <w:t>)，其自行評估結果如下表：</w:t>
      </w:r>
    </w:p>
    <w:tbl>
      <w:tblPr>
        <w:tblW w:w="10467" w:type="dxa"/>
        <w:tblLayout w:type="fixed"/>
        <w:tblCellMar>
          <w:left w:w="28" w:type="dxa"/>
          <w:right w:w="28" w:type="dxa"/>
        </w:tblCellMar>
        <w:tblLook w:val="0000" w:firstRow="0" w:lastRow="0" w:firstColumn="0" w:lastColumn="0" w:noHBand="0" w:noVBand="0"/>
      </w:tblPr>
      <w:tblGrid>
        <w:gridCol w:w="4574"/>
        <w:gridCol w:w="616"/>
        <w:gridCol w:w="630"/>
        <w:gridCol w:w="629"/>
        <w:gridCol w:w="616"/>
        <w:gridCol w:w="675"/>
        <w:gridCol w:w="1593"/>
        <w:gridCol w:w="1134"/>
      </w:tblGrid>
      <w:tr w:rsidR="00190ED8" w:rsidRPr="00C86F39" w:rsidTr="000C1041">
        <w:trPr>
          <w:trHeight w:val="150"/>
          <w:tblHeader/>
        </w:trPr>
        <w:tc>
          <w:tcPr>
            <w:tcW w:w="4574" w:type="dxa"/>
            <w:vMerge w:val="restart"/>
            <w:tcBorders>
              <w:top w:val="single" w:sz="12" w:space="0" w:color="auto"/>
              <w:left w:val="single" w:sz="12" w:space="0" w:color="auto"/>
              <w:bottom w:val="single" w:sz="8" w:space="0" w:color="auto"/>
              <w:right w:val="single" w:sz="8" w:space="0" w:color="auto"/>
            </w:tcBorders>
            <w:shd w:val="clear" w:color="auto" w:fill="E0E0E0"/>
            <w:vAlign w:val="center"/>
          </w:tcPr>
          <w:p w:rsidR="00190ED8" w:rsidRPr="00C86F39" w:rsidRDefault="00190ED8" w:rsidP="000C1041">
            <w:pPr>
              <w:snapToGrid w:val="0"/>
              <w:spacing w:line="400" w:lineRule="atLeast"/>
              <w:jc w:val="center"/>
              <w:rPr>
                <w:rFonts w:ascii="標楷體" w:eastAsia="標楷體" w:hAnsi="標楷體"/>
                <w:bCs/>
                <w:kern w:val="0"/>
                <w:sz w:val="26"/>
                <w:szCs w:val="26"/>
              </w:rPr>
            </w:pPr>
            <w:r w:rsidRPr="00C86F39">
              <w:rPr>
                <w:rFonts w:ascii="標楷體" w:eastAsia="標楷體" w:hAnsi="標楷體" w:hint="eastAsia"/>
                <w:bCs/>
                <w:kern w:val="0"/>
                <w:sz w:val="26"/>
                <w:szCs w:val="26"/>
              </w:rPr>
              <w:t>評估重點</w:t>
            </w:r>
          </w:p>
        </w:tc>
        <w:tc>
          <w:tcPr>
            <w:tcW w:w="3166" w:type="dxa"/>
            <w:gridSpan w:val="5"/>
            <w:tcBorders>
              <w:top w:val="single" w:sz="12" w:space="0" w:color="auto"/>
              <w:left w:val="single" w:sz="8" w:space="0" w:color="auto"/>
              <w:bottom w:val="single" w:sz="8" w:space="0" w:color="auto"/>
              <w:right w:val="single" w:sz="8" w:space="0" w:color="auto"/>
            </w:tcBorders>
            <w:shd w:val="clear" w:color="auto" w:fill="E0E0E0"/>
            <w:vAlign w:val="center"/>
          </w:tcPr>
          <w:p w:rsidR="00190ED8" w:rsidRPr="00676251" w:rsidRDefault="00190ED8" w:rsidP="000C1041">
            <w:pPr>
              <w:widowControl/>
              <w:snapToGrid w:val="0"/>
              <w:spacing w:line="400" w:lineRule="atLeast"/>
              <w:jc w:val="center"/>
              <w:rPr>
                <w:rFonts w:ascii="標楷體" w:eastAsia="標楷體" w:hAnsi="標楷體"/>
                <w:bCs/>
                <w:kern w:val="0"/>
                <w:sz w:val="26"/>
                <w:szCs w:val="26"/>
              </w:rPr>
            </w:pPr>
            <w:r w:rsidRPr="00676251">
              <w:rPr>
                <w:rFonts w:ascii="標楷體" w:eastAsia="標楷體" w:hAnsi="標楷體" w:hint="eastAsia"/>
                <w:bCs/>
                <w:kern w:val="0"/>
                <w:sz w:val="26"/>
                <w:szCs w:val="26"/>
              </w:rPr>
              <w:t>評估情形</w:t>
            </w:r>
          </w:p>
        </w:tc>
        <w:tc>
          <w:tcPr>
            <w:tcW w:w="1593" w:type="dxa"/>
            <w:vMerge w:val="restart"/>
            <w:tcBorders>
              <w:top w:val="single" w:sz="12" w:space="0" w:color="auto"/>
              <w:left w:val="single" w:sz="8" w:space="0" w:color="auto"/>
              <w:bottom w:val="single" w:sz="8" w:space="0" w:color="auto"/>
              <w:right w:val="single" w:sz="8" w:space="0" w:color="auto"/>
            </w:tcBorders>
            <w:shd w:val="clear" w:color="auto" w:fill="E0E0E0"/>
            <w:vAlign w:val="center"/>
          </w:tcPr>
          <w:p w:rsidR="00190ED8" w:rsidRPr="00676251" w:rsidRDefault="00190ED8" w:rsidP="000C1041">
            <w:pPr>
              <w:widowControl/>
              <w:snapToGrid w:val="0"/>
              <w:spacing w:line="220" w:lineRule="atLeast"/>
              <w:jc w:val="center"/>
              <w:rPr>
                <w:rFonts w:ascii="標楷體" w:eastAsia="標楷體" w:hAnsi="標楷體"/>
                <w:bCs/>
                <w:kern w:val="0"/>
                <w:sz w:val="26"/>
                <w:szCs w:val="26"/>
              </w:rPr>
            </w:pPr>
            <w:r w:rsidRPr="00676251">
              <w:rPr>
                <w:rFonts w:ascii="標楷體" w:eastAsia="標楷體" w:hAnsi="標楷體" w:hint="eastAsia"/>
                <w:bCs/>
                <w:kern w:val="0"/>
                <w:sz w:val="26"/>
                <w:szCs w:val="26"/>
              </w:rPr>
              <w:t>部分落實/未落實/不適用情形說明</w:t>
            </w:r>
          </w:p>
        </w:tc>
        <w:tc>
          <w:tcPr>
            <w:tcW w:w="1134" w:type="dxa"/>
            <w:vMerge w:val="restart"/>
            <w:tcBorders>
              <w:top w:val="single" w:sz="12" w:space="0" w:color="auto"/>
              <w:left w:val="single" w:sz="8" w:space="0" w:color="auto"/>
              <w:bottom w:val="single" w:sz="8" w:space="0" w:color="auto"/>
              <w:right w:val="single" w:sz="12" w:space="0" w:color="auto"/>
            </w:tcBorders>
            <w:shd w:val="clear" w:color="auto" w:fill="E0E0E0"/>
            <w:vAlign w:val="center"/>
          </w:tcPr>
          <w:p w:rsidR="00190ED8" w:rsidRPr="00AA7723" w:rsidRDefault="00190ED8" w:rsidP="000C1041">
            <w:pPr>
              <w:widowControl/>
              <w:snapToGrid w:val="0"/>
              <w:spacing w:line="240" w:lineRule="atLeast"/>
              <w:jc w:val="center"/>
              <w:rPr>
                <w:rFonts w:ascii="標楷體" w:eastAsia="標楷體" w:hAnsi="標楷體"/>
                <w:bCs/>
                <w:kern w:val="0"/>
                <w:sz w:val="26"/>
                <w:szCs w:val="26"/>
              </w:rPr>
            </w:pPr>
            <w:r w:rsidRPr="00AA7723">
              <w:rPr>
                <w:rFonts w:ascii="標楷體" w:eastAsia="標楷體" w:hAnsi="標楷體" w:hint="eastAsia"/>
                <w:bCs/>
                <w:kern w:val="0"/>
                <w:sz w:val="26"/>
                <w:szCs w:val="26"/>
              </w:rPr>
              <w:t>改善措施</w:t>
            </w:r>
          </w:p>
        </w:tc>
      </w:tr>
      <w:tr w:rsidR="00190ED8" w:rsidRPr="00C86F39" w:rsidTr="000C1041">
        <w:trPr>
          <w:trHeight w:val="32"/>
          <w:tblHeader/>
        </w:trPr>
        <w:tc>
          <w:tcPr>
            <w:tcW w:w="4574" w:type="dxa"/>
            <w:vMerge/>
            <w:tcBorders>
              <w:top w:val="single" w:sz="8" w:space="0" w:color="auto"/>
              <w:left w:val="single" w:sz="12" w:space="0" w:color="auto"/>
              <w:bottom w:val="single" w:sz="8" w:space="0" w:color="auto"/>
              <w:right w:val="single" w:sz="8" w:space="0" w:color="auto"/>
            </w:tcBorders>
            <w:shd w:val="clear" w:color="auto" w:fill="C0C0C0"/>
            <w:vAlign w:val="center"/>
          </w:tcPr>
          <w:p w:rsidR="00190ED8" w:rsidRPr="00C86F39" w:rsidRDefault="00190ED8" w:rsidP="000C1041">
            <w:pPr>
              <w:widowControl/>
              <w:snapToGrid w:val="0"/>
              <w:spacing w:line="400" w:lineRule="atLeast"/>
              <w:jc w:val="center"/>
              <w:rPr>
                <w:rFonts w:ascii="標楷體" w:eastAsia="標楷體" w:hAnsi="標楷體"/>
                <w:bCs/>
                <w:kern w:val="0"/>
                <w:sz w:val="26"/>
                <w:szCs w:val="26"/>
              </w:rPr>
            </w:pPr>
          </w:p>
        </w:tc>
        <w:tc>
          <w:tcPr>
            <w:tcW w:w="616" w:type="dxa"/>
            <w:tcBorders>
              <w:top w:val="single" w:sz="8" w:space="0" w:color="auto"/>
              <w:left w:val="single" w:sz="8" w:space="0" w:color="auto"/>
              <w:bottom w:val="single" w:sz="8" w:space="0" w:color="auto"/>
              <w:right w:val="single" w:sz="8" w:space="0" w:color="auto"/>
            </w:tcBorders>
            <w:shd w:val="clear" w:color="auto" w:fill="E0E0E0"/>
            <w:vAlign w:val="center"/>
          </w:tcPr>
          <w:p w:rsidR="00190ED8" w:rsidRPr="00676251" w:rsidRDefault="00190ED8" w:rsidP="000C1041">
            <w:pPr>
              <w:snapToGrid w:val="0"/>
              <w:spacing w:line="400" w:lineRule="atLeast"/>
              <w:jc w:val="center"/>
              <w:rPr>
                <w:rFonts w:ascii="標楷體" w:eastAsia="標楷體" w:hAnsi="標楷體"/>
                <w:bCs/>
                <w:kern w:val="0"/>
                <w:sz w:val="26"/>
                <w:szCs w:val="26"/>
              </w:rPr>
            </w:pPr>
            <w:r w:rsidRPr="00676251">
              <w:rPr>
                <w:rFonts w:ascii="標楷體" w:eastAsia="標楷體" w:hAnsi="標楷體" w:hint="eastAsia"/>
                <w:bCs/>
                <w:kern w:val="0"/>
                <w:sz w:val="26"/>
                <w:szCs w:val="26"/>
              </w:rPr>
              <w:t>落實</w:t>
            </w:r>
          </w:p>
        </w:tc>
        <w:tc>
          <w:tcPr>
            <w:tcW w:w="630" w:type="dxa"/>
            <w:tcBorders>
              <w:top w:val="single" w:sz="8" w:space="0" w:color="auto"/>
              <w:left w:val="single" w:sz="8" w:space="0" w:color="auto"/>
              <w:bottom w:val="single" w:sz="8" w:space="0" w:color="auto"/>
              <w:right w:val="single" w:sz="8" w:space="0" w:color="auto"/>
            </w:tcBorders>
            <w:shd w:val="clear" w:color="auto" w:fill="E0E0E0"/>
            <w:vAlign w:val="center"/>
          </w:tcPr>
          <w:p w:rsidR="00190ED8" w:rsidRPr="00676251" w:rsidRDefault="00190ED8" w:rsidP="000C1041">
            <w:pPr>
              <w:snapToGrid w:val="0"/>
              <w:spacing w:line="400" w:lineRule="atLeast"/>
              <w:jc w:val="center"/>
              <w:rPr>
                <w:rFonts w:ascii="標楷體" w:eastAsia="標楷體" w:hAnsi="標楷體"/>
                <w:bCs/>
                <w:kern w:val="0"/>
                <w:sz w:val="26"/>
                <w:szCs w:val="26"/>
              </w:rPr>
            </w:pPr>
            <w:r w:rsidRPr="00676251">
              <w:rPr>
                <w:rFonts w:ascii="標楷體" w:eastAsia="標楷體" w:hAnsi="標楷體" w:hint="eastAsia"/>
                <w:bCs/>
                <w:kern w:val="0"/>
                <w:sz w:val="26"/>
                <w:szCs w:val="26"/>
              </w:rPr>
              <w:t>部分落實</w:t>
            </w:r>
          </w:p>
        </w:tc>
        <w:tc>
          <w:tcPr>
            <w:tcW w:w="629" w:type="dxa"/>
            <w:tcBorders>
              <w:top w:val="single" w:sz="8" w:space="0" w:color="auto"/>
              <w:left w:val="single" w:sz="8" w:space="0" w:color="auto"/>
              <w:bottom w:val="single" w:sz="8" w:space="0" w:color="auto"/>
              <w:right w:val="single" w:sz="8" w:space="0" w:color="auto"/>
            </w:tcBorders>
            <w:shd w:val="clear" w:color="auto" w:fill="E0E0E0"/>
            <w:vAlign w:val="center"/>
          </w:tcPr>
          <w:p w:rsidR="00190ED8" w:rsidRPr="00676251" w:rsidRDefault="00190ED8" w:rsidP="000C1041">
            <w:pPr>
              <w:snapToGrid w:val="0"/>
              <w:spacing w:line="400" w:lineRule="atLeast"/>
              <w:jc w:val="center"/>
              <w:rPr>
                <w:rFonts w:ascii="標楷體" w:eastAsia="標楷體" w:hAnsi="標楷體"/>
                <w:bCs/>
                <w:kern w:val="0"/>
                <w:sz w:val="26"/>
                <w:szCs w:val="26"/>
              </w:rPr>
            </w:pPr>
            <w:r w:rsidRPr="00676251">
              <w:rPr>
                <w:rFonts w:ascii="標楷體" w:eastAsia="標楷體" w:hAnsi="標楷體" w:hint="eastAsia"/>
                <w:bCs/>
                <w:kern w:val="0"/>
                <w:sz w:val="26"/>
                <w:szCs w:val="26"/>
              </w:rPr>
              <w:t>未落實</w:t>
            </w:r>
          </w:p>
        </w:tc>
        <w:tc>
          <w:tcPr>
            <w:tcW w:w="616" w:type="dxa"/>
            <w:tcBorders>
              <w:top w:val="single" w:sz="8" w:space="0" w:color="auto"/>
              <w:left w:val="single" w:sz="8" w:space="0" w:color="auto"/>
              <w:bottom w:val="single" w:sz="8" w:space="0" w:color="auto"/>
              <w:right w:val="single" w:sz="8" w:space="0" w:color="auto"/>
            </w:tcBorders>
            <w:shd w:val="clear" w:color="auto" w:fill="E0E0E0"/>
            <w:vAlign w:val="center"/>
          </w:tcPr>
          <w:p w:rsidR="00190ED8" w:rsidRPr="00676251" w:rsidRDefault="00190ED8" w:rsidP="000C1041">
            <w:pPr>
              <w:snapToGrid w:val="0"/>
              <w:spacing w:line="400" w:lineRule="atLeast"/>
              <w:jc w:val="center"/>
              <w:rPr>
                <w:rFonts w:ascii="標楷體" w:eastAsia="標楷體" w:hAnsi="標楷體"/>
                <w:bCs/>
                <w:kern w:val="0"/>
                <w:sz w:val="26"/>
                <w:szCs w:val="26"/>
              </w:rPr>
            </w:pPr>
            <w:r w:rsidRPr="00676251">
              <w:rPr>
                <w:rFonts w:ascii="標楷體" w:eastAsia="標楷體" w:hAnsi="標楷體" w:hint="eastAsia"/>
                <w:bCs/>
                <w:kern w:val="0"/>
                <w:sz w:val="26"/>
                <w:szCs w:val="26"/>
              </w:rPr>
              <w:t>不適用</w:t>
            </w:r>
          </w:p>
        </w:tc>
        <w:tc>
          <w:tcPr>
            <w:tcW w:w="675" w:type="dxa"/>
            <w:tcBorders>
              <w:top w:val="single" w:sz="8" w:space="0" w:color="auto"/>
              <w:left w:val="single" w:sz="8" w:space="0" w:color="auto"/>
              <w:bottom w:val="single" w:sz="8" w:space="0" w:color="auto"/>
              <w:right w:val="single" w:sz="8" w:space="0" w:color="auto"/>
            </w:tcBorders>
            <w:shd w:val="clear" w:color="auto" w:fill="E0E0E0"/>
            <w:vAlign w:val="center"/>
          </w:tcPr>
          <w:p w:rsidR="00190ED8" w:rsidRPr="00676251" w:rsidRDefault="00190ED8" w:rsidP="000C1041">
            <w:pPr>
              <w:snapToGrid w:val="0"/>
              <w:spacing w:line="400" w:lineRule="atLeast"/>
              <w:jc w:val="center"/>
              <w:rPr>
                <w:rFonts w:ascii="標楷體" w:eastAsia="標楷體" w:hAnsi="標楷體"/>
                <w:bCs/>
                <w:kern w:val="0"/>
                <w:sz w:val="26"/>
                <w:szCs w:val="26"/>
              </w:rPr>
            </w:pPr>
            <w:r>
              <w:rPr>
                <w:rFonts w:ascii="標楷體" w:eastAsia="標楷體" w:hAnsi="標楷體" w:hint="eastAsia"/>
                <w:bCs/>
                <w:kern w:val="0"/>
                <w:sz w:val="26"/>
                <w:szCs w:val="26"/>
              </w:rPr>
              <w:t>其他</w:t>
            </w:r>
          </w:p>
        </w:tc>
        <w:tc>
          <w:tcPr>
            <w:tcW w:w="1593" w:type="dxa"/>
            <w:vMerge/>
            <w:tcBorders>
              <w:top w:val="single" w:sz="8" w:space="0" w:color="auto"/>
              <w:left w:val="single" w:sz="8" w:space="0" w:color="auto"/>
              <w:bottom w:val="single" w:sz="8" w:space="0" w:color="auto"/>
              <w:right w:val="single" w:sz="8" w:space="0" w:color="auto"/>
            </w:tcBorders>
            <w:shd w:val="clear" w:color="auto" w:fill="C0C0C0"/>
            <w:vAlign w:val="center"/>
          </w:tcPr>
          <w:p w:rsidR="00190ED8" w:rsidRPr="00676251" w:rsidRDefault="00190ED8" w:rsidP="000C1041">
            <w:pPr>
              <w:snapToGrid w:val="0"/>
              <w:spacing w:line="400" w:lineRule="atLeast"/>
              <w:jc w:val="center"/>
              <w:rPr>
                <w:rFonts w:ascii="標楷體" w:eastAsia="標楷體" w:hAnsi="標楷體"/>
                <w:bCs/>
                <w:kern w:val="0"/>
                <w:sz w:val="26"/>
                <w:szCs w:val="26"/>
              </w:rPr>
            </w:pPr>
          </w:p>
        </w:tc>
        <w:tc>
          <w:tcPr>
            <w:tcW w:w="1134" w:type="dxa"/>
            <w:vMerge/>
            <w:tcBorders>
              <w:top w:val="single" w:sz="8" w:space="0" w:color="auto"/>
              <w:left w:val="single" w:sz="8" w:space="0" w:color="auto"/>
              <w:bottom w:val="single" w:sz="8" w:space="0" w:color="auto"/>
              <w:right w:val="single" w:sz="12" w:space="0" w:color="auto"/>
            </w:tcBorders>
            <w:shd w:val="clear" w:color="auto" w:fill="C0C0C0"/>
            <w:vAlign w:val="center"/>
          </w:tcPr>
          <w:p w:rsidR="00190ED8" w:rsidRPr="00C86F39" w:rsidRDefault="00190ED8" w:rsidP="000C1041">
            <w:pPr>
              <w:widowControl/>
              <w:snapToGrid w:val="0"/>
              <w:spacing w:line="400" w:lineRule="atLeast"/>
              <w:jc w:val="center"/>
              <w:rPr>
                <w:rFonts w:ascii="標楷體" w:eastAsia="標楷體" w:hAnsi="標楷體"/>
                <w:bCs/>
                <w:kern w:val="0"/>
                <w:sz w:val="26"/>
                <w:szCs w:val="26"/>
              </w:rPr>
            </w:pPr>
          </w:p>
        </w:tc>
      </w:tr>
      <w:tr w:rsidR="00190ED8" w:rsidRPr="00C86F39" w:rsidTr="000C1041">
        <w:trPr>
          <w:trHeight w:val="904"/>
        </w:trPr>
        <w:tc>
          <w:tcPr>
            <w:tcW w:w="4574" w:type="dxa"/>
            <w:tcBorders>
              <w:top w:val="single" w:sz="8" w:space="0" w:color="auto"/>
              <w:left w:val="single" w:sz="12" w:space="0" w:color="auto"/>
              <w:bottom w:val="single" w:sz="8" w:space="0" w:color="auto"/>
              <w:right w:val="single" w:sz="8" w:space="0" w:color="auto"/>
            </w:tcBorders>
          </w:tcPr>
          <w:p w:rsidR="00190ED8" w:rsidRPr="00676251" w:rsidRDefault="00190ED8" w:rsidP="000C1041">
            <w:pPr>
              <w:widowControl/>
              <w:snapToGrid w:val="0"/>
              <w:spacing w:line="360" w:lineRule="atLeast"/>
              <w:ind w:left="520" w:hangingChars="200" w:hanging="520"/>
              <w:jc w:val="both"/>
              <w:rPr>
                <w:rFonts w:ascii="標楷體" w:eastAsia="標楷體" w:hAnsi="標楷體"/>
                <w:sz w:val="26"/>
                <w:szCs w:val="26"/>
              </w:rPr>
            </w:pPr>
            <w:r w:rsidRPr="00676251">
              <w:rPr>
                <w:rFonts w:ascii="標楷體" w:eastAsia="標楷體" w:hAnsi="標楷體" w:hint="eastAsia"/>
                <w:sz w:val="26"/>
                <w:szCs w:val="26"/>
              </w:rPr>
              <w:t>一、依據業務性質與時俱進檢討不合時宜之控制作業及作業流程，適度精簡、增刪或修訂，使其更臻具體、明確及可用。</w:t>
            </w:r>
          </w:p>
        </w:tc>
        <w:tc>
          <w:tcPr>
            <w:tcW w:w="616"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630" w:type="dxa"/>
            <w:tcBorders>
              <w:top w:val="single" w:sz="8" w:space="0" w:color="auto"/>
              <w:left w:val="single" w:sz="8" w:space="0" w:color="auto"/>
              <w:bottom w:val="single" w:sz="8" w:space="0" w:color="auto"/>
              <w:right w:val="single" w:sz="8" w:space="0" w:color="auto"/>
            </w:tcBorders>
            <w:vAlign w:val="center"/>
          </w:tcPr>
          <w:p w:rsidR="00190ED8" w:rsidRPr="008B4C71" w:rsidRDefault="00190ED8" w:rsidP="000C1041">
            <w:pPr>
              <w:snapToGrid w:val="0"/>
              <w:spacing w:line="400" w:lineRule="atLeast"/>
              <w:jc w:val="center"/>
              <w:rPr>
                <w:rFonts w:ascii="標楷體" w:eastAsia="標楷體" w:hAnsi="標楷體"/>
                <w:bCs/>
                <w:kern w:val="0"/>
                <w:sz w:val="26"/>
                <w:szCs w:val="26"/>
              </w:rPr>
            </w:pPr>
          </w:p>
        </w:tc>
        <w:tc>
          <w:tcPr>
            <w:tcW w:w="629"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616"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675"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1593"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1134" w:type="dxa"/>
            <w:tcBorders>
              <w:top w:val="single" w:sz="8" w:space="0" w:color="auto"/>
              <w:left w:val="single" w:sz="8" w:space="0" w:color="auto"/>
              <w:bottom w:val="single" w:sz="8" w:space="0" w:color="auto"/>
              <w:right w:val="single" w:sz="12"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rPr>
            </w:pPr>
          </w:p>
        </w:tc>
      </w:tr>
      <w:tr w:rsidR="00190ED8" w:rsidRPr="00C86F39" w:rsidTr="000C1041">
        <w:trPr>
          <w:trHeight w:val="904"/>
        </w:trPr>
        <w:tc>
          <w:tcPr>
            <w:tcW w:w="4574" w:type="dxa"/>
            <w:tcBorders>
              <w:top w:val="single" w:sz="8" w:space="0" w:color="auto"/>
              <w:left w:val="single" w:sz="12" w:space="0" w:color="auto"/>
              <w:bottom w:val="single" w:sz="8" w:space="0" w:color="auto"/>
              <w:right w:val="single" w:sz="8" w:space="0" w:color="auto"/>
            </w:tcBorders>
          </w:tcPr>
          <w:p w:rsidR="00190ED8" w:rsidRPr="00676251" w:rsidRDefault="00190ED8" w:rsidP="000C1041">
            <w:pPr>
              <w:widowControl/>
              <w:snapToGrid w:val="0"/>
              <w:spacing w:line="360" w:lineRule="atLeast"/>
              <w:ind w:left="520" w:hangingChars="200" w:hanging="520"/>
              <w:jc w:val="both"/>
              <w:rPr>
                <w:rFonts w:ascii="標楷體" w:eastAsia="標楷體" w:hAnsi="標楷體"/>
                <w:sz w:val="26"/>
                <w:szCs w:val="26"/>
              </w:rPr>
            </w:pPr>
            <w:r w:rsidRPr="00676251">
              <w:rPr>
                <w:rFonts w:ascii="標楷體" w:eastAsia="標楷體" w:hAnsi="標楷體" w:hint="eastAsia"/>
                <w:sz w:val="26"/>
                <w:szCs w:val="26"/>
              </w:rPr>
              <w:t>二、針對涉及人民權利義務之主管業務建立適當之檢核、審查、追蹤、管制或考核等管理機制，並落實執行。</w:t>
            </w:r>
          </w:p>
        </w:tc>
        <w:tc>
          <w:tcPr>
            <w:tcW w:w="616"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630" w:type="dxa"/>
            <w:tcBorders>
              <w:top w:val="single" w:sz="8" w:space="0" w:color="auto"/>
              <w:left w:val="single" w:sz="8" w:space="0" w:color="auto"/>
              <w:bottom w:val="single" w:sz="8" w:space="0" w:color="auto"/>
              <w:right w:val="single" w:sz="8" w:space="0" w:color="auto"/>
            </w:tcBorders>
            <w:vAlign w:val="center"/>
          </w:tcPr>
          <w:p w:rsidR="00190ED8" w:rsidRPr="008B4C71" w:rsidRDefault="00190ED8" w:rsidP="000C1041">
            <w:pPr>
              <w:snapToGrid w:val="0"/>
              <w:spacing w:line="400" w:lineRule="atLeast"/>
              <w:jc w:val="center"/>
              <w:rPr>
                <w:rFonts w:ascii="標楷體" w:eastAsia="標楷體" w:hAnsi="標楷體"/>
                <w:bCs/>
                <w:kern w:val="0"/>
                <w:sz w:val="26"/>
                <w:szCs w:val="26"/>
              </w:rPr>
            </w:pPr>
          </w:p>
        </w:tc>
        <w:tc>
          <w:tcPr>
            <w:tcW w:w="629"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616"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675"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1593"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1134" w:type="dxa"/>
            <w:tcBorders>
              <w:top w:val="single" w:sz="8" w:space="0" w:color="auto"/>
              <w:left w:val="single" w:sz="8" w:space="0" w:color="auto"/>
              <w:bottom w:val="single" w:sz="8" w:space="0" w:color="auto"/>
              <w:right w:val="single" w:sz="12"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rPr>
            </w:pPr>
          </w:p>
        </w:tc>
      </w:tr>
      <w:tr w:rsidR="00190ED8" w:rsidRPr="00C86F39" w:rsidTr="000C1041">
        <w:trPr>
          <w:trHeight w:val="904"/>
        </w:trPr>
        <w:tc>
          <w:tcPr>
            <w:tcW w:w="4574" w:type="dxa"/>
            <w:tcBorders>
              <w:top w:val="single" w:sz="8" w:space="0" w:color="auto"/>
              <w:left w:val="single" w:sz="12" w:space="0" w:color="auto"/>
              <w:bottom w:val="single" w:sz="8" w:space="0" w:color="auto"/>
              <w:right w:val="single" w:sz="8" w:space="0" w:color="auto"/>
            </w:tcBorders>
          </w:tcPr>
          <w:p w:rsidR="00190ED8" w:rsidRPr="00676251" w:rsidRDefault="00190ED8" w:rsidP="000C1041">
            <w:pPr>
              <w:widowControl/>
              <w:snapToGrid w:val="0"/>
              <w:spacing w:line="360" w:lineRule="atLeast"/>
              <w:ind w:left="520" w:hangingChars="200" w:hanging="520"/>
              <w:jc w:val="both"/>
              <w:rPr>
                <w:rFonts w:ascii="標楷體" w:eastAsia="標楷體" w:hAnsi="標楷體"/>
                <w:sz w:val="26"/>
                <w:szCs w:val="26"/>
              </w:rPr>
            </w:pPr>
            <w:r w:rsidRPr="00676251">
              <w:rPr>
                <w:rFonts w:ascii="標楷體" w:eastAsia="標楷體" w:hAnsi="標楷體" w:hint="eastAsia"/>
                <w:sz w:val="26"/>
                <w:szCs w:val="26"/>
              </w:rPr>
              <w:t>三、建立檢討主管法令規定機制，並針對外界意見或執行缺失部分即時檢討相關法令規定。</w:t>
            </w:r>
          </w:p>
        </w:tc>
        <w:tc>
          <w:tcPr>
            <w:tcW w:w="616"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630" w:type="dxa"/>
            <w:tcBorders>
              <w:top w:val="single" w:sz="8" w:space="0" w:color="auto"/>
              <w:left w:val="single" w:sz="8" w:space="0" w:color="auto"/>
              <w:bottom w:val="single" w:sz="8" w:space="0" w:color="auto"/>
              <w:right w:val="single" w:sz="8" w:space="0" w:color="auto"/>
            </w:tcBorders>
            <w:vAlign w:val="center"/>
          </w:tcPr>
          <w:p w:rsidR="00190ED8" w:rsidRPr="008B4C71" w:rsidRDefault="00190ED8" w:rsidP="000C1041">
            <w:pPr>
              <w:snapToGrid w:val="0"/>
              <w:spacing w:line="400" w:lineRule="atLeast"/>
              <w:jc w:val="center"/>
              <w:rPr>
                <w:rFonts w:ascii="標楷體" w:eastAsia="標楷體" w:hAnsi="標楷體"/>
                <w:bCs/>
                <w:kern w:val="0"/>
                <w:sz w:val="26"/>
                <w:szCs w:val="26"/>
              </w:rPr>
            </w:pPr>
          </w:p>
        </w:tc>
        <w:tc>
          <w:tcPr>
            <w:tcW w:w="629"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616"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675"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1593"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1134" w:type="dxa"/>
            <w:tcBorders>
              <w:top w:val="single" w:sz="8" w:space="0" w:color="auto"/>
              <w:left w:val="single" w:sz="8" w:space="0" w:color="auto"/>
              <w:bottom w:val="single" w:sz="8" w:space="0" w:color="auto"/>
              <w:right w:val="single" w:sz="12"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rPr>
            </w:pPr>
          </w:p>
        </w:tc>
      </w:tr>
      <w:tr w:rsidR="00190ED8" w:rsidRPr="00C86F39" w:rsidTr="000C1041">
        <w:trPr>
          <w:trHeight w:val="432"/>
        </w:trPr>
        <w:tc>
          <w:tcPr>
            <w:tcW w:w="4574" w:type="dxa"/>
            <w:tcBorders>
              <w:top w:val="single" w:sz="8" w:space="0" w:color="auto"/>
              <w:left w:val="single" w:sz="12" w:space="0" w:color="auto"/>
              <w:bottom w:val="single" w:sz="8" w:space="0" w:color="auto"/>
              <w:right w:val="single" w:sz="8" w:space="0" w:color="auto"/>
            </w:tcBorders>
          </w:tcPr>
          <w:p w:rsidR="00190ED8" w:rsidRPr="00676251" w:rsidRDefault="00190ED8" w:rsidP="000C1041">
            <w:pPr>
              <w:widowControl/>
              <w:snapToGrid w:val="0"/>
              <w:spacing w:line="360" w:lineRule="atLeast"/>
              <w:ind w:left="520" w:hangingChars="200" w:hanging="520"/>
              <w:jc w:val="both"/>
              <w:rPr>
                <w:rFonts w:ascii="標楷體" w:eastAsia="標楷體" w:hAnsi="標楷體"/>
                <w:sz w:val="26"/>
                <w:szCs w:val="26"/>
              </w:rPr>
            </w:pPr>
            <w:r w:rsidRPr="00676251">
              <w:rPr>
                <w:rFonts w:ascii="標楷體" w:eastAsia="標楷體" w:hAnsi="標楷體" w:hint="eastAsia"/>
                <w:sz w:val="26"/>
                <w:szCs w:val="26"/>
              </w:rPr>
              <w:t>四、遵循相關法令規定或契約。</w:t>
            </w:r>
          </w:p>
        </w:tc>
        <w:tc>
          <w:tcPr>
            <w:tcW w:w="616"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630" w:type="dxa"/>
            <w:tcBorders>
              <w:top w:val="single" w:sz="8" w:space="0" w:color="auto"/>
              <w:left w:val="single" w:sz="8" w:space="0" w:color="auto"/>
              <w:bottom w:val="single" w:sz="8" w:space="0" w:color="auto"/>
              <w:right w:val="single" w:sz="8" w:space="0" w:color="auto"/>
            </w:tcBorders>
            <w:vAlign w:val="center"/>
          </w:tcPr>
          <w:p w:rsidR="00190ED8" w:rsidRPr="008B4C71" w:rsidRDefault="00190ED8" w:rsidP="000C1041">
            <w:pPr>
              <w:snapToGrid w:val="0"/>
              <w:spacing w:line="400" w:lineRule="atLeast"/>
              <w:jc w:val="center"/>
              <w:rPr>
                <w:rFonts w:ascii="標楷體" w:eastAsia="標楷體" w:hAnsi="標楷體"/>
                <w:bCs/>
                <w:kern w:val="0"/>
                <w:sz w:val="26"/>
                <w:szCs w:val="26"/>
              </w:rPr>
            </w:pPr>
          </w:p>
        </w:tc>
        <w:tc>
          <w:tcPr>
            <w:tcW w:w="629"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616"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675"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1593"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1134" w:type="dxa"/>
            <w:tcBorders>
              <w:top w:val="single" w:sz="8" w:space="0" w:color="auto"/>
              <w:left w:val="single" w:sz="8" w:space="0" w:color="auto"/>
              <w:bottom w:val="single" w:sz="8" w:space="0" w:color="auto"/>
              <w:right w:val="single" w:sz="12"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rPr>
            </w:pPr>
          </w:p>
        </w:tc>
      </w:tr>
      <w:tr w:rsidR="00190ED8" w:rsidRPr="00C86F39" w:rsidTr="000C1041">
        <w:trPr>
          <w:trHeight w:val="616"/>
        </w:trPr>
        <w:tc>
          <w:tcPr>
            <w:tcW w:w="4574" w:type="dxa"/>
            <w:tcBorders>
              <w:top w:val="single" w:sz="8" w:space="0" w:color="auto"/>
              <w:left w:val="single" w:sz="12" w:space="0" w:color="auto"/>
              <w:bottom w:val="single" w:sz="8" w:space="0" w:color="auto"/>
              <w:right w:val="single" w:sz="8" w:space="0" w:color="auto"/>
            </w:tcBorders>
          </w:tcPr>
          <w:p w:rsidR="00190ED8" w:rsidRPr="00676251" w:rsidRDefault="00190ED8" w:rsidP="000C1041">
            <w:pPr>
              <w:widowControl/>
              <w:snapToGrid w:val="0"/>
              <w:spacing w:line="360" w:lineRule="atLeast"/>
              <w:ind w:left="468" w:hangingChars="180" w:hanging="468"/>
              <w:jc w:val="both"/>
              <w:rPr>
                <w:rFonts w:ascii="標楷體" w:eastAsia="標楷體" w:hAnsi="標楷體"/>
                <w:sz w:val="26"/>
                <w:szCs w:val="26"/>
              </w:rPr>
            </w:pPr>
            <w:r w:rsidRPr="00676251">
              <w:rPr>
                <w:rFonts w:ascii="標楷體" w:eastAsia="標楷體" w:hAnsi="標楷體" w:hint="eastAsia"/>
                <w:sz w:val="26"/>
                <w:szCs w:val="26"/>
              </w:rPr>
              <w:t>五、就主管業務對相關機關或單位善盡監理、督導或輔導等責任。</w:t>
            </w:r>
          </w:p>
        </w:tc>
        <w:tc>
          <w:tcPr>
            <w:tcW w:w="616"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630" w:type="dxa"/>
            <w:tcBorders>
              <w:top w:val="single" w:sz="8" w:space="0" w:color="auto"/>
              <w:left w:val="single" w:sz="8" w:space="0" w:color="auto"/>
              <w:bottom w:val="single" w:sz="8" w:space="0" w:color="auto"/>
              <w:right w:val="single" w:sz="8" w:space="0" w:color="auto"/>
            </w:tcBorders>
            <w:vAlign w:val="center"/>
          </w:tcPr>
          <w:p w:rsidR="00190ED8" w:rsidRPr="008B4C71" w:rsidRDefault="00190ED8" w:rsidP="000C1041">
            <w:pPr>
              <w:snapToGrid w:val="0"/>
              <w:spacing w:line="400" w:lineRule="atLeast"/>
              <w:jc w:val="center"/>
              <w:rPr>
                <w:rFonts w:ascii="標楷體" w:eastAsia="標楷體" w:hAnsi="標楷體"/>
                <w:bCs/>
                <w:kern w:val="0"/>
                <w:sz w:val="26"/>
                <w:szCs w:val="26"/>
              </w:rPr>
            </w:pPr>
          </w:p>
        </w:tc>
        <w:tc>
          <w:tcPr>
            <w:tcW w:w="629"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616"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675"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1593"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1134" w:type="dxa"/>
            <w:tcBorders>
              <w:top w:val="single" w:sz="8" w:space="0" w:color="auto"/>
              <w:left w:val="single" w:sz="8" w:space="0" w:color="auto"/>
              <w:bottom w:val="single" w:sz="8" w:space="0" w:color="auto"/>
              <w:right w:val="single" w:sz="12"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rPr>
            </w:pPr>
          </w:p>
        </w:tc>
      </w:tr>
      <w:tr w:rsidR="00190ED8" w:rsidRPr="00C86F39" w:rsidTr="000C1041">
        <w:trPr>
          <w:trHeight w:val="374"/>
        </w:trPr>
        <w:tc>
          <w:tcPr>
            <w:tcW w:w="4574" w:type="dxa"/>
            <w:tcBorders>
              <w:top w:val="single" w:sz="8" w:space="0" w:color="auto"/>
              <w:left w:val="single" w:sz="12" w:space="0" w:color="auto"/>
              <w:bottom w:val="single" w:sz="8" w:space="0" w:color="auto"/>
              <w:right w:val="single" w:sz="8" w:space="0" w:color="auto"/>
            </w:tcBorders>
          </w:tcPr>
          <w:p w:rsidR="00190ED8" w:rsidRPr="00676251" w:rsidRDefault="00190ED8" w:rsidP="000C1041">
            <w:pPr>
              <w:widowControl/>
              <w:snapToGrid w:val="0"/>
              <w:spacing w:line="360" w:lineRule="atLeast"/>
              <w:ind w:left="468" w:hangingChars="180" w:hanging="468"/>
              <w:jc w:val="both"/>
              <w:rPr>
                <w:rFonts w:ascii="標楷體" w:eastAsia="標楷體" w:hAnsi="標楷體"/>
                <w:sz w:val="26"/>
                <w:szCs w:val="26"/>
              </w:rPr>
            </w:pPr>
            <w:r w:rsidRPr="00676251">
              <w:rPr>
                <w:rFonts w:ascii="標楷體" w:eastAsia="標楷體" w:hAnsi="標楷體" w:hint="eastAsia"/>
                <w:sz w:val="26"/>
                <w:szCs w:val="26"/>
              </w:rPr>
              <w:t>六、執行內部控制制度之各項控制作業。</w:t>
            </w:r>
          </w:p>
        </w:tc>
        <w:tc>
          <w:tcPr>
            <w:tcW w:w="616"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630" w:type="dxa"/>
            <w:tcBorders>
              <w:top w:val="single" w:sz="8" w:space="0" w:color="auto"/>
              <w:left w:val="single" w:sz="8" w:space="0" w:color="auto"/>
              <w:bottom w:val="single" w:sz="8" w:space="0" w:color="auto"/>
              <w:right w:val="single" w:sz="8" w:space="0" w:color="auto"/>
            </w:tcBorders>
            <w:vAlign w:val="center"/>
          </w:tcPr>
          <w:p w:rsidR="00190ED8" w:rsidRPr="008B4C71" w:rsidRDefault="00190ED8" w:rsidP="000C1041">
            <w:pPr>
              <w:snapToGrid w:val="0"/>
              <w:spacing w:line="400" w:lineRule="atLeast"/>
              <w:jc w:val="center"/>
              <w:rPr>
                <w:rFonts w:ascii="標楷體" w:eastAsia="標楷體" w:hAnsi="標楷體"/>
                <w:bCs/>
                <w:kern w:val="0"/>
                <w:sz w:val="26"/>
                <w:szCs w:val="26"/>
              </w:rPr>
            </w:pPr>
          </w:p>
        </w:tc>
        <w:tc>
          <w:tcPr>
            <w:tcW w:w="629"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616"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675"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1593" w:type="dxa"/>
            <w:tcBorders>
              <w:top w:val="single" w:sz="8" w:space="0" w:color="auto"/>
              <w:left w:val="single" w:sz="8" w:space="0" w:color="auto"/>
              <w:bottom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1134" w:type="dxa"/>
            <w:tcBorders>
              <w:top w:val="single" w:sz="8" w:space="0" w:color="auto"/>
              <w:left w:val="single" w:sz="8" w:space="0" w:color="auto"/>
              <w:bottom w:val="single" w:sz="8" w:space="0" w:color="auto"/>
              <w:right w:val="single" w:sz="12"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rPr>
            </w:pPr>
          </w:p>
        </w:tc>
      </w:tr>
      <w:tr w:rsidR="00190ED8" w:rsidRPr="00C86F39" w:rsidTr="0021710F">
        <w:trPr>
          <w:trHeight w:val="624"/>
        </w:trPr>
        <w:tc>
          <w:tcPr>
            <w:tcW w:w="4574" w:type="dxa"/>
            <w:tcBorders>
              <w:top w:val="single" w:sz="8" w:space="0" w:color="auto"/>
              <w:left w:val="single" w:sz="12" w:space="0" w:color="auto"/>
              <w:right w:val="single" w:sz="8" w:space="0" w:color="auto"/>
            </w:tcBorders>
          </w:tcPr>
          <w:p w:rsidR="00190ED8" w:rsidRPr="00C86F39" w:rsidRDefault="00190ED8" w:rsidP="000C1041">
            <w:pPr>
              <w:adjustRightInd w:val="0"/>
              <w:snapToGrid w:val="0"/>
              <w:spacing w:line="280" w:lineRule="exact"/>
              <w:jc w:val="center"/>
              <w:rPr>
                <w:rFonts w:ascii="標楷體" w:eastAsia="標楷體" w:hAnsi="標楷體"/>
              </w:rPr>
            </w:pPr>
            <w:r w:rsidRPr="00C86F39">
              <w:rPr>
                <w:rFonts w:ascii="標楷體" w:eastAsia="標楷體" w:hAnsi="標楷體"/>
              </w:rPr>
              <w:t>.</w:t>
            </w:r>
          </w:p>
          <w:p w:rsidR="00190ED8" w:rsidRPr="0021710F" w:rsidRDefault="00190ED8" w:rsidP="0021710F">
            <w:pPr>
              <w:adjustRightInd w:val="0"/>
              <w:snapToGrid w:val="0"/>
              <w:spacing w:line="280" w:lineRule="exact"/>
              <w:jc w:val="center"/>
              <w:rPr>
                <w:rFonts w:ascii="標楷體" w:eastAsia="標楷體" w:hAnsi="標楷體"/>
              </w:rPr>
            </w:pPr>
            <w:r w:rsidRPr="00C86F39">
              <w:rPr>
                <w:rFonts w:ascii="標楷體" w:eastAsia="標楷體" w:hAnsi="標楷體"/>
              </w:rPr>
              <w:t>.</w:t>
            </w:r>
          </w:p>
        </w:tc>
        <w:tc>
          <w:tcPr>
            <w:tcW w:w="616" w:type="dxa"/>
            <w:tcBorders>
              <w:top w:val="single" w:sz="8" w:space="0" w:color="auto"/>
              <w:left w:val="single" w:sz="8" w:space="0" w:color="auto"/>
              <w:right w:val="single" w:sz="8" w:space="0" w:color="auto"/>
            </w:tcBorders>
            <w:vAlign w:val="center"/>
          </w:tcPr>
          <w:p w:rsidR="00190ED8" w:rsidRPr="00CC24A6" w:rsidRDefault="00190ED8" w:rsidP="000C1041">
            <w:pPr>
              <w:widowControl/>
              <w:snapToGrid w:val="0"/>
              <w:spacing w:line="400" w:lineRule="atLeast"/>
              <w:jc w:val="center"/>
              <w:rPr>
                <w:rFonts w:ascii="標楷體" w:eastAsia="標楷體" w:hAnsi="標楷體"/>
                <w:bCs/>
                <w:kern w:val="0"/>
                <w:sz w:val="20"/>
                <w:szCs w:val="20"/>
              </w:rPr>
            </w:pPr>
          </w:p>
        </w:tc>
        <w:tc>
          <w:tcPr>
            <w:tcW w:w="630" w:type="dxa"/>
            <w:tcBorders>
              <w:top w:val="single" w:sz="8" w:space="0" w:color="auto"/>
              <w:left w:val="single" w:sz="8" w:space="0" w:color="auto"/>
              <w:right w:val="single" w:sz="8" w:space="0" w:color="auto"/>
            </w:tcBorders>
            <w:vAlign w:val="center"/>
          </w:tcPr>
          <w:p w:rsidR="00190ED8" w:rsidRPr="008B4C71" w:rsidRDefault="00190ED8" w:rsidP="000C1041">
            <w:pPr>
              <w:snapToGrid w:val="0"/>
              <w:spacing w:line="400" w:lineRule="atLeast"/>
              <w:jc w:val="center"/>
              <w:rPr>
                <w:rFonts w:ascii="標楷體" w:eastAsia="標楷體" w:hAnsi="標楷體"/>
                <w:bCs/>
                <w:kern w:val="0"/>
                <w:sz w:val="26"/>
                <w:szCs w:val="26"/>
              </w:rPr>
            </w:pPr>
          </w:p>
        </w:tc>
        <w:tc>
          <w:tcPr>
            <w:tcW w:w="629" w:type="dxa"/>
            <w:tcBorders>
              <w:top w:val="single" w:sz="8" w:space="0" w:color="auto"/>
              <w:left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616" w:type="dxa"/>
            <w:tcBorders>
              <w:top w:val="single" w:sz="8" w:space="0" w:color="auto"/>
              <w:left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675" w:type="dxa"/>
            <w:tcBorders>
              <w:top w:val="single" w:sz="8" w:space="0" w:color="auto"/>
              <w:left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1593" w:type="dxa"/>
            <w:tcBorders>
              <w:top w:val="single" w:sz="8" w:space="0" w:color="auto"/>
              <w:left w:val="single" w:sz="8" w:space="0" w:color="auto"/>
              <w:right w:val="single" w:sz="8"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sz w:val="20"/>
                <w:szCs w:val="20"/>
              </w:rPr>
            </w:pPr>
          </w:p>
        </w:tc>
        <w:tc>
          <w:tcPr>
            <w:tcW w:w="1134" w:type="dxa"/>
            <w:tcBorders>
              <w:top w:val="single" w:sz="8" w:space="0" w:color="auto"/>
              <w:left w:val="single" w:sz="8" w:space="0" w:color="auto"/>
              <w:right w:val="single" w:sz="12" w:space="0" w:color="auto"/>
            </w:tcBorders>
            <w:vAlign w:val="center"/>
          </w:tcPr>
          <w:p w:rsidR="00190ED8" w:rsidRPr="00C86F39" w:rsidRDefault="00190ED8" w:rsidP="000C1041">
            <w:pPr>
              <w:widowControl/>
              <w:snapToGrid w:val="0"/>
              <w:spacing w:line="400" w:lineRule="atLeast"/>
              <w:jc w:val="center"/>
              <w:rPr>
                <w:rFonts w:ascii="標楷體" w:eastAsia="標楷體" w:hAnsi="標楷體"/>
                <w:bCs/>
                <w:kern w:val="0"/>
              </w:rPr>
            </w:pPr>
          </w:p>
        </w:tc>
      </w:tr>
      <w:tr w:rsidR="00190ED8" w:rsidRPr="00C86F39" w:rsidTr="000C1041">
        <w:trPr>
          <w:trHeight w:val="626"/>
        </w:trPr>
        <w:tc>
          <w:tcPr>
            <w:tcW w:w="10467" w:type="dxa"/>
            <w:gridSpan w:val="8"/>
            <w:tcBorders>
              <w:top w:val="single" w:sz="12" w:space="0" w:color="auto"/>
              <w:left w:val="single" w:sz="12" w:space="0" w:color="auto"/>
              <w:bottom w:val="single" w:sz="12" w:space="0" w:color="auto"/>
              <w:right w:val="single" w:sz="12" w:space="0" w:color="auto"/>
            </w:tcBorders>
            <w:vAlign w:val="center"/>
          </w:tcPr>
          <w:p w:rsidR="00190ED8" w:rsidRPr="00C86F39" w:rsidRDefault="00190ED8" w:rsidP="000C1041">
            <w:pPr>
              <w:widowControl/>
              <w:snapToGrid w:val="0"/>
              <w:spacing w:line="400" w:lineRule="atLeast"/>
              <w:jc w:val="both"/>
              <w:rPr>
                <w:rFonts w:ascii="標楷體" w:eastAsia="標楷體" w:hAnsi="標楷體"/>
                <w:bCs/>
                <w:kern w:val="0"/>
              </w:rPr>
            </w:pPr>
            <w:r w:rsidRPr="00C86F39">
              <w:rPr>
                <w:rFonts w:ascii="標楷體" w:eastAsia="標楷體" w:hAnsi="標楷體" w:hint="eastAsia"/>
                <w:sz w:val="26"/>
                <w:szCs w:val="26"/>
              </w:rPr>
              <w:t>填表人：</w:t>
            </w:r>
            <w:r w:rsidRPr="00C86F39">
              <w:rPr>
                <w:rFonts w:ascii="標楷體" w:eastAsia="標楷體" w:hAnsi="標楷體"/>
                <w:sz w:val="26"/>
                <w:szCs w:val="26"/>
              </w:rPr>
              <w:t xml:space="preserve">               </w:t>
            </w:r>
            <w:r w:rsidRPr="00C86F39">
              <w:rPr>
                <w:rFonts w:ascii="標楷體" w:eastAsia="標楷體" w:hAnsi="標楷體" w:hint="eastAsia"/>
                <w:sz w:val="26"/>
                <w:szCs w:val="26"/>
              </w:rPr>
              <w:t>複核：</w:t>
            </w:r>
            <w:r w:rsidRPr="00C86F39">
              <w:rPr>
                <w:rFonts w:ascii="標楷體" w:eastAsia="標楷體" w:hAnsi="標楷體"/>
                <w:sz w:val="26"/>
                <w:szCs w:val="26"/>
              </w:rPr>
              <w:t xml:space="preserve">                  </w:t>
            </w:r>
            <w:r w:rsidRPr="00C86F39">
              <w:rPr>
                <w:rFonts w:ascii="標楷體" w:eastAsia="標楷體" w:hAnsi="標楷體" w:hint="eastAsia"/>
                <w:sz w:val="26"/>
                <w:szCs w:val="26"/>
              </w:rPr>
              <w:t>單位主管：</w:t>
            </w:r>
          </w:p>
        </w:tc>
      </w:tr>
    </w:tbl>
    <w:p w:rsidR="00190ED8" w:rsidRPr="00C86F39" w:rsidRDefault="00190ED8" w:rsidP="00190ED8">
      <w:pPr>
        <w:adjustRightInd w:val="0"/>
        <w:snapToGrid w:val="0"/>
        <w:spacing w:line="240" w:lineRule="atLeast"/>
        <w:ind w:leftChars="-122" w:left="660" w:hangingChars="397" w:hanging="953"/>
        <w:rPr>
          <w:rFonts w:ascii="標楷體" w:eastAsia="標楷體" w:hAnsi="標楷體"/>
          <w:color w:val="000000"/>
        </w:rPr>
      </w:pPr>
      <w:r w:rsidRPr="00C86F39">
        <w:rPr>
          <w:rFonts w:ascii="標楷體" w:eastAsia="標楷體" w:hAnsi="標楷體" w:hint="eastAsia"/>
          <w:color w:val="000000"/>
        </w:rPr>
        <w:t>註：</w:t>
      </w:r>
    </w:p>
    <w:p w:rsidR="00190ED8" w:rsidRPr="00676251" w:rsidRDefault="00190ED8" w:rsidP="00190ED8">
      <w:pPr>
        <w:numPr>
          <w:ilvl w:val="0"/>
          <w:numId w:val="20"/>
        </w:numPr>
        <w:tabs>
          <w:tab w:val="clear" w:pos="360"/>
        </w:tabs>
        <w:adjustRightInd w:val="0"/>
        <w:snapToGrid w:val="0"/>
        <w:spacing w:line="240" w:lineRule="atLeast"/>
        <w:ind w:leftChars="-122" w:left="-39" w:rightChars="-25" w:right="-60" w:hanging="254"/>
        <w:jc w:val="both"/>
        <w:rPr>
          <w:rFonts w:ascii="標楷體" w:eastAsia="標楷體" w:hAnsi="標楷體"/>
          <w:color w:val="000000"/>
        </w:rPr>
      </w:pPr>
      <w:r w:rsidRPr="00676251">
        <w:rPr>
          <w:rFonts w:ascii="標楷體" w:eastAsia="標楷體" w:hAnsi="標楷體" w:hint="eastAsia"/>
          <w:color w:val="000000"/>
        </w:rPr>
        <w:t>各單位除上列必要評估重點外，另得視業務性質及外部意見等調整增列評估重點</w:t>
      </w:r>
      <w:r>
        <w:rPr>
          <w:rFonts w:ascii="標楷體" w:eastAsia="標楷體" w:hAnsi="標楷體" w:hint="eastAsia"/>
          <w:color w:val="000000"/>
        </w:rPr>
        <w:t>項目</w:t>
      </w:r>
      <w:r w:rsidRPr="00676251">
        <w:rPr>
          <w:rFonts w:ascii="標楷體" w:eastAsia="標楷體" w:hAnsi="標楷體" w:hint="eastAsia"/>
          <w:color w:val="000000"/>
        </w:rPr>
        <w:t>，並依評估結果於評估情形欄勾選「落實」、「部分落實」、「未落實」、「不適用」或「</w:t>
      </w:r>
      <w:r>
        <w:rPr>
          <w:rFonts w:ascii="標楷體" w:eastAsia="標楷體" w:hAnsi="標楷體" w:hint="eastAsia"/>
          <w:color w:val="000000"/>
        </w:rPr>
        <w:t>其他</w:t>
      </w:r>
      <w:r w:rsidRPr="00676251">
        <w:rPr>
          <w:rFonts w:ascii="標楷體" w:eastAsia="標楷體" w:hAnsi="標楷體" w:hint="eastAsia"/>
          <w:color w:val="000000"/>
        </w:rPr>
        <w:t>」</w:t>
      </w:r>
      <w:r>
        <w:rPr>
          <w:rFonts w:ascii="標楷體" w:eastAsia="標楷體" w:hAnsi="標楷體" w:hint="eastAsia"/>
          <w:color w:val="000000"/>
        </w:rPr>
        <w:t>；其中</w:t>
      </w:r>
      <w:r w:rsidRPr="00676251">
        <w:rPr>
          <w:rFonts w:ascii="標楷體" w:eastAsia="標楷體" w:hAnsi="標楷體" w:hint="eastAsia"/>
          <w:color w:val="000000"/>
        </w:rPr>
        <w:t>「不適用」</w:t>
      </w:r>
      <w:r>
        <w:rPr>
          <w:rFonts w:ascii="標楷體" w:eastAsia="標楷體" w:hAnsi="標楷體" w:hint="eastAsia"/>
          <w:color w:val="000000"/>
        </w:rPr>
        <w:t>係指評估期間法令規定或作法已修正，但</w:t>
      </w:r>
      <w:r w:rsidRPr="00676251">
        <w:rPr>
          <w:rFonts w:ascii="標楷體" w:eastAsia="標楷體" w:hAnsi="標楷體" w:hint="eastAsia"/>
          <w:color w:val="000000"/>
        </w:rPr>
        <w:t>評估重點</w:t>
      </w:r>
      <w:r>
        <w:rPr>
          <w:rFonts w:ascii="標楷體" w:eastAsia="標楷體" w:hAnsi="標楷體" w:hint="eastAsia"/>
          <w:color w:val="000000"/>
        </w:rPr>
        <w:t>未及配合修正者</w:t>
      </w:r>
      <w:r w:rsidRPr="00676251">
        <w:rPr>
          <w:rFonts w:ascii="標楷體" w:eastAsia="標楷體" w:hAnsi="標楷體" w:hint="eastAsia"/>
          <w:color w:val="000000"/>
        </w:rPr>
        <w:t>；「</w:t>
      </w:r>
      <w:r>
        <w:rPr>
          <w:rFonts w:ascii="標楷體" w:eastAsia="標楷體" w:hAnsi="標楷體" w:hint="eastAsia"/>
          <w:color w:val="000000"/>
        </w:rPr>
        <w:t>其他</w:t>
      </w:r>
      <w:r w:rsidRPr="00676251">
        <w:rPr>
          <w:rFonts w:ascii="標楷體" w:eastAsia="標楷體" w:hAnsi="標楷體" w:hint="eastAsia"/>
          <w:color w:val="000000"/>
        </w:rPr>
        <w:t>」</w:t>
      </w:r>
      <w:r>
        <w:rPr>
          <w:rFonts w:ascii="標楷體" w:eastAsia="標楷體" w:hAnsi="標楷體" w:hint="eastAsia"/>
          <w:color w:val="000000"/>
        </w:rPr>
        <w:t>係指評估期間未發生評估重點所規範情形等，致無法評估者</w:t>
      </w:r>
      <w:r w:rsidRPr="00676251">
        <w:rPr>
          <w:rFonts w:ascii="標楷體" w:eastAsia="標楷體" w:hAnsi="標楷體" w:hint="eastAsia"/>
          <w:color w:val="000000"/>
        </w:rPr>
        <w:t>。</w:t>
      </w:r>
    </w:p>
    <w:p w:rsidR="00190ED8" w:rsidRPr="00676251" w:rsidRDefault="00190ED8" w:rsidP="00190ED8">
      <w:pPr>
        <w:numPr>
          <w:ilvl w:val="0"/>
          <w:numId w:val="20"/>
        </w:numPr>
        <w:tabs>
          <w:tab w:val="clear" w:pos="360"/>
        </w:tabs>
        <w:adjustRightInd w:val="0"/>
        <w:snapToGrid w:val="0"/>
        <w:spacing w:line="240" w:lineRule="atLeast"/>
        <w:ind w:leftChars="-122" w:left="-39" w:rightChars="-25" w:right="-60" w:hanging="254"/>
        <w:jc w:val="both"/>
        <w:rPr>
          <w:rFonts w:ascii="標楷體" w:eastAsia="標楷體" w:hAnsi="標楷體"/>
          <w:color w:val="000000"/>
        </w:rPr>
      </w:pPr>
      <w:r w:rsidRPr="00676251">
        <w:rPr>
          <w:rFonts w:ascii="標楷體" w:eastAsia="標楷體" w:hAnsi="標楷體" w:hint="eastAsia"/>
          <w:color w:val="000000"/>
        </w:rPr>
        <w:t>各單位評估第六點「</w:t>
      </w:r>
      <w:r w:rsidRPr="00801F60">
        <w:rPr>
          <w:rFonts w:ascii="標楷體" w:eastAsia="標楷體" w:hAnsi="標楷體" w:hint="eastAsia"/>
          <w:color w:val="000000"/>
        </w:rPr>
        <w:t>執行內部控制制度之各項控制作業</w:t>
      </w:r>
      <w:r w:rsidRPr="00676251">
        <w:rPr>
          <w:rFonts w:ascii="標楷體" w:eastAsia="標楷體" w:hAnsi="標楷體" w:hint="eastAsia"/>
          <w:color w:val="000000"/>
        </w:rPr>
        <w:t>」之落實情形時，應評估各項控</w:t>
      </w:r>
      <w:r>
        <w:rPr>
          <w:rFonts w:ascii="標楷體" w:eastAsia="標楷體" w:hAnsi="標楷體" w:hint="eastAsia"/>
          <w:color w:val="000000"/>
        </w:rPr>
        <w:t>制作業執行情形及參考下列建議標準以決定該評估重點之落實情形；另</w:t>
      </w:r>
      <w:r w:rsidRPr="00676251">
        <w:rPr>
          <w:rFonts w:ascii="標楷體" w:eastAsia="標楷體" w:hAnsi="標楷體" w:hint="eastAsia"/>
          <w:color w:val="000000"/>
        </w:rPr>
        <w:t>檢附各項控制作業自行評估表(</w:t>
      </w:r>
      <w:r>
        <w:rPr>
          <w:rFonts w:ascii="標楷體" w:eastAsia="標楷體" w:hAnsi="標楷體" w:hint="eastAsia"/>
          <w:color w:val="000000"/>
        </w:rPr>
        <w:t>如附表2之1</w:t>
      </w:r>
      <w:r w:rsidRPr="00676251">
        <w:rPr>
          <w:rFonts w:ascii="標楷體" w:eastAsia="標楷體" w:hAnsi="標楷體" w:hint="eastAsia"/>
          <w:color w:val="000000"/>
        </w:rPr>
        <w:t>)作為佐證資料，並免重複於本表填列該評估重點之改善措施：</w:t>
      </w:r>
    </w:p>
    <w:p w:rsidR="00190ED8" w:rsidRPr="00676251" w:rsidRDefault="00190ED8" w:rsidP="00190ED8">
      <w:pPr>
        <w:adjustRightInd w:val="0"/>
        <w:snapToGrid w:val="0"/>
        <w:spacing w:line="240" w:lineRule="atLeast"/>
        <w:ind w:leftChars="-50" w:left="-120"/>
        <w:rPr>
          <w:rFonts w:ascii="標楷體" w:eastAsia="標楷體" w:hAnsi="標楷體"/>
          <w:color w:val="000000"/>
        </w:rPr>
      </w:pPr>
      <w:r w:rsidRPr="00676251">
        <w:rPr>
          <w:rFonts w:ascii="標楷體" w:eastAsia="標楷體" w:hAnsi="標楷體" w:hint="eastAsia"/>
          <w:color w:val="000000"/>
        </w:rPr>
        <w:t>(1)評估情形全部或大部分為「落實」時，於本表評估情形欄勾選「落實」。</w:t>
      </w:r>
    </w:p>
    <w:p w:rsidR="00190ED8" w:rsidRPr="00676251" w:rsidRDefault="00190ED8" w:rsidP="00190ED8">
      <w:pPr>
        <w:adjustRightInd w:val="0"/>
        <w:snapToGrid w:val="0"/>
        <w:spacing w:line="240" w:lineRule="atLeast"/>
        <w:ind w:leftChars="-50" w:left="240" w:rightChars="-25" w:right="-60" w:hangingChars="150" w:hanging="360"/>
        <w:rPr>
          <w:rFonts w:ascii="標楷體" w:eastAsia="標楷體" w:hAnsi="標楷體"/>
          <w:color w:val="000000"/>
        </w:rPr>
      </w:pPr>
      <w:r w:rsidRPr="00676251">
        <w:rPr>
          <w:rFonts w:ascii="標楷體" w:eastAsia="標楷體" w:hAnsi="標楷體" w:hint="eastAsia"/>
          <w:color w:val="000000"/>
        </w:rPr>
        <w:t>(2)評估情形全部或大部分為「部分落實」，或有少部分為「未落實」時，於本表評估情形欄勾選「部分落實」。</w:t>
      </w:r>
    </w:p>
    <w:p w:rsidR="00190ED8" w:rsidRPr="00676251" w:rsidRDefault="00190ED8" w:rsidP="00190ED8">
      <w:pPr>
        <w:adjustRightInd w:val="0"/>
        <w:snapToGrid w:val="0"/>
        <w:spacing w:line="240" w:lineRule="atLeast"/>
        <w:ind w:leftChars="-50" w:left="-120"/>
        <w:rPr>
          <w:rFonts w:ascii="標楷體" w:eastAsia="標楷體" w:hAnsi="標楷體"/>
          <w:color w:val="000000"/>
        </w:rPr>
      </w:pPr>
      <w:r w:rsidRPr="00676251">
        <w:rPr>
          <w:rFonts w:ascii="標楷體" w:eastAsia="標楷體" w:hAnsi="標楷體" w:hint="eastAsia"/>
          <w:color w:val="000000"/>
        </w:rPr>
        <w:t>(3)評估情形全部或大部分為「未落實」時，於本表評估情形欄勾選「未落實」。</w:t>
      </w:r>
    </w:p>
    <w:p w:rsidR="00190ED8" w:rsidRPr="00676251" w:rsidRDefault="00190ED8" w:rsidP="00190ED8">
      <w:pPr>
        <w:numPr>
          <w:ilvl w:val="0"/>
          <w:numId w:val="20"/>
        </w:numPr>
        <w:tabs>
          <w:tab w:val="clear" w:pos="360"/>
        </w:tabs>
        <w:adjustRightInd w:val="0"/>
        <w:snapToGrid w:val="0"/>
        <w:spacing w:line="240" w:lineRule="atLeast"/>
        <w:ind w:leftChars="-122" w:left="-39" w:rightChars="-25" w:right="-60" w:hanging="254"/>
        <w:jc w:val="both"/>
        <w:rPr>
          <w:rFonts w:ascii="標楷體" w:eastAsia="標楷體" w:hAnsi="標楷體"/>
          <w:color w:val="000000"/>
        </w:rPr>
      </w:pPr>
      <w:r w:rsidRPr="00676251">
        <w:rPr>
          <w:rFonts w:ascii="標楷體" w:eastAsia="標楷體" w:hAnsi="標楷體" w:hint="eastAsia"/>
          <w:color w:val="000000"/>
        </w:rPr>
        <w:t>「評估期間」係指本項作業自行評估所涵蓋之期間；「評估日期」指執行該項評估之日期。</w:t>
      </w:r>
    </w:p>
    <w:p w:rsidR="00190ED8" w:rsidRPr="0011624D" w:rsidRDefault="00190ED8" w:rsidP="00190ED8">
      <w:pPr>
        <w:adjustRightInd w:val="0"/>
        <w:snapToGrid w:val="0"/>
        <w:spacing w:line="240" w:lineRule="atLeast"/>
        <w:ind w:left="-39" w:rightChars="-25" w:right="-60"/>
        <w:jc w:val="both"/>
        <w:rPr>
          <w:rFonts w:ascii="標楷體" w:eastAsia="標楷體" w:hAnsi="標楷體"/>
          <w:color w:val="000000"/>
        </w:rPr>
        <w:sectPr w:rsidR="00190ED8" w:rsidRPr="0011624D" w:rsidSect="000C1041">
          <w:pgSz w:w="11907" w:h="16840" w:code="9"/>
          <w:pgMar w:top="720" w:right="720" w:bottom="720" w:left="720" w:header="851" w:footer="992" w:gutter="0"/>
          <w:cols w:space="425"/>
          <w:docGrid w:type="lines" w:linePitch="360"/>
        </w:sectPr>
      </w:pPr>
    </w:p>
    <w:p w:rsidR="00190ED8" w:rsidRDefault="00190ED8" w:rsidP="00190ED8">
      <w:pPr>
        <w:pStyle w:val="Web"/>
        <w:spacing w:before="0" w:beforeAutospacing="0" w:after="0" w:afterAutospacing="0" w:line="280" w:lineRule="exact"/>
        <w:ind w:leftChars="18" w:left="606" w:hangingChars="201" w:hanging="563"/>
        <w:rPr>
          <w:rFonts w:ascii="標楷體" w:eastAsia="標楷體" w:hAnsi="標楷體"/>
          <w:b/>
          <w:color w:val="000000"/>
          <w:sz w:val="28"/>
          <w:szCs w:val="28"/>
        </w:rPr>
      </w:pPr>
      <w:r w:rsidRPr="00043E7F">
        <w:rPr>
          <w:rFonts w:ascii="標楷體" w:eastAsia="標楷體" w:hAnsi="標楷體"/>
          <w:b/>
          <w:color w:val="000000"/>
          <w:sz w:val="28"/>
          <w:szCs w:val="28"/>
        </w:rPr>
        <w:lastRenderedPageBreak/>
        <w:t>附表</w:t>
      </w:r>
      <w:r w:rsidR="00132887">
        <w:rPr>
          <w:rFonts w:ascii="標楷體" w:eastAsia="標楷體" w:hAnsi="標楷體" w:hint="eastAsia"/>
          <w:b/>
          <w:color w:val="000000"/>
          <w:sz w:val="28"/>
          <w:szCs w:val="28"/>
        </w:rPr>
        <w:t>一</w:t>
      </w:r>
      <w:r>
        <w:rPr>
          <w:rFonts w:ascii="標楷體" w:eastAsia="標楷體" w:hAnsi="標楷體" w:hint="eastAsia"/>
          <w:b/>
          <w:color w:val="000000"/>
          <w:sz w:val="28"/>
          <w:szCs w:val="28"/>
        </w:rPr>
        <w:t>之</w:t>
      </w:r>
      <w:r w:rsidR="00132887">
        <w:rPr>
          <w:rFonts w:ascii="標楷體" w:eastAsia="標楷體" w:hAnsi="標楷體" w:hint="eastAsia"/>
          <w:b/>
          <w:color w:val="000000"/>
          <w:sz w:val="28"/>
          <w:szCs w:val="28"/>
        </w:rPr>
        <w:t>一</w:t>
      </w:r>
    </w:p>
    <w:p w:rsidR="00190ED8" w:rsidRPr="008C7AF9" w:rsidRDefault="00190ED8" w:rsidP="00190ED8">
      <w:pPr>
        <w:pStyle w:val="Web"/>
        <w:spacing w:before="0" w:beforeAutospacing="0" w:after="0" w:afterAutospacing="0" w:line="280" w:lineRule="exact"/>
        <w:ind w:leftChars="18" w:left="606" w:hangingChars="201" w:hanging="563"/>
        <w:rPr>
          <w:rFonts w:ascii="標楷體" w:eastAsia="標楷體" w:hAnsi="標楷體"/>
          <w:b/>
          <w:color w:val="000000"/>
          <w:sz w:val="28"/>
          <w:szCs w:val="28"/>
        </w:rPr>
      </w:pPr>
    </w:p>
    <w:p w:rsidR="00190ED8" w:rsidRPr="00C86F39" w:rsidRDefault="00190ED8" w:rsidP="00190ED8">
      <w:pPr>
        <w:pStyle w:val="Web"/>
        <w:spacing w:before="0" w:beforeAutospacing="0" w:after="0" w:afterAutospacing="0" w:line="380" w:lineRule="exact"/>
        <w:ind w:leftChars="75" w:left="795" w:hangingChars="192" w:hanging="615"/>
        <w:jc w:val="center"/>
        <w:rPr>
          <w:rFonts w:ascii="標楷體" w:eastAsia="標楷體" w:hAnsi="標楷體"/>
          <w:b/>
          <w:color w:val="000000"/>
          <w:kern w:val="2"/>
          <w:sz w:val="32"/>
          <w:szCs w:val="32"/>
        </w:rPr>
      </w:pPr>
      <w:r w:rsidRPr="00284C21">
        <w:rPr>
          <w:rFonts w:ascii="標楷體" w:eastAsia="標楷體" w:hAnsi="標楷體" w:cs="Times New Roman" w:hint="eastAsia"/>
          <w:b/>
          <w:kern w:val="2"/>
          <w:sz w:val="32"/>
          <w:szCs w:val="32"/>
        </w:rPr>
        <w:t>臺中市政府地方稅務局</w:t>
      </w:r>
      <w:r w:rsidRPr="006B6BF9">
        <w:rPr>
          <w:rFonts w:ascii="標楷體" w:eastAsia="標楷體" w:hAnsi="標楷體" w:cs="Times New Roman" w:hint="eastAsia"/>
          <w:b/>
          <w:kern w:val="2"/>
          <w:sz w:val="32"/>
          <w:szCs w:val="32"/>
        </w:rPr>
        <w:t>內部控制制度</w:t>
      </w:r>
      <w:r w:rsidRPr="00676251">
        <w:rPr>
          <w:rFonts w:ascii="標楷體" w:eastAsia="標楷體" w:hAnsi="標楷體" w:cs="Times New Roman" w:hint="eastAsia"/>
          <w:b/>
          <w:kern w:val="2"/>
          <w:sz w:val="32"/>
          <w:szCs w:val="32"/>
        </w:rPr>
        <w:t>控制作業</w:t>
      </w:r>
      <w:r w:rsidRPr="00835F83">
        <w:rPr>
          <w:rFonts w:ascii="標楷體" w:eastAsia="標楷體" w:hAnsi="標楷體" w:cs="Times New Roman" w:hint="eastAsia"/>
          <w:b/>
          <w:kern w:val="2"/>
          <w:sz w:val="32"/>
          <w:szCs w:val="32"/>
        </w:rPr>
        <w:t>自行評估表</w:t>
      </w:r>
      <w:r w:rsidRPr="00043E7F">
        <w:rPr>
          <w:rFonts w:ascii="標楷體" w:eastAsia="標楷體" w:hAnsi="標楷體" w:hint="eastAsia"/>
          <w:bCs/>
          <w:sz w:val="32"/>
          <w:szCs w:val="32"/>
        </w:rPr>
        <w:t>【範例】</w:t>
      </w:r>
    </w:p>
    <w:p w:rsidR="00190ED8" w:rsidRPr="00835F83" w:rsidRDefault="00190ED8" w:rsidP="00190ED8">
      <w:pPr>
        <w:pStyle w:val="Web"/>
        <w:spacing w:before="0" w:beforeAutospacing="0" w:after="0" w:afterAutospacing="0" w:line="440" w:lineRule="exact"/>
        <w:ind w:leftChars="75" w:left="795" w:hangingChars="192" w:hanging="615"/>
        <w:jc w:val="center"/>
        <w:rPr>
          <w:rFonts w:ascii="標楷體" w:eastAsia="標楷體" w:hAnsi="標楷體"/>
          <w:b/>
          <w:color w:val="000000"/>
          <w:kern w:val="2"/>
          <w:sz w:val="32"/>
          <w:szCs w:val="32"/>
        </w:rPr>
      </w:pPr>
      <w:r>
        <w:rPr>
          <w:rFonts w:ascii="標楷體" w:eastAsia="標楷體" w:hAnsi="標楷體" w:hint="eastAsia"/>
          <w:b/>
          <w:color w:val="000000"/>
          <w:kern w:val="2"/>
          <w:sz w:val="32"/>
          <w:szCs w:val="32"/>
          <w:u w:val="single"/>
        </w:rPr>
        <w:t xml:space="preserve">      </w:t>
      </w:r>
      <w:r w:rsidRPr="00C86F39">
        <w:rPr>
          <w:rFonts w:ascii="標楷體" w:eastAsia="標楷體" w:hAnsi="標楷體" w:hint="eastAsia"/>
          <w:b/>
          <w:color w:val="000000"/>
          <w:kern w:val="2"/>
          <w:sz w:val="32"/>
          <w:szCs w:val="32"/>
        </w:rPr>
        <w:t>年度</w:t>
      </w:r>
    </w:p>
    <w:p w:rsidR="00190ED8" w:rsidRPr="00835F83" w:rsidRDefault="00190ED8" w:rsidP="00190ED8">
      <w:pPr>
        <w:pStyle w:val="Web"/>
        <w:spacing w:before="0" w:beforeAutospacing="0" w:after="0" w:afterAutospacing="0" w:line="360" w:lineRule="exact"/>
        <w:ind w:leftChars="75" w:left="679" w:hangingChars="192" w:hanging="499"/>
        <w:rPr>
          <w:rFonts w:ascii="標楷體" w:eastAsia="標楷體" w:hAnsi="標楷體"/>
          <w:color w:val="000000"/>
          <w:kern w:val="2"/>
          <w:sz w:val="26"/>
          <w:szCs w:val="26"/>
        </w:rPr>
      </w:pPr>
      <w:r w:rsidRPr="00835F83">
        <w:rPr>
          <w:rFonts w:ascii="標楷體" w:eastAsia="標楷體" w:hAnsi="標楷體" w:hint="eastAsia"/>
          <w:color w:val="000000"/>
          <w:kern w:val="2"/>
          <w:sz w:val="26"/>
          <w:szCs w:val="26"/>
        </w:rPr>
        <w:t>評估單位：○○</w:t>
      </w:r>
    </w:p>
    <w:p w:rsidR="00190ED8" w:rsidRDefault="00190ED8" w:rsidP="00190ED8">
      <w:pPr>
        <w:pStyle w:val="Web"/>
        <w:spacing w:before="0" w:beforeAutospacing="0" w:after="0" w:afterAutospacing="0" w:line="360" w:lineRule="exact"/>
        <w:ind w:leftChars="75" w:left="679" w:hangingChars="192" w:hanging="499"/>
        <w:rPr>
          <w:rFonts w:ascii="標楷體" w:eastAsia="標楷體" w:hAnsi="標楷體"/>
          <w:color w:val="000000"/>
          <w:kern w:val="2"/>
          <w:sz w:val="26"/>
          <w:szCs w:val="26"/>
        </w:rPr>
      </w:pPr>
      <w:r w:rsidRPr="00835F83">
        <w:rPr>
          <w:rFonts w:ascii="標楷體" w:eastAsia="標楷體" w:hAnsi="標楷體" w:hint="eastAsia"/>
          <w:color w:val="000000"/>
          <w:kern w:val="2"/>
          <w:sz w:val="26"/>
          <w:szCs w:val="26"/>
        </w:rPr>
        <w:t>作業類別</w:t>
      </w:r>
      <w:r w:rsidRPr="00835F83">
        <w:rPr>
          <w:rFonts w:ascii="標楷體" w:eastAsia="標楷體" w:hAnsi="標楷體"/>
          <w:color w:val="000000"/>
          <w:kern w:val="2"/>
          <w:sz w:val="26"/>
          <w:szCs w:val="26"/>
        </w:rPr>
        <w:t>(</w:t>
      </w:r>
      <w:r w:rsidRPr="00835F83">
        <w:rPr>
          <w:rFonts w:ascii="標楷體" w:eastAsia="標楷體" w:hAnsi="標楷體" w:hint="eastAsia"/>
          <w:color w:val="000000"/>
          <w:kern w:val="2"/>
          <w:sz w:val="26"/>
          <w:szCs w:val="26"/>
        </w:rPr>
        <w:t>項目</w:t>
      </w:r>
      <w:r w:rsidRPr="00835F83">
        <w:rPr>
          <w:rFonts w:ascii="標楷體" w:eastAsia="標楷體" w:hAnsi="標楷體"/>
          <w:color w:val="000000"/>
          <w:kern w:val="2"/>
          <w:sz w:val="26"/>
          <w:szCs w:val="26"/>
        </w:rPr>
        <w:t>)</w:t>
      </w:r>
      <w:r w:rsidRPr="00835F83">
        <w:rPr>
          <w:rFonts w:ascii="標楷體" w:eastAsia="標楷體" w:hAnsi="標楷體" w:hint="eastAsia"/>
          <w:color w:val="000000"/>
          <w:kern w:val="2"/>
          <w:sz w:val="26"/>
          <w:szCs w:val="26"/>
        </w:rPr>
        <w:t>：○○作業</w:t>
      </w:r>
    </w:p>
    <w:p w:rsidR="00190ED8" w:rsidRPr="00676251" w:rsidRDefault="00190ED8" w:rsidP="00190ED8">
      <w:pPr>
        <w:pStyle w:val="Web"/>
        <w:spacing w:before="0" w:beforeAutospacing="0" w:after="0" w:afterAutospacing="0" w:line="300" w:lineRule="exact"/>
        <w:ind w:leftChars="75" w:left="679" w:hangingChars="192" w:hanging="499"/>
        <w:rPr>
          <w:rFonts w:ascii="標楷體" w:eastAsia="標楷體" w:hAnsi="標楷體"/>
          <w:color w:val="000000"/>
          <w:kern w:val="2"/>
          <w:sz w:val="26"/>
          <w:szCs w:val="26"/>
        </w:rPr>
      </w:pPr>
      <w:r w:rsidRPr="00676251">
        <w:rPr>
          <w:rFonts w:ascii="標楷體" w:eastAsia="標楷體" w:hAnsi="標楷體" w:hint="eastAsia"/>
          <w:bCs/>
          <w:sz w:val="26"/>
          <w:szCs w:val="26"/>
        </w:rPr>
        <w:t>評估期間：○○年○○月○○日至○○年○○月○○日</w:t>
      </w:r>
    </w:p>
    <w:p w:rsidR="00190ED8" w:rsidRPr="00835F83" w:rsidRDefault="00190ED8" w:rsidP="00190ED8">
      <w:pPr>
        <w:pStyle w:val="Web"/>
        <w:spacing w:before="0" w:beforeAutospacing="0" w:after="0" w:afterAutospacing="0" w:line="360" w:lineRule="exact"/>
        <w:ind w:leftChars="75" w:left="679" w:right="120" w:hangingChars="192" w:hanging="499"/>
        <w:jc w:val="right"/>
        <w:rPr>
          <w:rFonts w:ascii="標楷體" w:eastAsia="標楷體" w:hAnsi="標楷體"/>
          <w:color w:val="000000"/>
          <w:kern w:val="2"/>
          <w:sz w:val="26"/>
          <w:szCs w:val="26"/>
        </w:rPr>
      </w:pPr>
      <w:r>
        <w:rPr>
          <w:rFonts w:ascii="標楷體" w:eastAsia="標楷體" w:hAnsi="標楷體" w:hint="eastAsia"/>
          <w:color w:val="000000"/>
          <w:kern w:val="2"/>
          <w:sz w:val="26"/>
          <w:szCs w:val="26"/>
        </w:rPr>
        <w:t xml:space="preserve">  </w:t>
      </w:r>
      <w:r w:rsidRPr="00835F83">
        <w:rPr>
          <w:rFonts w:ascii="標楷體" w:eastAsia="標楷體" w:hAnsi="標楷體" w:hint="eastAsia"/>
          <w:color w:val="000000"/>
          <w:kern w:val="2"/>
          <w:sz w:val="26"/>
          <w:szCs w:val="26"/>
        </w:rPr>
        <w:t>評估日期：</w:t>
      </w:r>
      <w:r w:rsidRPr="00835F83">
        <w:rPr>
          <w:rFonts w:ascii="標楷體" w:eastAsia="標楷體" w:hAnsi="標楷體"/>
          <w:color w:val="000000"/>
          <w:kern w:val="2"/>
          <w:sz w:val="26"/>
          <w:szCs w:val="26"/>
        </w:rPr>
        <w:t xml:space="preserve">  </w:t>
      </w:r>
      <w:r w:rsidRPr="00835F83">
        <w:rPr>
          <w:rFonts w:ascii="標楷體" w:eastAsia="標楷體" w:hAnsi="標楷體" w:hint="eastAsia"/>
          <w:color w:val="000000"/>
          <w:kern w:val="2"/>
          <w:sz w:val="26"/>
          <w:szCs w:val="26"/>
        </w:rPr>
        <w:t>年</w:t>
      </w:r>
      <w:r w:rsidRPr="00835F83">
        <w:rPr>
          <w:rFonts w:ascii="標楷體" w:eastAsia="標楷體" w:hAnsi="標楷體"/>
          <w:color w:val="000000"/>
          <w:kern w:val="2"/>
          <w:sz w:val="26"/>
          <w:szCs w:val="26"/>
        </w:rPr>
        <w:t xml:space="preserve">  </w:t>
      </w:r>
      <w:r w:rsidRPr="00835F83">
        <w:rPr>
          <w:rFonts w:ascii="標楷體" w:eastAsia="標楷體" w:hAnsi="標楷體" w:hint="eastAsia"/>
          <w:color w:val="000000"/>
          <w:kern w:val="2"/>
          <w:sz w:val="26"/>
          <w:szCs w:val="26"/>
        </w:rPr>
        <w:t>月</w:t>
      </w:r>
      <w:r w:rsidRPr="00835F83">
        <w:rPr>
          <w:rFonts w:ascii="標楷體" w:eastAsia="標楷體" w:hAnsi="標楷體"/>
          <w:color w:val="000000"/>
          <w:kern w:val="2"/>
          <w:sz w:val="26"/>
          <w:szCs w:val="26"/>
        </w:rPr>
        <w:t xml:space="preserve">  </w:t>
      </w:r>
      <w:r w:rsidRPr="00835F83">
        <w:rPr>
          <w:rFonts w:ascii="標楷體" w:eastAsia="標楷體" w:hAnsi="標楷體" w:hint="eastAsia"/>
          <w:color w:val="000000"/>
          <w:kern w:val="2"/>
          <w:sz w:val="26"/>
          <w:szCs w:val="26"/>
        </w:rPr>
        <w:t>日</w:t>
      </w:r>
    </w:p>
    <w:tbl>
      <w:tblPr>
        <w:tblW w:w="1008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600"/>
        <w:gridCol w:w="900"/>
        <w:gridCol w:w="900"/>
        <w:gridCol w:w="1039"/>
        <w:gridCol w:w="1008"/>
        <w:gridCol w:w="1013"/>
        <w:gridCol w:w="1620"/>
      </w:tblGrid>
      <w:tr w:rsidR="00190ED8" w:rsidRPr="00835F83" w:rsidTr="000C1041">
        <w:trPr>
          <w:trHeight w:val="663"/>
        </w:trPr>
        <w:tc>
          <w:tcPr>
            <w:tcW w:w="3600" w:type="dxa"/>
            <w:vMerge w:val="restart"/>
            <w:tcBorders>
              <w:bottom w:val="single" w:sz="8" w:space="0" w:color="auto"/>
              <w:right w:val="single" w:sz="8" w:space="0" w:color="auto"/>
            </w:tcBorders>
            <w:vAlign w:val="center"/>
          </w:tcPr>
          <w:p w:rsidR="00190ED8" w:rsidRPr="00676251" w:rsidRDefault="00190ED8" w:rsidP="000C1041">
            <w:pPr>
              <w:pStyle w:val="Web"/>
              <w:spacing w:before="0" w:beforeAutospacing="0" w:after="0" w:afterAutospacing="0" w:line="440" w:lineRule="exact"/>
              <w:jc w:val="center"/>
              <w:rPr>
                <w:rFonts w:ascii="標楷體" w:eastAsia="標楷體" w:hAnsi="標楷體" w:cs="Times New Roman"/>
                <w:kern w:val="2"/>
                <w:sz w:val="26"/>
                <w:szCs w:val="26"/>
              </w:rPr>
            </w:pPr>
            <w:r w:rsidRPr="00676251">
              <w:rPr>
                <w:rFonts w:ascii="標楷體" w:eastAsia="標楷體" w:hAnsi="標楷體" w:cs="Times New Roman" w:hint="eastAsia"/>
                <w:kern w:val="2"/>
                <w:sz w:val="26"/>
                <w:szCs w:val="26"/>
              </w:rPr>
              <w:t>控制重點</w:t>
            </w:r>
          </w:p>
        </w:tc>
        <w:tc>
          <w:tcPr>
            <w:tcW w:w="4860" w:type="dxa"/>
            <w:gridSpan w:val="5"/>
            <w:tcBorders>
              <w:left w:val="single" w:sz="8" w:space="0" w:color="auto"/>
              <w:bottom w:val="single" w:sz="8" w:space="0" w:color="auto"/>
              <w:right w:val="single" w:sz="8" w:space="0" w:color="auto"/>
            </w:tcBorders>
            <w:vAlign w:val="center"/>
          </w:tcPr>
          <w:p w:rsidR="00190ED8" w:rsidRPr="00676251" w:rsidRDefault="00190ED8" w:rsidP="000C1041">
            <w:pPr>
              <w:pStyle w:val="Web"/>
              <w:spacing w:before="0" w:beforeAutospacing="0" w:after="0" w:afterAutospacing="0" w:line="440" w:lineRule="exact"/>
              <w:jc w:val="center"/>
              <w:rPr>
                <w:rFonts w:ascii="標楷體" w:eastAsia="標楷體" w:hAnsi="標楷體" w:cs="Times New Roman"/>
                <w:kern w:val="2"/>
                <w:sz w:val="26"/>
                <w:szCs w:val="26"/>
              </w:rPr>
            </w:pPr>
            <w:r w:rsidRPr="00676251">
              <w:rPr>
                <w:rFonts w:ascii="標楷體" w:eastAsia="標楷體" w:hAnsi="標楷體" w:hint="eastAsia"/>
                <w:kern w:val="2"/>
                <w:sz w:val="26"/>
                <w:szCs w:val="26"/>
              </w:rPr>
              <w:t>評估</w:t>
            </w:r>
            <w:r w:rsidRPr="00676251">
              <w:rPr>
                <w:rFonts w:ascii="標楷體" w:eastAsia="標楷體" w:hAnsi="標楷體" w:cs="Times New Roman" w:hint="eastAsia"/>
                <w:kern w:val="2"/>
                <w:sz w:val="26"/>
                <w:szCs w:val="26"/>
              </w:rPr>
              <w:t>情形</w:t>
            </w:r>
          </w:p>
        </w:tc>
        <w:tc>
          <w:tcPr>
            <w:tcW w:w="1620" w:type="dxa"/>
            <w:vMerge w:val="restart"/>
            <w:tcBorders>
              <w:left w:val="single" w:sz="8" w:space="0" w:color="auto"/>
              <w:bottom w:val="single" w:sz="8" w:space="0" w:color="auto"/>
            </w:tcBorders>
            <w:vAlign w:val="center"/>
          </w:tcPr>
          <w:p w:rsidR="00190ED8" w:rsidRPr="00676251" w:rsidRDefault="00190ED8" w:rsidP="000C1041">
            <w:pPr>
              <w:pStyle w:val="Web"/>
              <w:spacing w:before="0" w:beforeAutospacing="0" w:after="0" w:afterAutospacing="0" w:line="440" w:lineRule="exact"/>
              <w:jc w:val="center"/>
              <w:rPr>
                <w:rFonts w:ascii="標楷體" w:eastAsia="標楷體" w:hAnsi="標楷體" w:cs="Times New Roman"/>
                <w:kern w:val="2"/>
                <w:sz w:val="26"/>
                <w:szCs w:val="26"/>
              </w:rPr>
            </w:pPr>
            <w:r w:rsidRPr="00676251">
              <w:rPr>
                <w:rFonts w:ascii="標楷體" w:eastAsia="標楷體" w:hAnsi="標楷體" w:hint="eastAsia"/>
                <w:kern w:val="2"/>
                <w:sz w:val="26"/>
                <w:szCs w:val="26"/>
              </w:rPr>
              <w:t>改善措施</w:t>
            </w:r>
          </w:p>
        </w:tc>
      </w:tr>
      <w:tr w:rsidR="00190ED8" w:rsidRPr="00835F83" w:rsidTr="000C1041">
        <w:trPr>
          <w:trHeight w:val="669"/>
        </w:trPr>
        <w:tc>
          <w:tcPr>
            <w:tcW w:w="3600" w:type="dxa"/>
            <w:vMerge/>
            <w:tcBorders>
              <w:top w:val="single" w:sz="8" w:space="0" w:color="auto"/>
              <w:bottom w:val="single" w:sz="8" w:space="0" w:color="auto"/>
              <w:right w:val="single" w:sz="8" w:space="0" w:color="auto"/>
            </w:tcBorders>
          </w:tcPr>
          <w:p w:rsidR="00190ED8" w:rsidRPr="00835F83" w:rsidRDefault="00190ED8" w:rsidP="000C1041">
            <w:pPr>
              <w:pStyle w:val="Web"/>
              <w:spacing w:before="0" w:beforeAutospacing="0" w:after="0" w:afterAutospacing="0" w:line="440" w:lineRule="exact"/>
              <w:rPr>
                <w:rFonts w:ascii="標楷體" w:eastAsia="標楷體" w:hAnsi="標楷體" w:cs="Times New Roman"/>
                <w:kern w:val="2"/>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190ED8" w:rsidRPr="00676251" w:rsidRDefault="00190ED8" w:rsidP="000C1041">
            <w:pPr>
              <w:snapToGrid w:val="0"/>
              <w:spacing w:line="400" w:lineRule="atLeast"/>
              <w:jc w:val="center"/>
              <w:rPr>
                <w:rFonts w:ascii="標楷體" w:eastAsia="標楷體" w:hAnsi="標楷體"/>
                <w:bCs/>
                <w:kern w:val="0"/>
                <w:sz w:val="26"/>
                <w:szCs w:val="26"/>
              </w:rPr>
            </w:pPr>
            <w:r w:rsidRPr="00676251">
              <w:rPr>
                <w:rFonts w:ascii="標楷體" w:eastAsia="標楷體" w:hAnsi="標楷體" w:hint="eastAsia"/>
                <w:bCs/>
                <w:kern w:val="0"/>
                <w:sz w:val="26"/>
                <w:szCs w:val="26"/>
              </w:rPr>
              <w:t>落實</w:t>
            </w:r>
          </w:p>
        </w:tc>
        <w:tc>
          <w:tcPr>
            <w:tcW w:w="900" w:type="dxa"/>
            <w:tcBorders>
              <w:top w:val="single" w:sz="8" w:space="0" w:color="auto"/>
              <w:left w:val="single" w:sz="8" w:space="0" w:color="auto"/>
              <w:bottom w:val="single" w:sz="8" w:space="0" w:color="auto"/>
              <w:right w:val="single" w:sz="8" w:space="0" w:color="auto"/>
            </w:tcBorders>
            <w:vAlign w:val="center"/>
          </w:tcPr>
          <w:p w:rsidR="00190ED8" w:rsidRPr="00676251" w:rsidRDefault="00190ED8" w:rsidP="000C1041">
            <w:pPr>
              <w:snapToGrid w:val="0"/>
              <w:spacing w:line="400" w:lineRule="atLeast"/>
              <w:jc w:val="center"/>
              <w:rPr>
                <w:rFonts w:ascii="標楷體" w:eastAsia="標楷體" w:hAnsi="標楷體"/>
                <w:bCs/>
                <w:kern w:val="0"/>
                <w:sz w:val="26"/>
                <w:szCs w:val="26"/>
              </w:rPr>
            </w:pPr>
            <w:r w:rsidRPr="00676251">
              <w:rPr>
                <w:rFonts w:ascii="標楷體" w:eastAsia="標楷體" w:hAnsi="標楷體" w:hint="eastAsia"/>
                <w:bCs/>
                <w:kern w:val="0"/>
                <w:sz w:val="26"/>
                <w:szCs w:val="26"/>
              </w:rPr>
              <w:t>部分落實</w:t>
            </w:r>
          </w:p>
        </w:tc>
        <w:tc>
          <w:tcPr>
            <w:tcW w:w="1039" w:type="dxa"/>
            <w:tcBorders>
              <w:top w:val="single" w:sz="8" w:space="0" w:color="auto"/>
              <w:left w:val="single" w:sz="8" w:space="0" w:color="auto"/>
              <w:bottom w:val="single" w:sz="8" w:space="0" w:color="auto"/>
              <w:right w:val="single" w:sz="8" w:space="0" w:color="auto"/>
            </w:tcBorders>
            <w:vAlign w:val="center"/>
          </w:tcPr>
          <w:p w:rsidR="00190ED8" w:rsidRPr="00676251" w:rsidRDefault="00190ED8" w:rsidP="000C1041">
            <w:pPr>
              <w:snapToGrid w:val="0"/>
              <w:spacing w:line="400" w:lineRule="atLeast"/>
              <w:jc w:val="center"/>
              <w:rPr>
                <w:rFonts w:ascii="標楷體" w:eastAsia="標楷體" w:hAnsi="標楷體"/>
                <w:bCs/>
                <w:kern w:val="0"/>
                <w:sz w:val="26"/>
                <w:szCs w:val="26"/>
              </w:rPr>
            </w:pPr>
            <w:r w:rsidRPr="00676251">
              <w:rPr>
                <w:rFonts w:ascii="標楷體" w:eastAsia="標楷體" w:hAnsi="標楷體" w:hint="eastAsia"/>
                <w:bCs/>
                <w:kern w:val="0"/>
                <w:sz w:val="26"/>
                <w:szCs w:val="26"/>
              </w:rPr>
              <w:t>未落實</w:t>
            </w:r>
          </w:p>
        </w:tc>
        <w:tc>
          <w:tcPr>
            <w:tcW w:w="1008" w:type="dxa"/>
            <w:tcBorders>
              <w:top w:val="single" w:sz="8" w:space="0" w:color="auto"/>
              <w:left w:val="single" w:sz="8" w:space="0" w:color="auto"/>
              <w:bottom w:val="single" w:sz="8" w:space="0" w:color="auto"/>
              <w:right w:val="single" w:sz="8" w:space="0" w:color="auto"/>
            </w:tcBorders>
            <w:vAlign w:val="center"/>
          </w:tcPr>
          <w:p w:rsidR="00190ED8" w:rsidRPr="00676251" w:rsidRDefault="00190ED8" w:rsidP="000C1041">
            <w:pPr>
              <w:pStyle w:val="Web"/>
              <w:spacing w:before="0" w:beforeAutospacing="0" w:after="0" w:afterAutospacing="0" w:line="440" w:lineRule="exact"/>
              <w:jc w:val="center"/>
              <w:rPr>
                <w:rFonts w:ascii="標楷體" w:eastAsia="標楷體" w:hAnsi="標楷體" w:cs="Times New Roman"/>
                <w:kern w:val="2"/>
                <w:sz w:val="26"/>
                <w:szCs w:val="26"/>
              </w:rPr>
            </w:pPr>
            <w:r w:rsidRPr="00676251">
              <w:rPr>
                <w:rFonts w:ascii="標楷體" w:eastAsia="標楷體" w:hAnsi="標楷體" w:cs="Times New Roman" w:hint="eastAsia"/>
                <w:kern w:val="2"/>
                <w:sz w:val="26"/>
                <w:szCs w:val="26"/>
              </w:rPr>
              <w:t>不適用</w:t>
            </w:r>
          </w:p>
        </w:tc>
        <w:tc>
          <w:tcPr>
            <w:tcW w:w="1013" w:type="dxa"/>
            <w:tcBorders>
              <w:top w:val="single" w:sz="8" w:space="0" w:color="auto"/>
              <w:left w:val="single" w:sz="8" w:space="0" w:color="auto"/>
              <w:bottom w:val="single" w:sz="8" w:space="0" w:color="auto"/>
              <w:right w:val="single" w:sz="8" w:space="0" w:color="auto"/>
            </w:tcBorders>
            <w:vAlign w:val="center"/>
          </w:tcPr>
          <w:p w:rsidR="00190ED8" w:rsidRPr="00676251" w:rsidRDefault="00190ED8" w:rsidP="000C1041">
            <w:pPr>
              <w:pStyle w:val="Web"/>
              <w:spacing w:before="0" w:beforeAutospacing="0" w:after="0" w:afterAutospacing="0" w:line="440" w:lineRule="exact"/>
              <w:jc w:val="center"/>
              <w:rPr>
                <w:rFonts w:ascii="標楷體" w:eastAsia="標楷體" w:hAnsi="標楷體" w:cs="Times New Roman"/>
                <w:kern w:val="2"/>
                <w:sz w:val="26"/>
                <w:szCs w:val="26"/>
              </w:rPr>
            </w:pPr>
            <w:r>
              <w:rPr>
                <w:rFonts w:ascii="標楷體" w:eastAsia="標楷體" w:hAnsi="標楷體" w:cs="Times New Roman" w:hint="eastAsia"/>
                <w:kern w:val="2"/>
                <w:sz w:val="26"/>
                <w:szCs w:val="26"/>
              </w:rPr>
              <w:t>其他</w:t>
            </w:r>
          </w:p>
        </w:tc>
        <w:tc>
          <w:tcPr>
            <w:tcW w:w="1620" w:type="dxa"/>
            <w:vMerge/>
            <w:tcBorders>
              <w:top w:val="single" w:sz="8" w:space="0" w:color="auto"/>
              <w:left w:val="single" w:sz="8" w:space="0" w:color="auto"/>
              <w:bottom w:val="single" w:sz="8" w:space="0" w:color="auto"/>
            </w:tcBorders>
          </w:tcPr>
          <w:p w:rsidR="00190ED8" w:rsidRPr="00835F83" w:rsidRDefault="00190ED8" w:rsidP="000C1041">
            <w:pPr>
              <w:pStyle w:val="Web"/>
              <w:spacing w:before="0" w:beforeAutospacing="0" w:after="0" w:afterAutospacing="0" w:line="440" w:lineRule="exact"/>
              <w:rPr>
                <w:rFonts w:ascii="標楷體" w:eastAsia="標楷體" w:hAnsi="標楷體" w:cs="Times New Roman"/>
                <w:kern w:val="2"/>
                <w:sz w:val="26"/>
                <w:szCs w:val="26"/>
              </w:rPr>
            </w:pPr>
          </w:p>
        </w:tc>
      </w:tr>
      <w:tr w:rsidR="00190ED8" w:rsidRPr="00835F83" w:rsidTr="000C1041">
        <w:trPr>
          <w:trHeight w:val="1205"/>
        </w:trPr>
        <w:tc>
          <w:tcPr>
            <w:tcW w:w="3600" w:type="dxa"/>
            <w:tcBorders>
              <w:top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ind w:left="468" w:hangingChars="180" w:hanging="468"/>
              <w:jc w:val="both"/>
              <w:rPr>
                <w:rFonts w:ascii="標楷體" w:eastAsia="標楷體" w:hAnsi="標楷體" w:cs="Times New Roman"/>
                <w:kern w:val="2"/>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620" w:type="dxa"/>
            <w:tcBorders>
              <w:top w:val="single" w:sz="8" w:space="0" w:color="auto"/>
              <w:left w:val="single" w:sz="8" w:space="0" w:color="auto"/>
              <w:bottom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r>
      <w:tr w:rsidR="00190ED8" w:rsidRPr="00835F83" w:rsidTr="000C1041">
        <w:trPr>
          <w:trHeight w:val="1206"/>
        </w:trPr>
        <w:tc>
          <w:tcPr>
            <w:tcW w:w="3600" w:type="dxa"/>
            <w:tcBorders>
              <w:top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ind w:left="520" w:hangingChars="200" w:hanging="520"/>
              <w:jc w:val="both"/>
              <w:rPr>
                <w:rFonts w:ascii="標楷體" w:eastAsia="標楷體" w:hAnsi="標楷體" w:cs="Times New Roman"/>
                <w:kern w:val="2"/>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620" w:type="dxa"/>
            <w:tcBorders>
              <w:top w:val="single" w:sz="8" w:space="0" w:color="auto"/>
              <w:left w:val="single" w:sz="8" w:space="0" w:color="auto"/>
              <w:bottom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r>
      <w:tr w:rsidR="00190ED8" w:rsidRPr="00835F83" w:rsidTr="000C1041">
        <w:trPr>
          <w:trHeight w:val="1205"/>
        </w:trPr>
        <w:tc>
          <w:tcPr>
            <w:tcW w:w="3600" w:type="dxa"/>
            <w:tcBorders>
              <w:top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620" w:type="dxa"/>
            <w:tcBorders>
              <w:top w:val="single" w:sz="8" w:space="0" w:color="auto"/>
              <w:left w:val="single" w:sz="8" w:space="0" w:color="auto"/>
              <w:bottom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r>
      <w:tr w:rsidR="00190ED8" w:rsidRPr="00835F83" w:rsidTr="000C1041">
        <w:trPr>
          <w:trHeight w:val="1205"/>
        </w:trPr>
        <w:tc>
          <w:tcPr>
            <w:tcW w:w="3600" w:type="dxa"/>
            <w:tcBorders>
              <w:top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620" w:type="dxa"/>
            <w:tcBorders>
              <w:top w:val="single" w:sz="8" w:space="0" w:color="auto"/>
              <w:left w:val="single" w:sz="8" w:space="0" w:color="auto"/>
              <w:bottom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r>
      <w:tr w:rsidR="00190ED8" w:rsidRPr="00835F83" w:rsidTr="000C1041">
        <w:trPr>
          <w:trHeight w:val="1205"/>
        </w:trPr>
        <w:tc>
          <w:tcPr>
            <w:tcW w:w="3600" w:type="dxa"/>
            <w:tcBorders>
              <w:top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620" w:type="dxa"/>
            <w:tcBorders>
              <w:top w:val="single" w:sz="8" w:space="0" w:color="auto"/>
              <w:left w:val="single" w:sz="8" w:space="0" w:color="auto"/>
              <w:bottom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r>
      <w:tr w:rsidR="00190ED8" w:rsidRPr="007D6AB3" w:rsidTr="000C1041">
        <w:trPr>
          <w:trHeight w:val="1206"/>
        </w:trPr>
        <w:tc>
          <w:tcPr>
            <w:tcW w:w="3600" w:type="dxa"/>
            <w:tcBorders>
              <w:top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c>
          <w:tcPr>
            <w:tcW w:w="1620" w:type="dxa"/>
            <w:tcBorders>
              <w:top w:val="single" w:sz="8" w:space="0" w:color="auto"/>
              <w:left w:val="single" w:sz="8" w:space="0" w:color="auto"/>
              <w:bottom w:val="single" w:sz="8" w:space="0" w:color="auto"/>
            </w:tcBorders>
            <w:vAlign w:val="center"/>
          </w:tcPr>
          <w:p w:rsidR="00190ED8" w:rsidRPr="00835F83"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p>
        </w:tc>
      </w:tr>
      <w:tr w:rsidR="00190ED8" w:rsidRPr="007D6AB3" w:rsidTr="000C1041">
        <w:trPr>
          <w:trHeight w:val="868"/>
        </w:trPr>
        <w:tc>
          <w:tcPr>
            <w:tcW w:w="10080" w:type="dxa"/>
            <w:gridSpan w:val="7"/>
            <w:tcBorders>
              <w:top w:val="single" w:sz="8" w:space="0" w:color="auto"/>
            </w:tcBorders>
            <w:vAlign w:val="center"/>
          </w:tcPr>
          <w:p w:rsidR="00190ED8" w:rsidRPr="00774E62" w:rsidRDefault="00190ED8" w:rsidP="000C1041">
            <w:pPr>
              <w:pStyle w:val="Web"/>
              <w:spacing w:before="0" w:beforeAutospacing="0" w:after="0" w:afterAutospacing="0" w:line="320" w:lineRule="exact"/>
              <w:jc w:val="both"/>
              <w:rPr>
                <w:rFonts w:ascii="標楷體" w:eastAsia="標楷體" w:hAnsi="標楷體" w:cs="Times New Roman"/>
                <w:kern w:val="2"/>
                <w:sz w:val="26"/>
                <w:szCs w:val="26"/>
              </w:rPr>
            </w:pPr>
            <w:r w:rsidRPr="00774E62">
              <w:rPr>
                <w:rFonts w:ascii="標楷體" w:eastAsia="標楷體" w:hAnsi="標楷體" w:hint="eastAsia"/>
                <w:sz w:val="26"/>
                <w:szCs w:val="26"/>
              </w:rPr>
              <w:t>填表人：</w:t>
            </w:r>
            <w:r w:rsidRPr="00774E62">
              <w:rPr>
                <w:rFonts w:ascii="標楷體" w:eastAsia="標楷體" w:hAnsi="標楷體"/>
                <w:sz w:val="26"/>
                <w:szCs w:val="26"/>
              </w:rPr>
              <w:t xml:space="preserve">               </w:t>
            </w:r>
            <w:r w:rsidRPr="00774E62">
              <w:rPr>
                <w:rFonts w:ascii="標楷體" w:eastAsia="標楷體" w:hAnsi="標楷體" w:hint="eastAsia"/>
                <w:sz w:val="26"/>
                <w:szCs w:val="26"/>
              </w:rPr>
              <w:t>複核：</w:t>
            </w:r>
          </w:p>
        </w:tc>
      </w:tr>
    </w:tbl>
    <w:p w:rsidR="00190ED8" w:rsidRPr="00835F83" w:rsidRDefault="00190ED8" w:rsidP="00190ED8">
      <w:pPr>
        <w:pStyle w:val="Web"/>
        <w:spacing w:before="0" w:beforeAutospacing="0" w:after="0" w:afterAutospacing="0" w:line="440" w:lineRule="exact"/>
        <w:rPr>
          <w:rFonts w:ascii="標楷體" w:eastAsia="標楷體" w:hAnsi="標楷體" w:cs="Times New Roman"/>
          <w:kern w:val="2"/>
        </w:rPr>
      </w:pPr>
      <w:r w:rsidRPr="00835F83">
        <w:rPr>
          <w:rFonts w:ascii="標楷體" w:eastAsia="標楷體" w:hAnsi="標楷體" w:cs="Times New Roman" w:hint="eastAsia"/>
          <w:kern w:val="2"/>
        </w:rPr>
        <w:t>註：</w:t>
      </w:r>
    </w:p>
    <w:p w:rsidR="00190ED8" w:rsidRDefault="00190ED8" w:rsidP="00190ED8">
      <w:pPr>
        <w:numPr>
          <w:ilvl w:val="0"/>
          <w:numId w:val="19"/>
        </w:numPr>
        <w:tabs>
          <w:tab w:val="clear" w:pos="360"/>
          <w:tab w:val="num" w:pos="180"/>
        </w:tabs>
        <w:adjustRightInd w:val="0"/>
        <w:snapToGrid w:val="0"/>
        <w:spacing w:line="240" w:lineRule="atLeast"/>
        <w:rPr>
          <w:rFonts w:ascii="標楷體" w:eastAsia="標楷體" w:hAnsi="標楷體"/>
          <w:color w:val="000000"/>
        </w:rPr>
      </w:pPr>
      <w:r>
        <w:rPr>
          <w:rFonts w:ascii="標楷體" w:eastAsia="標楷體" w:hAnsi="標楷體" w:hint="eastAsia"/>
          <w:color w:val="000000"/>
        </w:rPr>
        <w:t>本局原則</w:t>
      </w:r>
      <w:r w:rsidRPr="00835F83">
        <w:rPr>
          <w:rFonts w:ascii="標楷體" w:eastAsia="標楷體" w:hAnsi="標楷體" w:hint="eastAsia"/>
          <w:color w:val="000000"/>
        </w:rPr>
        <w:t>就</w:t>
      </w:r>
      <w:r w:rsidRPr="00835F83">
        <w:rPr>
          <w:rFonts w:ascii="標楷體" w:eastAsia="標楷體" w:hAnsi="標楷體"/>
          <w:color w:val="000000"/>
        </w:rPr>
        <w:t>1</w:t>
      </w:r>
      <w:r w:rsidRPr="00835F83">
        <w:rPr>
          <w:rFonts w:ascii="標楷體" w:eastAsia="標楷體" w:hAnsi="標楷體" w:hint="eastAsia"/>
          <w:color w:val="000000"/>
        </w:rPr>
        <w:t>項作業流程製作</w:t>
      </w:r>
      <w:r w:rsidRPr="00835F83">
        <w:rPr>
          <w:rFonts w:ascii="標楷體" w:eastAsia="標楷體" w:hAnsi="標楷體"/>
          <w:color w:val="000000"/>
        </w:rPr>
        <w:t>1</w:t>
      </w:r>
      <w:r w:rsidRPr="00835F83">
        <w:rPr>
          <w:rFonts w:ascii="標楷體" w:eastAsia="標楷體" w:hAnsi="標楷體" w:hint="eastAsia"/>
          <w:color w:val="000000"/>
        </w:rPr>
        <w:t>份自行評估表，亦得將各項作業流程依性質分類，同</w:t>
      </w:r>
      <w:r w:rsidRPr="00835F83">
        <w:rPr>
          <w:rFonts w:ascii="標楷體" w:eastAsia="標楷體" w:hAnsi="標楷體"/>
          <w:color w:val="000000"/>
        </w:rPr>
        <w:t>1</w:t>
      </w:r>
      <w:r w:rsidRPr="00835F83">
        <w:rPr>
          <w:rFonts w:ascii="標楷體" w:eastAsia="標楷體" w:hAnsi="標楷體" w:hint="eastAsia"/>
          <w:color w:val="000000"/>
        </w:rPr>
        <w:t>類之作業流程合併</w:t>
      </w:r>
      <w:r w:rsidRPr="00835F83">
        <w:rPr>
          <w:rFonts w:ascii="標楷體" w:eastAsia="標楷體" w:hAnsi="標楷體"/>
          <w:color w:val="000000"/>
        </w:rPr>
        <w:t>1</w:t>
      </w:r>
      <w:r w:rsidRPr="00835F83">
        <w:rPr>
          <w:rFonts w:ascii="標楷體" w:eastAsia="標楷體" w:hAnsi="標楷體" w:hint="eastAsia"/>
          <w:color w:val="000000"/>
        </w:rPr>
        <w:t>份自行評估表，將作業流程之控制重點納入評估。</w:t>
      </w:r>
    </w:p>
    <w:p w:rsidR="00190ED8" w:rsidRPr="0021710F" w:rsidRDefault="00190ED8" w:rsidP="009235B4">
      <w:pPr>
        <w:numPr>
          <w:ilvl w:val="0"/>
          <w:numId w:val="19"/>
        </w:numPr>
        <w:tabs>
          <w:tab w:val="clear" w:pos="360"/>
          <w:tab w:val="num" w:pos="180"/>
        </w:tabs>
        <w:adjustRightInd w:val="0"/>
        <w:snapToGrid w:val="0"/>
        <w:spacing w:line="240" w:lineRule="atLeast"/>
        <w:rPr>
          <w:rFonts w:ascii="標楷體" w:eastAsia="標楷體" w:hAnsi="標楷體"/>
          <w:color w:val="000000"/>
        </w:rPr>
      </w:pPr>
      <w:r>
        <w:rPr>
          <w:rFonts w:ascii="標楷體" w:eastAsia="標楷體" w:hAnsi="標楷體" w:hint="eastAsia"/>
          <w:color w:val="000000"/>
        </w:rPr>
        <w:t>各單位</w:t>
      </w:r>
      <w:r w:rsidRPr="00D666AD">
        <w:rPr>
          <w:rFonts w:ascii="標楷體" w:eastAsia="標楷體" w:hAnsi="標楷體" w:hint="eastAsia"/>
          <w:color w:val="000000"/>
        </w:rPr>
        <w:t>依評估結果於評估情形欄勾選「落實」、「部分落實」、「未落實」、「不適用」或「其他」；其中「不適用」係指評估期間法令規定或作法已修正，但控制重點未及配合修正者；「其他」係指評估期間未發生控制重點所規範情形等，致無法評估者；遇有「部分落實」、「未落實」或「不適用」情形，於改善措施欄敘明需採行之改善措施。</w:t>
      </w:r>
    </w:p>
    <w:p w:rsidR="00190ED8" w:rsidRDefault="00190ED8" w:rsidP="009235B4">
      <w:pPr>
        <w:adjustRightInd w:val="0"/>
        <w:snapToGrid w:val="0"/>
        <w:spacing w:line="240" w:lineRule="atLeast"/>
        <w:rPr>
          <w:rFonts w:ascii="標楷體" w:eastAsia="標楷體" w:hAnsi="標楷體"/>
          <w:b/>
          <w:color w:val="000000"/>
          <w:sz w:val="28"/>
          <w:szCs w:val="28"/>
        </w:rPr>
        <w:sectPr w:rsidR="00190ED8" w:rsidSect="00190ED8">
          <w:pgSz w:w="11906" w:h="16838"/>
          <w:pgMar w:top="720" w:right="720" w:bottom="720" w:left="720" w:header="454" w:footer="454" w:gutter="0"/>
          <w:cols w:space="425"/>
          <w:docGrid w:type="lines" w:linePitch="360"/>
        </w:sectPr>
      </w:pPr>
    </w:p>
    <w:p w:rsidR="009235B4" w:rsidRPr="00043E7F" w:rsidRDefault="009235B4" w:rsidP="009235B4">
      <w:pPr>
        <w:adjustRightInd w:val="0"/>
        <w:snapToGrid w:val="0"/>
        <w:spacing w:line="240" w:lineRule="atLeast"/>
        <w:rPr>
          <w:rFonts w:ascii="標楷體" w:eastAsia="標楷體" w:hAnsi="標楷體"/>
          <w:b/>
          <w:color w:val="000000"/>
          <w:sz w:val="28"/>
          <w:szCs w:val="28"/>
        </w:rPr>
      </w:pPr>
      <w:r w:rsidRPr="00043E7F">
        <w:rPr>
          <w:rFonts w:ascii="標楷體" w:eastAsia="標楷體" w:hAnsi="標楷體" w:hint="eastAsia"/>
          <w:b/>
          <w:color w:val="000000"/>
          <w:sz w:val="28"/>
          <w:szCs w:val="28"/>
        </w:rPr>
        <w:lastRenderedPageBreak/>
        <w:t>附表</w:t>
      </w:r>
      <w:r w:rsidR="00132887">
        <w:rPr>
          <w:rFonts w:ascii="標楷體" w:eastAsia="標楷體" w:hAnsi="標楷體" w:hint="eastAsia"/>
          <w:b/>
          <w:color w:val="000000"/>
          <w:sz w:val="28"/>
          <w:szCs w:val="28"/>
        </w:rPr>
        <w:t>二</w:t>
      </w:r>
    </w:p>
    <w:p w:rsidR="0021710F" w:rsidRDefault="0021710F" w:rsidP="002B6612">
      <w:pPr>
        <w:spacing w:beforeLines="50" w:before="180" w:afterLines="50" w:after="180" w:line="480" w:lineRule="exact"/>
        <w:ind w:left="480"/>
        <w:rPr>
          <w:rFonts w:ascii="標楷體" w:eastAsia="標楷體" w:hAnsi="標楷體"/>
          <w:b/>
          <w:sz w:val="32"/>
          <w:szCs w:val="32"/>
        </w:rPr>
      </w:pPr>
    </w:p>
    <w:p w:rsidR="00617F3A" w:rsidRPr="00A42FFC" w:rsidRDefault="004F3C89" w:rsidP="002B6612">
      <w:pPr>
        <w:spacing w:beforeLines="50" w:before="180" w:afterLines="50" w:after="180" w:line="480" w:lineRule="exact"/>
        <w:rPr>
          <w:rFonts w:ascii="標楷體" w:eastAsia="標楷體" w:hAnsi="標楷體"/>
          <w:b/>
          <w:sz w:val="32"/>
          <w:szCs w:val="32"/>
        </w:rPr>
      </w:pPr>
      <w:r>
        <w:rPr>
          <w:rFonts w:ascii="標楷體" w:eastAsia="標楷體" w:hAnsi="標楷體" w:hint="eastAsia"/>
          <w:b/>
          <w:sz w:val="32"/>
          <w:szCs w:val="32"/>
        </w:rPr>
        <w:t xml:space="preserve">      </w:t>
      </w:r>
      <w:r w:rsidR="00617F3A" w:rsidRPr="00A42FFC">
        <w:rPr>
          <w:rFonts w:ascii="標楷體" w:eastAsia="標楷體" w:hAnsi="標楷體" w:hint="eastAsia"/>
          <w:b/>
          <w:sz w:val="32"/>
          <w:szCs w:val="32"/>
        </w:rPr>
        <w:t>臺中市政府地方稅務局</w:t>
      </w:r>
      <w:r w:rsidR="00617F3A" w:rsidRPr="00A42FFC">
        <w:rPr>
          <w:rFonts w:ascii="標楷體" w:eastAsia="標楷體" w:hAnsi="標楷體"/>
          <w:b/>
          <w:sz w:val="32"/>
          <w:szCs w:val="32"/>
        </w:rPr>
        <w:t>評估內部控制制度抽核標準表</w:t>
      </w:r>
    </w:p>
    <w:tbl>
      <w:tblPr>
        <w:tblW w:w="0" w:type="auto"/>
        <w:tblInd w:w="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3311"/>
      </w:tblGrid>
      <w:tr w:rsidR="00617F3A" w:rsidRPr="00617F3A" w:rsidTr="004F3C89">
        <w:tc>
          <w:tcPr>
            <w:tcW w:w="5103" w:type="dxa"/>
            <w:shd w:val="clear" w:color="auto" w:fill="auto"/>
          </w:tcPr>
          <w:p w:rsidR="00617F3A" w:rsidRPr="00617F3A" w:rsidRDefault="00617F3A" w:rsidP="004F3C89">
            <w:pPr>
              <w:spacing w:line="480" w:lineRule="exact"/>
              <w:jc w:val="center"/>
              <w:rPr>
                <w:rFonts w:ascii="標楷體" w:eastAsia="標楷體" w:hAnsi="標楷體"/>
                <w:sz w:val="28"/>
                <w:szCs w:val="28"/>
              </w:rPr>
            </w:pPr>
            <w:r w:rsidRPr="00617F3A">
              <w:rPr>
                <w:rFonts w:ascii="標楷體" w:eastAsia="標楷體" w:hAnsi="標楷體"/>
                <w:sz w:val="28"/>
                <w:szCs w:val="28"/>
              </w:rPr>
              <w:t>評估期間母體發生頻率</w:t>
            </w:r>
          </w:p>
        </w:tc>
        <w:tc>
          <w:tcPr>
            <w:tcW w:w="3311" w:type="dxa"/>
            <w:shd w:val="clear" w:color="auto" w:fill="auto"/>
          </w:tcPr>
          <w:p w:rsidR="00617F3A" w:rsidRPr="00617F3A" w:rsidRDefault="00617F3A" w:rsidP="004F3C89">
            <w:pPr>
              <w:spacing w:line="480" w:lineRule="exact"/>
              <w:jc w:val="center"/>
              <w:rPr>
                <w:rFonts w:ascii="標楷體" w:eastAsia="標楷體" w:hAnsi="標楷體"/>
                <w:sz w:val="28"/>
                <w:szCs w:val="28"/>
              </w:rPr>
            </w:pPr>
            <w:r w:rsidRPr="00617F3A">
              <w:rPr>
                <w:rFonts w:ascii="標楷體" w:eastAsia="標楷體" w:hAnsi="標楷體"/>
                <w:sz w:val="28"/>
                <w:szCs w:val="28"/>
              </w:rPr>
              <w:t>每次評估所需最少樣本量</w:t>
            </w:r>
          </w:p>
        </w:tc>
      </w:tr>
      <w:tr w:rsidR="00617F3A" w:rsidRPr="00617F3A" w:rsidTr="004F3C89">
        <w:tc>
          <w:tcPr>
            <w:tcW w:w="5103" w:type="dxa"/>
            <w:shd w:val="clear" w:color="auto" w:fill="auto"/>
          </w:tcPr>
          <w:p w:rsidR="00617F3A" w:rsidRPr="00617F3A" w:rsidRDefault="00617F3A" w:rsidP="004F3C89">
            <w:pPr>
              <w:spacing w:line="480" w:lineRule="exact"/>
              <w:jc w:val="center"/>
              <w:rPr>
                <w:rFonts w:ascii="標楷體" w:eastAsia="標楷體" w:hAnsi="標楷體"/>
                <w:sz w:val="28"/>
                <w:szCs w:val="28"/>
              </w:rPr>
            </w:pPr>
            <w:r w:rsidRPr="00617F3A">
              <w:rPr>
                <w:rFonts w:ascii="標楷體" w:eastAsia="標楷體" w:hAnsi="標楷體"/>
                <w:sz w:val="28"/>
                <w:szCs w:val="28"/>
              </w:rPr>
              <w:t>每日多筆</w:t>
            </w:r>
          </w:p>
        </w:tc>
        <w:tc>
          <w:tcPr>
            <w:tcW w:w="3311" w:type="dxa"/>
            <w:shd w:val="clear" w:color="auto" w:fill="auto"/>
          </w:tcPr>
          <w:p w:rsidR="00617F3A" w:rsidRPr="00617F3A" w:rsidRDefault="00617F3A" w:rsidP="004F3C89">
            <w:pPr>
              <w:spacing w:line="480" w:lineRule="exact"/>
              <w:jc w:val="center"/>
              <w:rPr>
                <w:rFonts w:ascii="標楷體" w:eastAsia="標楷體" w:hAnsi="標楷體"/>
                <w:sz w:val="28"/>
                <w:szCs w:val="28"/>
              </w:rPr>
            </w:pPr>
            <w:r w:rsidRPr="00617F3A">
              <w:rPr>
                <w:rFonts w:ascii="標楷體" w:eastAsia="標楷體" w:hAnsi="標楷體"/>
                <w:sz w:val="28"/>
                <w:szCs w:val="28"/>
              </w:rPr>
              <w:t>15筆</w:t>
            </w:r>
          </w:p>
        </w:tc>
      </w:tr>
      <w:tr w:rsidR="00617F3A" w:rsidRPr="00617F3A" w:rsidTr="004F3C89">
        <w:tc>
          <w:tcPr>
            <w:tcW w:w="5103" w:type="dxa"/>
            <w:shd w:val="clear" w:color="auto" w:fill="auto"/>
          </w:tcPr>
          <w:p w:rsidR="00617F3A" w:rsidRPr="00617F3A" w:rsidRDefault="00617F3A" w:rsidP="004F3C89">
            <w:pPr>
              <w:spacing w:line="480" w:lineRule="exact"/>
              <w:jc w:val="center"/>
              <w:rPr>
                <w:rFonts w:ascii="標楷體" w:eastAsia="標楷體" w:hAnsi="標楷體"/>
                <w:sz w:val="28"/>
                <w:szCs w:val="28"/>
              </w:rPr>
            </w:pPr>
            <w:r w:rsidRPr="00617F3A">
              <w:rPr>
                <w:rFonts w:ascii="標楷體" w:eastAsia="標楷體" w:hAnsi="標楷體"/>
                <w:sz w:val="28"/>
                <w:szCs w:val="28"/>
              </w:rPr>
              <w:t>每日一筆</w:t>
            </w:r>
          </w:p>
        </w:tc>
        <w:tc>
          <w:tcPr>
            <w:tcW w:w="3311" w:type="dxa"/>
            <w:shd w:val="clear" w:color="auto" w:fill="auto"/>
          </w:tcPr>
          <w:p w:rsidR="00617F3A" w:rsidRPr="00617F3A" w:rsidRDefault="00617F3A" w:rsidP="004F3C89">
            <w:pPr>
              <w:spacing w:line="480" w:lineRule="exact"/>
              <w:jc w:val="center"/>
              <w:rPr>
                <w:rFonts w:ascii="標楷體" w:eastAsia="標楷體" w:hAnsi="標楷體"/>
                <w:sz w:val="28"/>
                <w:szCs w:val="28"/>
              </w:rPr>
            </w:pPr>
            <w:r w:rsidRPr="00617F3A">
              <w:rPr>
                <w:rFonts w:ascii="標楷體" w:eastAsia="標楷體" w:hAnsi="標楷體"/>
                <w:sz w:val="28"/>
                <w:szCs w:val="28"/>
              </w:rPr>
              <w:t>10筆</w:t>
            </w:r>
          </w:p>
        </w:tc>
      </w:tr>
      <w:tr w:rsidR="00617F3A" w:rsidRPr="00617F3A" w:rsidTr="004F3C89">
        <w:tc>
          <w:tcPr>
            <w:tcW w:w="5103" w:type="dxa"/>
            <w:shd w:val="clear" w:color="auto" w:fill="auto"/>
          </w:tcPr>
          <w:p w:rsidR="00617F3A" w:rsidRPr="00617F3A" w:rsidRDefault="00617F3A" w:rsidP="004F3C89">
            <w:pPr>
              <w:spacing w:line="480" w:lineRule="exact"/>
              <w:jc w:val="center"/>
              <w:rPr>
                <w:rFonts w:ascii="標楷體" w:eastAsia="標楷體" w:hAnsi="標楷體"/>
                <w:sz w:val="28"/>
                <w:szCs w:val="28"/>
              </w:rPr>
            </w:pPr>
            <w:r w:rsidRPr="00617F3A">
              <w:rPr>
                <w:rFonts w:ascii="標楷體" w:eastAsia="標楷體" w:hAnsi="標楷體"/>
                <w:sz w:val="28"/>
                <w:szCs w:val="28"/>
              </w:rPr>
              <w:t>每週一筆</w:t>
            </w:r>
          </w:p>
        </w:tc>
        <w:tc>
          <w:tcPr>
            <w:tcW w:w="3311" w:type="dxa"/>
            <w:shd w:val="clear" w:color="auto" w:fill="auto"/>
          </w:tcPr>
          <w:p w:rsidR="00617F3A" w:rsidRPr="00617F3A" w:rsidRDefault="00617F3A" w:rsidP="004F3C89">
            <w:pPr>
              <w:spacing w:line="480" w:lineRule="exact"/>
              <w:jc w:val="center"/>
              <w:rPr>
                <w:rFonts w:ascii="標楷體" w:eastAsia="標楷體" w:hAnsi="標楷體"/>
                <w:sz w:val="28"/>
                <w:szCs w:val="28"/>
              </w:rPr>
            </w:pPr>
            <w:r w:rsidRPr="00617F3A">
              <w:rPr>
                <w:rFonts w:ascii="標楷體" w:eastAsia="標楷體" w:hAnsi="標楷體"/>
                <w:sz w:val="28"/>
                <w:szCs w:val="28"/>
              </w:rPr>
              <w:t>5筆</w:t>
            </w:r>
          </w:p>
        </w:tc>
      </w:tr>
      <w:tr w:rsidR="00617F3A" w:rsidRPr="00617F3A" w:rsidTr="004F3C89">
        <w:tc>
          <w:tcPr>
            <w:tcW w:w="5103" w:type="dxa"/>
            <w:tcBorders>
              <w:bottom w:val="single" w:sz="4" w:space="0" w:color="auto"/>
            </w:tcBorders>
            <w:shd w:val="clear" w:color="auto" w:fill="auto"/>
          </w:tcPr>
          <w:p w:rsidR="00617F3A" w:rsidRPr="00617F3A" w:rsidRDefault="00617F3A" w:rsidP="004F3C89">
            <w:pPr>
              <w:spacing w:line="480" w:lineRule="exact"/>
              <w:jc w:val="center"/>
              <w:rPr>
                <w:rFonts w:ascii="標楷體" w:eastAsia="標楷體" w:hAnsi="標楷體"/>
                <w:sz w:val="28"/>
                <w:szCs w:val="28"/>
              </w:rPr>
            </w:pPr>
            <w:r w:rsidRPr="00617F3A">
              <w:rPr>
                <w:rFonts w:ascii="標楷體" w:eastAsia="標楷體" w:hAnsi="標楷體"/>
                <w:sz w:val="28"/>
                <w:szCs w:val="28"/>
              </w:rPr>
              <w:t>每月一筆</w:t>
            </w:r>
          </w:p>
        </w:tc>
        <w:tc>
          <w:tcPr>
            <w:tcW w:w="3311" w:type="dxa"/>
            <w:tcBorders>
              <w:bottom w:val="single" w:sz="4" w:space="0" w:color="auto"/>
            </w:tcBorders>
            <w:shd w:val="clear" w:color="auto" w:fill="auto"/>
          </w:tcPr>
          <w:p w:rsidR="00617F3A" w:rsidRPr="00617F3A" w:rsidRDefault="00617F3A" w:rsidP="004F3C89">
            <w:pPr>
              <w:spacing w:line="480" w:lineRule="exact"/>
              <w:jc w:val="center"/>
              <w:rPr>
                <w:rFonts w:ascii="標楷體" w:eastAsia="標楷體" w:hAnsi="標楷體"/>
                <w:sz w:val="28"/>
                <w:szCs w:val="28"/>
              </w:rPr>
            </w:pPr>
            <w:r w:rsidRPr="00617F3A">
              <w:rPr>
                <w:rFonts w:ascii="標楷體" w:eastAsia="標楷體" w:hAnsi="標楷體"/>
                <w:sz w:val="28"/>
                <w:szCs w:val="28"/>
              </w:rPr>
              <w:t>1筆</w:t>
            </w:r>
          </w:p>
        </w:tc>
      </w:tr>
      <w:tr w:rsidR="00617F3A" w:rsidRPr="00617F3A" w:rsidTr="004F3C89">
        <w:tc>
          <w:tcPr>
            <w:tcW w:w="5103" w:type="dxa"/>
            <w:shd w:val="clear" w:color="auto" w:fill="D9D9D9"/>
          </w:tcPr>
          <w:p w:rsidR="00617F3A" w:rsidRPr="00617F3A" w:rsidRDefault="00617F3A" w:rsidP="004F3C89">
            <w:pPr>
              <w:spacing w:line="480" w:lineRule="exact"/>
              <w:jc w:val="center"/>
              <w:rPr>
                <w:rFonts w:ascii="標楷體" w:eastAsia="標楷體" w:hAnsi="標楷體"/>
                <w:sz w:val="28"/>
                <w:szCs w:val="28"/>
              </w:rPr>
            </w:pPr>
            <w:r w:rsidRPr="00617F3A">
              <w:rPr>
                <w:rFonts w:ascii="標楷體" w:eastAsia="標楷體" w:hAnsi="標楷體"/>
                <w:sz w:val="28"/>
                <w:szCs w:val="28"/>
              </w:rPr>
              <w:t>不定期，評估期間總筆數＞200筆</w:t>
            </w:r>
          </w:p>
        </w:tc>
        <w:tc>
          <w:tcPr>
            <w:tcW w:w="3311" w:type="dxa"/>
            <w:shd w:val="clear" w:color="auto" w:fill="D9D9D9"/>
          </w:tcPr>
          <w:p w:rsidR="00617F3A" w:rsidRPr="00617F3A" w:rsidRDefault="00617F3A" w:rsidP="004F3C89">
            <w:pPr>
              <w:spacing w:line="480" w:lineRule="exact"/>
              <w:jc w:val="center"/>
              <w:rPr>
                <w:rFonts w:ascii="標楷體" w:eastAsia="標楷體" w:hAnsi="標楷體"/>
                <w:sz w:val="28"/>
                <w:szCs w:val="28"/>
              </w:rPr>
            </w:pPr>
            <w:r w:rsidRPr="00617F3A">
              <w:rPr>
                <w:rFonts w:ascii="標楷體" w:eastAsia="標楷體" w:hAnsi="標楷體"/>
                <w:sz w:val="28"/>
                <w:szCs w:val="28"/>
              </w:rPr>
              <w:t>15筆</w:t>
            </w:r>
          </w:p>
        </w:tc>
      </w:tr>
      <w:tr w:rsidR="00617F3A" w:rsidRPr="00617F3A" w:rsidTr="004F3C89">
        <w:tc>
          <w:tcPr>
            <w:tcW w:w="5103" w:type="dxa"/>
            <w:shd w:val="clear" w:color="auto" w:fill="D9D9D9"/>
          </w:tcPr>
          <w:p w:rsidR="00617F3A" w:rsidRPr="00617F3A" w:rsidRDefault="00617F3A" w:rsidP="004F3C89">
            <w:pPr>
              <w:spacing w:line="480" w:lineRule="exact"/>
              <w:jc w:val="center"/>
              <w:rPr>
                <w:rFonts w:ascii="標楷體" w:eastAsia="標楷體" w:hAnsi="標楷體"/>
                <w:sz w:val="28"/>
                <w:szCs w:val="28"/>
              </w:rPr>
            </w:pPr>
            <w:r w:rsidRPr="00617F3A">
              <w:rPr>
                <w:rFonts w:ascii="標楷體" w:eastAsia="標楷體" w:hAnsi="標楷體"/>
                <w:sz w:val="28"/>
                <w:szCs w:val="28"/>
              </w:rPr>
              <w:t>不定期，評估期間總筆數約51－200筆</w:t>
            </w:r>
          </w:p>
        </w:tc>
        <w:tc>
          <w:tcPr>
            <w:tcW w:w="3311" w:type="dxa"/>
            <w:shd w:val="clear" w:color="auto" w:fill="D9D9D9"/>
          </w:tcPr>
          <w:p w:rsidR="00617F3A" w:rsidRPr="00617F3A" w:rsidRDefault="00617F3A" w:rsidP="004F3C89">
            <w:pPr>
              <w:spacing w:line="480" w:lineRule="exact"/>
              <w:jc w:val="center"/>
              <w:rPr>
                <w:rFonts w:ascii="標楷體" w:eastAsia="標楷體" w:hAnsi="標楷體"/>
                <w:sz w:val="28"/>
                <w:szCs w:val="28"/>
              </w:rPr>
            </w:pPr>
            <w:r w:rsidRPr="00617F3A">
              <w:rPr>
                <w:rFonts w:ascii="標楷體" w:eastAsia="標楷體" w:hAnsi="標楷體"/>
                <w:sz w:val="28"/>
                <w:szCs w:val="28"/>
              </w:rPr>
              <w:t>10筆</w:t>
            </w:r>
          </w:p>
        </w:tc>
      </w:tr>
      <w:tr w:rsidR="00617F3A" w:rsidRPr="00617F3A" w:rsidTr="004F3C89">
        <w:tc>
          <w:tcPr>
            <w:tcW w:w="5103" w:type="dxa"/>
            <w:shd w:val="clear" w:color="auto" w:fill="D9D9D9"/>
          </w:tcPr>
          <w:p w:rsidR="00617F3A" w:rsidRPr="00617F3A" w:rsidRDefault="00617F3A" w:rsidP="004F3C89">
            <w:pPr>
              <w:spacing w:line="480" w:lineRule="exact"/>
              <w:jc w:val="center"/>
              <w:rPr>
                <w:rFonts w:ascii="標楷體" w:eastAsia="標楷體" w:hAnsi="標楷體"/>
                <w:sz w:val="28"/>
                <w:szCs w:val="28"/>
              </w:rPr>
            </w:pPr>
            <w:r w:rsidRPr="00617F3A">
              <w:rPr>
                <w:rFonts w:ascii="標楷體" w:eastAsia="標楷體" w:hAnsi="標楷體"/>
                <w:sz w:val="28"/>
                <w:szCs w:val="28"/>
              </w:rPr>
              <w:t>不定期，評估期間總筆數約16－50筆</w:t>
            </w:r>
          </w:p>
        </w:tc>
        <w:tc>
          <w:tcPr>
            <w:tcW w:w="3311" w:type="dxa"/>
            <w:shd w:val="clear" w:color="auto" w:fill="D9D9D9"/>
          </w:tcPr>
          <w:p w:rsidR="00617F3A" w:rsidRPr="00617F3A" w:rsidRDefault="00617F3A" w:rsidP="004F3C89">
            <w:pPr>
              <w:spacing w:line="480" w:lineRule="exact"/>
              <w:jc w:val="center"/>
              <w:rPr>
                <w:rFonts w:ascii="標楷體" w:eastAsia="標楷體" w:hAnsi="標楷體"/>
                <w:sz w:val="28"/>
                <w:szCs w:val="28"/>
              </w:rPr>
            </w:pPr>
            <w:r w:rsidRPr="00617F3A">
              <w:rPr>
                <w:rFonts w:ascii="標楷體" w:eastAsia="標楷體" w:hAnsi="標楷體"/>
                <w:sz w:val="28"/>
                <w:szCs w:val="28"/>
              </w:rPr>
              <w:t>5筆</w:t>
            </w:r>
          </w:p>
        </w:tc>
      </w:tr>
      <w:tr w:rsidR="00617F3A" w:rsidRPr="00617F3A" w:rsidTr="004F3C89">
        <w:tc>
          <w:tcPr>
            <w:tcW w:w="5103" w:type="dxa"/>
            <w:shd w:val="clear" w:color="auto" w:fill="D9D9D9"/>
          </w:tcPr>
          <w:p w:rsidR="00617F3A" w:rsidRPr="00617F3A" w:rsidRDefault="00617F3A" w:rsidP="004F3C89">
            <w:pPr>
              <w:spacing w:line="480" w:lineRule="exact"/>
              <w:jc w:val="center"/>
              <w:rPr>
                <w:rFonts w:ascii="標楷體" w:eastAsia="標楷體" w:hAnsi="標楷體"/>
                <w:sz w:val="28"/>
                <w:szCs w:val="28"/>
              </w:rPr>
            </w:pPr>
            <w:r w:rsidRPr="00617F3A">
              <w:rPr>
                <w:rFonts w:ascii="標楷體" w:eastAsia="標楷體" w:hAnsi="標楷體"/>
                <w:sz w:val="28"/>
                <w:szCs w:val="28"/>
              </w:rPr>
              <w:t>不定期，評估期間總筆數約1－15筆</w:t>
            </w:r>
          </w:p>
        </w:tc>
        <w:tc>
          <w:tcPr>
            <w:tcW w:w="3311" w:type="dxa"/>
            <w:shd w:val="clear" w:color="auto" w:fill="D9D9D9"/>
          </w:tcPr>
          <w:p w:rsidR="00617F3A" w:rsidRPr="00617F3A" w:rsidRDefault="00617F3A" w:rsidP="004F3C89">
            <w:pPr>
              <w:spacing w:line="480" w:lineRule="exact"/>
              <w:jc w:val="center"/>
              <w:rPr>
                <w:rFonts w:ascii="標楷體" w:eastAsia="標楷體" w:hAnsi="標楷體"/>
                <w:sz w:val="28"/>
                <w:szCs w:val="28"/>
              </w:rPr>
            </w:pPr>
            <w:r w:rsidRPr="00617F3A">
              <w:rPr>
                <w:rFonts w:ascii="標楷體" w:eastAsia="標楷體" w:hAnsi="標楷體"/>
                <w:sz w:val="28"/>
                <w:szCs w:val="28"/>
              </w:rPr>
              <w:t>1筆</w:t>
            </w:r>
          </w:p>
        </w:tc>
      </w:tr>
    </w:tbl>
    <w:p w:rsidR="00C8439F" w:rsidRDefault="00C8439F" w:rsidP="004F3C89">
      <w:pPr>
        <w:widowControl/>
        <w:jc w:val="center"/>
        <w:sectPr w:rsidR="00C8439F" w:rsidSect="004F3C89">
          <w:pgSz w:w="11906" w:h="16838"/>
          <w:pgMar w:top="1440" w:right="1080" w:bottom="1440" w:left="1080" w:header="454" w:footer="454" w:gutter="0"/>
          <w:cols w:space="425"/>
          <w:docGrid w:type="lines" w:linePitch="360"/>
        </w:sectPr>
      </w:pPr>
    </w:p>
    <w:p w:rsidR="0021710F" w:rsidRDefault="0021710F" w:rsidP="003211DE">
      <w:pPr>
        <w:widowControl/>
        <w:rPr>
          <w:rFonts w:ascii="標楷體" w:eastAsia="標楷體" w:hAnsi="標楷體"/>
          <w:b/>
          <w:sz w:val="28"/>
          <w:szCs w:val="28"/>
        </w:rPr>
      </w:pPr>
      <w:r>
        <w:rPr>
          <w:rFonts w:ascii="標楷體" w:eastAsia="標楷體" w:hAnsi="標楷體" w:hint="eastAsia"/>
          <w:b/>
          <w:sz w:val="28"/>
          <w:szCs w:val="28"/>
        </w:rPr>
        <w:lastRenderedPageBreak/>
        <w:t>附表</w:t>
      </w:r>
      <w:r w:rsidR="00132887">
        <w:rPr>
          <w:rFonts w:ascii="標楷體" w:eastAsia="標楷體" w:hAnsi="標楷體" w:hint="eastAsia"/>
          <w:b/>
          <w:sz w:val="28"/>
          <w:szCs w:val="28"/>
        </w:rPr>
        <w:t>三</w:t>
      </w:r>
    </w:p>
    <w:tbl>
      <w:tblPr>
        <w:tblW w:w="10774" w:type="dxa"/>
        <w:tblInd w:w="-114" w:type="dxa"/>
        <w:tblLayout w:type="fixed"/>
        <w:tblCellMar>
          <w:left w:w="28" w:type="dxa"/>
          <w:right w:w="28" w:type="dxa"/>
        </w:tblCellMar>
        <w:tblLook w:val="0000" w:firstRow="0" w:lastRow="0" w:firstColumn="0" w:lastColumn="0" w:noHBand="0" w:noVBand="0"/>
      </w:tblPr>
      <w:tblGrid>
        <w:gridCol w:w="155"/>
        <w:gridCol w:w="3402"/>
        <w:gridCol w:w="1260"/>
        <w:gridCol w:w="1440"/>
        <w:gridCol w:w="1440"/>
        <w:gridCol w:w="1440"/>
        <w:gridCol w:w="1440"/>
        <w:gridCol w:w="197"/>
      </w:tblGrid>
      <w:tr w:rsidR="0021710F" w:rsidRPr="00C86F39" w:rsidTr="000C1041">
        <w:trPr>
          <w:trHeight w:val="600"/>
          <w:tblHeader/>
        </w:trPr>
        <w:tc>
          <w:tcPr>
            <w:tcW w:w="10774" w:type="dxa"/>
            <w:gridSpan w:val="8"/>
            <w:tcBorders>
              <w:top w:val="nil"/>
              <w:left w:val="nil"/>
              <w:bottom w:val="nil"/>
              <w:right w:val="nil"/>
            </w:tcBorders>
            <w:shd w:val="clear" w:color="auto" w:fill="auto"/>
            <w:noWrap/>
            <w:vAlign w:val="center"/>
          </w:tcPr>
          <w:p w:rsidR="0021710F" w:rsidRDefault="0021710F" w:rsidP="000C1041">
            <w:pPr>
              <w:widowControl/>
              <w:snapToGrid w:val="0"/>
              <w:spacing w:line="400" w:lineRule="atLeast"/>
              <w:jc w:val="center"/>
              <w:rPr>
                <w:rFonts w:ascii="標楷體" w:eastAsia="標楷體" w:hAnsi="標楷體"/>
                <w:b/>
                <w:sz w:val="32"/>
                <w:szCs w:val="32"/>
              </w:rPr>
            </w:pPr>
          </w:p>
          <w:p w:rsidR="0021710F" w:rsidRPr="00C86F39" w:rsidRDefault="0021710F" w:rsidP="000C1041">
            <w:pPr>
              <w:widowControl/>
              <w:snapToGrid w:val="0"/>
              <w:spacing w:line="400" w:lineRule="atLeast"/>
              <w:jc w:val="center"/>
              <w:rPr>
                <w:rFonts w:ascii="標楷體" w:eastAsia="標楷體" w:hAnsi="標楷體" w:cs="新細明體"/>
                <w:b/>
                <w:bCs/>
                <w:kern w:val="0"/>
                <w:sz w:val="32"/>
                <w:szCs w:val="32"/>
              </w:rPr>
            </w:pPr>
            <w:r w:rsidRPr="00284C21">
              <w:rPr>
                <w:rFonts w:ascii="標楷體" w:eastAsia="標楷體" w:hAnsi="標楷體" w:hint="eastAsia"/>
                <w:b/>
                <w:sz w:val="32"/>
                <w:szCs w:val="32"/>
              </w:rPr>
              <w:t>臺中市政府地方稅務局</w:t>
            </w:r>
            <w:r w:rsidRPr="00C86F39">
              <w:rPr>
                <w:rFonts w:ascii="標楷體" w:eastAsia="標楷體" w:hAnsi="標楷體" w:cs="新細明體" w:hint="eastAsia"/>
                <w:b/>
                <w:bCs/>
                <w:kern w:val="0"/>
                <w:sz w:val="32"/>
                <w:szCs w:val="32"/>
              </w:rPr>
              <w:t>作業層級自行評估統計表</w:t>
            </w:r>
            <w:r w:rsidRPr="00C86F39">
              <w:rPr>
                <w:rFonts w:ascii="標楷體" w:eastAsia="標楷體" w:hAnsi="標楷體" w:cs="新細明體" w:hint="eastAsia"/>
                <w:bCs/>
                <w:kern w:val="0"/>
                <w:sz w:val="32"/>
                <w:szCs w:val="32"/>
              </w:rPr>
              <w:t>【範例】</w:t>
            </w:r>
          </w:p>
        </w:tc>
      </w:tr>
      <w:tr w:rsidR="0021710F" w:rsidRPr="00C86F39" w:rsidTr="000C1041">
        <w:trPr>
          <w:trHeight w:val="600"/>
          <w:tblHeader/>
        </w:trPr>
        <w:tc>
          <w:tcPr>
            <w:tcW w:w="10774" w:type="dxa"/>
            <w:gridSpan w:val="8"/>
            <w:tcBorders>
              <w:top w:val="nil"/>
              <w:left w:val="nil"/>
              <w:bottom w:val="nil"/>
              <w:right w:val="nil"/>
            </w:tcBorders>
            <w:shd w:val="clear" w:color="auto" w:fill="auto"/>
            <w:noWrap/>
            <w:vAlign w:val="center"/>
          </w:tcPr>
          <w:p w:rsidR="0021710F" w:rsidRPr="00676251" w:rsidRDefault="0021710F" w:rsidP="000C1041">
            <w:pPr>
              <w:widowControl/>
              <w:snapToGrid w:val="0"/>
              <w:spacing w:line="400" w:lineRule="atLeast"/>
              <w:jc w:val="center"/>
              <w:rPr>
                <w:rFonts w:ascii="標楷體" w:eastAsia="標楷體" w:hAnsi="標楷體" w:cs="新細明體"/>
                <w:bCs/>
                <w:kern w:val="0"/>
                <w:sz w:val="26"/>
                <w:szCs w:val="26"/>
              </w:rPr>
            </w:pPr>
            <w:r>
              <w:rPr>
                <w:rFonts w:ascii="標楷體" w:eastAsia="標楷體" w:hAnsi="標楷體" w:hint="eastAsia"/>
                <w:b/>
                <w:color w:val="000000"/>
                <w:sz w:val="32"/>
                <w:szCs w:val="32"/>
                <w:u w:val="single"/>
              </w:rPr>
              <w:t xml:space="preserve">      </w:t>
            </w:r>
            <w:r w:rsidRPr="00C86F39">
              <w:rPr>
                <w:rFonts w:ascii="標楷體" w:eastAsia="標楷體" w:hAnsi="標楷體" w:hint="eastAsia"/>
                <w:b/>
                <w:color w:val="000000"/>
                <w:sz w:val="32"/>
                <w:szCs w:val="32"/>
              </w:rPr>
              <w:t>年度</w:t>
            </w:r>
          </w:p>
        </w:tc>
      </w:tr>
      <w:tr w:rsidR="0021710F" w:rsidRPr="00C86F39" w:rsidTr="000C1041">
        <w:trPr>
          <w:trHeight w:val="600"/>
          <w:tblHeader/>
        </w:trPr>
        <w:tc>
          <w:tcPr>
            <w:tcW w:w="10774" w:type="dxa"/>
            <w:gridSpan w:val="8"/>
            <w:tcBorders>
              <w:top w:val="nil"/>
              <w:left w:val="nil"/>
              <w:bottom w:val="nil"/>
              <w:right w:val="nil"/>
            </w:tcBorders>
            <w:shd w:val="clear" w:color="auto" w:fill="auto"/>
            <w:noWrap/>
            <w:vAlign w:val="center"/>
          </w:tcPr>
          <w:p w:rsidR="0021710F" w:rsidRPr="00C86F39" w:rsidRDefault="0021710F" w:rsidP="000C1041">
            <w:pPr>
              <w:widowControl/>
              <w:snapToGrid w:val="0"/>
              <w:spacing w:line="400" w:lineRule="atLeast"/>
              <w:rPr>
                <w:rFonts w:ascii="標楷體" w:eastAsia="標楷體" w:hAnsi="標楷體" w:cs="新細明體"/>
                <w:bCs/>
                <w:kern w:val="0"/>
                <w:sz w:val="26"/>
                <w:szCs w:val="26"/>
              </w:rPr>
            </w:pPr>
            <w:r w:rsidRPr="00C86F39">
              <w:rPr>
                <w:rFonts w:ascii="標楷體" w:eastAsia="標楷體" w:hAnsi="標楷體" w:cs="新細明體" w:hint="eastAsia"/>
                <w:bCs/>
                <w:kern w:val="0"/>
                <w:sz w:val="26"/>
                <w:szCs w:val="26"/>
              </w:rPr>
              <w:t>評估期間：○○年○○月○○日至○○年○○月○○日</w:t>
            </w:r>
          </w:p>
        </w:tc>
      </w:tr>
      <w:tr w:rsidR="0021710F" w:rsidRPr="00C86F39" w:rsidTr="000C1041">
        <w:trPr>
          <w:gridBefore w:val="1"/>
          <w:gridAfter w:val="1"/>
          <w:wBefore w:w="155" w:type="dxa"/>
          <w:wAfter w:w="197" w:type="dxa"/>
          <w:trHeight w:val="950"/>
          <w:tblHeader/>
        </w:trPr>
        <w:tc>
          <w:tcPr>
            <w:tcW w:w="3402" w:type="dxa"/>
            <w:vMerge w:val="restart"/>
            <w:tcBorders>
              <w:top w:val="single" w:sz="12" w:space="0" w:color="auto"/>
              <w:left w:val="single" w:sz="12" w:space="0" w:color="auto"/>
              <w:bottom w:val="single" w:sz="12" w:space="0" w:color="auto"/>
              <w:right w:val="single" w:sz="12" w:space="0" w:color="auto"/>
            </w:tcBorders>
            <w:shd w:val="clear" w:color="auto" w:fill="E0E0E0"/>
            <w:vAlign w:val="center"/>
          </w:tcPr>
          <w:p w:rsidR="0021710F" w:rsidRPr="00C86F39" w:rsidRDefault="0021710F" w:rsidP="000C1041">
            <w:pPr>
              <w:snapToGrid w:val="0"/>
              <w:spacing w:line="400" w:lineRule="atLeast"/>
              <w:jc w:val="center"/>
              <w:rPr>
                <w:rFonts w:ascii="標楷體" w:eastAsia="標楷體" w:hAnsi="標楷體"/>
                <w:bCs/>
                <w:kern w:val="0"/>
                <w:sz w:val="26"/>
                <w:szCs w:val="26"/>
              </w:rPr>
            </w:pPr>
            <w:r w:rsidRPr="00C86F39">
              <w:rPr>
                <w:rFonts w:ascii="標楷體" w:eastAsia="標楷體" w:hAnsi="標楷體" w:cs="新細明體" w:hint="eastAsia"/>
                <w:bCs/>
                <w:kern w:val="0"/>
                <w:sz w:val="26"/>
                <w:szCs w:val="26"/>
              </w:rPr>
              <w:t>評估單位</w:t>
            </w:r>
          </w:p>
        </w:tc>
        <w:tc>
          <w:tcPr>
            <w:tcW w:w="7020" w:type="dxa"/>
            <w:gridSpan w:val="5"/>
            <w:tcBorders>
              <w:top w:val="single" w:sz="12" w:space="0" w:color="auto"/>
              <w:left w:val="single" w:sz="12" w:space="0" w:color="auto"/>
              <w:bottom w:val="single" w:sz="12" w:space="0" w:color="auto"/>
              <w:right w:val="single" w:sz="12" w:space="0" w:color="auto"/>
            </w:tcBorders>
            <w:shd w:val="clear" w:color="auto" w:fill="E0E0E0"/>
            <w:vAlign w:val="center"/>
          </w:tcPr>
          <w:p w:rsidR="0021710F" w:rsidRPr="00676251" w:rsidRDefault="0021710F" w:rsidP="000C1041">
            <w:pPr>
              <w:widowControl/>
              <w:snapToGrid w:val="0"/>
              <w:spacing w:line="400" w:lineRule="atLeast"/>
              <w:jc w:val="center"/>
              <w:rPr>
                <w:rFonts w:ascii="標楷體" w:eastAsia="標楷體" w:hAnsi="標楷體"/>
                <w:bCs/>
                <w:kern w:val="0"/>
              </w:rPr>
            </w:pPr>
            <w:r w:rsidRPr="00676251">
              <w:rPr>
                <w:rFonts w:ascii="標楷體" w:eastAsia="標楷體" w:hAnsi="標楷體" w:hint="eastAsia"/>
                <w:bCs/>
                <w:kern w:val="0"/>
                <w:sz w:val="26"/>
                <w:szCs w:val="26"/>
              </w:rPr>
              <w:t>各項評估重點之評估情形</w:t>
            </w:r>
          </w:p>
        </w:tc>
      </w:tr>
      <w:tr w:rsidR="0021710F" w:rsidRPr="00C86F39" w:rsidTr="000C1041">
        <w:trPr>
          <w:gridBefore w:val="1"/>
          <w:gridAfter w:val="1"/>
          <w:wBefore w:w="155" w:type="dxa"/>
          <w:wAfter w:w="197" w:type="dxa"/>
          <w:trHeight w:val="1068"/>
          <w:tblHeader/>
        </w:trPr>
        <w:tc>
          <w:tcPr>
            <w:tcW w:w="3402" w:type="dxa"/>
            <w:vMerge/>
            <w:tcBorders>
              <w:top w:val="single" w:sz="12" w:space="0" w:color="auto"/>
              <w:left w:val="single" w:sz="12" w:space="0" w:color="auto"/>
              <w:bottom w:val="single" w:sz="12" w:space="0" w:color="auto"/>
              <w:right w:val="single" w:sz="12" w:space="0" w:color="auto"/>
            </w:tcBorders>
            <w:shd w:val="clear" w:color="auto" w:fill="E0E0E0"/>
            <w:vAlign w:val="center"/>
          </w:tcPr>
          <w:p w:rsidR="0021710F" w:rsidRPr="00C86F39" w:rsidRDefault="0021710F" w:rsidP="000C1041">
            <w:pPr>
              <w:widowControl/>
              <w:snapToGrid w:val="0"/>
              <w:spacing w:line="400" w:lineRule="atLeast"/>
              <w:jc w:val="center"/>
              <w:rPr>
                <w:rFonts w:ascii="標楷體" w:eastAsia="標楷體" w:hAnsi="標楷體"/>
                <w:bCs/>
                <w:kern w:val="0"/>
                <w:sz w:val="26"/>
                <w:szCs w:val="26"/>
              </w:rPr>
            </w:pPr>
          </w:p>
        </w:tc>
        <w:tc>
          <w:tcPr>
            <w:tcW w:w="1260" w:type="dxa"/>
            <w:tcBorders>
              <w:top w:val="single" w:sz="12" w:space="0" w:color="auto"/>
              <w:left w:val="single" w:sz="12" w:space="0" w:color="auto"/>
              <w:bottom w:val="single" w:sz="12" w:space="0" w:color="auto"/>
              <w:right w:val="single" w:sz="6" w:space="0" w:color="auto"/>
            </w:tcBorders>
            <w:shd w:val="clear" w:color="auto" w:fill="C0C0C0"/>
            <w:vAlign w:val="center"/>
          </w:tcPr>
          <w:p w:rsidR="0021710F" w:rsidRPr="00676251" w:rsidRDefault="0021710F" w:rsidP="000C1041">
            <w:pPr>
              <w:snapToGrid w:val="0"/>
              <w:spacing w:line="400" w:lineRule="atLeast"/>
              <w:jc w:val="center"/>
              <w:rPr>
                <w:rFonts w:ascii="標楷體" w:eastAsia="標楷體" w:hAnsi="標楷體"/>
                <w:bCs/>
                <w:kern w:val="0"/>
                <w:sz w:val="26"/>
                <w:szCs w:val="26"/>
              </w:rPr>
            </w:pPr>
            <w:r w:rsidRPr="00676251">
              <w:rPr>
                <w:rFonts w:ascii="標楷體" w:eastAsia="標楷體" w:hAnsi="標楷體" w:hint="eastAsia"/>
                <w:bCs/>
                <w:kern w:val="0"/>
                <w:sz w:val="26"/>
                <w:szCs w:val="26"/>
              </w:rPr>
              <w:t>落實</w:t>
            </w:r>
          </w:p>
        </w:tc>
        <w:tc>
          <w:tcPr>
            <w:tcW w:w="1440" w:type="dxa"/>
            <w:tcBorders>
              <w:top w:val="single" w:sz="12" w:space="0" w:color="auto"/>
              <w:left w:val="single" w:sz="6" w:space="0" w:color="auto"/>
              <w:bottom w:val="single" w:sz="12" w:space="0" w:color="auto"/>
              <w:right w:val="single" w:sz="6" w:space="0" w:color="auto"/>
            </w:tcBorders>
            <w:shd w:val="clear" w:color="auto" w:fill="C0C0C0"/>
            <w:vAlign w:val="center"/>
          </w:tcPr>
          <w:p w:rsidR="0021710F" w:rsidRPr="00676251" w:rsidRDefault="0021710F" w:rsidP="000C1041">
            <w:pPr>
              <w:snapToGrid w:val="0"/>
              <w:spacing w:line="400" w:lineRule="atLeast"/>
              <w:jc w:val="center"/>
              <w:rPr>
                <w:rFonts w:ascii="標楷體" w:eastAsia="標楷體" w:hAnsi="標楷體"/>
                <w:bCs/>
                <w:kern w:val="0"/>
                <w:sz w:val="26"/>
                <w:szCs w:val="26"/>
              </w:rPr>
            </w:pPr>
            <w:r w:rsidRPr="00676251">
              <w:rPr>
                <w:rFonts w:ascii="標楷體" w:eastAsia="標楷體" w:hAnsi="標楷體" w:hint="eastAsia"/>
                <w:bCs/>
                <w:kern w:val="0"/>
                <w:sz w:val="26"/>
                <w:szCs w:val="26"/>
              </w:rPr>
              <w:t>部分落實</w:t>
            </w:r>
          </w:p>
        </w:tc>
        <w:tc>
          <w:tcPr>
            <w:tcW w:w="1440" w:type="dxa"/>
            <w:tcBorders>
              <w:top w:val="single" w:sz="12" w:space="0" w:color="auto"/>
              <w:left w:val="single" w:sz="6" w:space="0" w:color="auto"/>
              <w:bottom w:val="single" w:sz="12" w:space="0" w:color="auto"/>
              <w:right w:val="single" w:sz="6" w:space="0" w:color="auto"/>
            </w:tcBorders>
            <w:shd w:val="clear" w:color="auto" w:fill="C0C0C0"/>
            <w:vAlign w:val="center"/>
          </w:tcPr>
          <w:p w:rsidR="0021710F" w:rsidRPr="00676251" w:rsidRDefault="0021710F" w:rsidP="000C1041">
            <w:pPr>
              <w:snapToGrid w:val="0"/>
              <w:spacing w:line="400" w:lineRule="atLeast"/>
              <w:jc w:val="center"/>
              <w:rPr>
                <w:rFonts w:ascii="標楷體" w:eastAsia="標楷體" w:hAnsi="標楷體"/>
                <w:bCs/>
                <w:kern w:val="0"/>
                <w:sz w:val="26"/>
                <w:szCs w:val="26"/>
              </w:rPr>
            </w:pPr>
            <w:r w:rsidRPr="00676251">
              <w:rPr>
                <w:rFonts w:ascii="標楷體" w:eastAsia="標楷體" w:hAnsi="標楷體" w:hint="eastAsia"/>
                <w:bCs/>
                <w:kern w:val="0"/>
                <w:sz w:val="26"/>
                <w:szCs w:val="26"/>
              </w:rPr>
              <w:t>未落實</w:t>
            </w:r>
          </w:p>
        </w:tc>
        <w:tc>
          <w:tcPr>
            <w:tcW w:w="1440" w:type="dxa"/>
            <w:tcBorders>
              <w:top w:val="single" w:sz="12" w:space="0" w:color="auto"/>
              <w:left w:val="single" w:sz="6" w:space="0" w:color="auto"/>
              <w:bottom w:val="single" w:sz="12" w:space="0" w:color="auto"/>
              <w:right w:val="single" w:sz="4" w:space="0" w:color="auto"/>
            </w:tcBorders>
            <w:shd w:val="clear" w:color="auto" w:fill="C0C0C0"/>
            <w:vAlign w:val="center"/>
          </w:tcPr>
          <w:p w:rsidR="0021710F" w:rsidRPr="00676251" w:rsidRDefault="0021710F" w:rsidP="000C1041">
            <w:pPr>
              <w:snapToGrid w:val="0"/>
              <w:spacing w:line="400" w:lineRule="atLeast"/>
              <w:jc w:val="center"/>
              <w:rPr>
                <w:rFonts w:ascii="標楷體" w:eastAsia="標楷體" w:hAnsi="標楷體"/>
                <w:bCs/>
                <w:kern w:val="0"/>
                <w:sz w:val="26"/>
                <w:szCs w:val="26"/>
              </w:rPr>
            </w:pPr>
            <w:r w:rsidRPr="00676251">
              <w:rPr>
                <w:rFonts w:ascii="標楷體" w:eastAsia="標楷體" w:hAnsi="標楷體" w:hint="eastAsia"/>
                <w:bCs/>
                <w:kern w:val="0"/>
                <w:sz w:val="26"/>
                <w:szCs w:val="26"/>
              </w:rPr>
              <w:t>不適用</w:t>
            </w:r>
          </w:p>
        </w:tc>
        <w:tc>
          <w:tcPr>
            <w:tcW w:w="1440" w:type="dxa"/>
            <w:tcBorders>
              <w:top w:val="single" w:sz="12" w:space="0" w:color="auto"/>
              <w:left w:val="single" w:sz="4" w:space="0" w:color="auto"/>
              <w:bottom w:val="single" w:sz="12" w:space="0" w:color="auto"/>
              <w:right w:val="single" w:sz="12" w:space="0" w:color="auto"/>
            </w:tcBorders>
            <w:shd w:val="clear" w:color="auto" w:fill="C0C0C0"/>
            <w:vAlign w:val="center"/>
          </w:tcPr>
          <w:p w:rsidR="0021710F" w:rsidRPr="00676251" w:rsidRDefault="0021710F" w:rsidP="000C1041">
            <w:pPr>
              <w:snapToGrid w:val="0"/>
              <w:spacing w:line="400" w:lineRule="atLeast"/>
              <w:jc w:val="center"/>
              <w:rPr>
                <w:rFonts w:ascii="標楷體" w:eastAsia="標楷體" w:hAnsi="標楷體"/>
                <w:bCs/>
                <w:kern w:val="0"/>
                <w:sz w:val="26"/>
                <w:szCs w:val="26"/>
              </w:rPr>
            </w:pPr>
            <w:r>
              <w:rPr>
                <w:rFonts w:ascii="標楷體" w:eastAsia="標楷體" w:hAnsi="標楷體" w:hint="eastAsia"/>
                <w:bCs/>
                <w:kern w:val="0"/>
                <w:sz w:val="26"/>
                <w:szCs w:val="26"/>
              </w:rPr>
              <w:t>其他</w:t>
            </w:r>
          </w:p>
        </w:tc>
      </w:tr>
      <w:tr w:rsidR="0021710F" w:rsidRPr="00C86F39" w:rsidTr="000C1041">
        <w:trPr>
          <w:gridBefore w:val="1"/>
          <w:gridAfter w:val="1"/>
          <w:wBefore w:w="155" w:type="dxa"/>
          <w:wAfter w:w="197" w:type="dxa"/>
          <w:trHeight w:val="1403"/>
        </w:trPr>
        <w:tc>
          <w:tcPr>
            <w:tcW w:w="3402" w:type="dxa"/>
            <w:tcBorders>
              <w:top w:val="single" w:sz="12" w:space="0" w:color="auto"/>
              <w:left w:val="single" w:sz="12" w:space="0" w:color="auto"/>
              <w:bottom w:val="single" w:sz="6" w:space="0" w:color="auto"/>
              <w:right w:val="single" w:sz="12" w:space="0" w:color="auto"/>
            </w:tcBorders>
            <w:noWrap/>
            <w:vAlign w:val="center"/>
          </w:tcPr>
          <w:p w:rsidR="0021710F" w:rsidRPr="00C86F39" w:rsidRDefault="0021710F" w:rsidP="000C1041">
            <w:pPr>
              <w:widowControl/>
              <w:snapToGrid w:val="0"/>
              <w:spacing w:line="400" w:lineRule="atLeast"/>
              <w:jc w:val="center"/>
              <w:rPr>
                <w:rFonts w:ascii="標楷體" w:eastAsia="標楷體" w:hAnsi="標楷體"/>
                <w:bCs/>
                <w:kern w:val="0"/>
                <w:sz w:val="26"/>
                <w:szCs w:val="26"/>
              </w:rPr>
            </w:pPr>
            <w:r w:rsidRPr="00C86F39">
              <w:rPr>
                <w:rFonts w:ascii="標楷體" w:eastAsia="標楷體" w:hAnsi="標楷體" w:hint="eastAsia"/>
                <w:bCs/>
                <w:kern w:val="0"/>
                <w:sz w:val="26"/>
                <w:szCs w:val="26"/>
              </w:rPr>
              <w:t>秘書室</w:t>
            </w:r>
          </w:p>
        </w:tc>
        <w:tc>
          <w:tcPr>
            <w:tcW w:w="1260" w:type="dxa"/>
            <w:tcBorders>
              <w:top w:val="single" w:sz="12" w:space="0" w:color="auto"/>
              <w:left w:val="single" w:sz="12" w:space="0" w:color="auto"/>
              <w:bottom w:val="single" w:sz="6" w:space="0" w:color="auto"/>
              <w:right w:val="single" w:sz="6" w:space="0" w:color="auto"/>
            </w:tcBorders>
            <w:noWrap/>
            <w:vAlign w:val="center"/>
          </w:tcPr>
          <w:p w:rsidR="0021710F" w:rsidRPr="00676251" w:rsidRDefault="0021710F" w:rsidP="000C1041">
            <w:pPr>
              <w:widowControl/>
              <w:snapToGrid w:val="0"/>
              <w:spacing w:line="400" w:lineRule="atLeast"/>
              <w:jc w:val="center"/>
              <w:rPr>
                <w:rFonts w:ascii="標楷體" w:eastAsia="標楷體" w:hAnsi="標楷體"/>
                <w:bCs/>
                <w:kern w:val="0"/>
              </w:rPr>
            </w:pPr>
            <w:r w:rsidRPr="00676251">
              <w:rPr>
                <w:rFonts w:ascii="標楷體" w:eastAsia="標楷體" w:hAnsi="標楷體" w:hint="eastAsia"/>
                <w:bCs/>
                <w:kern w:val="0"/>
              </w:rPr>
              <w:t>10</w:t>
            </w:r>
          </w:p>
        </w:tc>
        <w:tc>
          <w:tcPr>
            <w:tcW w:w="1440" w:type="dxa"/>
            <w:tcBorders>
              <w:top w:val="single" w:sz="12" w:space="0" w:color="auto"/>
              <w:left w:val="single" w:sz="6" w:space="0" w:color="auto"/>
              <w:bottom w:val="single" w:sz="6" w:space="0" w:color="auto"/>
              <w:right w:val="single" w:sz="6" w:space="0" w:color="auto"/>
            </w:tcBorders>
            <w:vAlign w:val="center"/>
          </w:tcPr>
          <w:p w:rsidR="0021710F" w:rsidRPr="00C86F39" w:rsidRDefault="0021710F" w:rsidP="000C1041">
            <w:pPr>
              <w:widowControl/>
              <w:snapToGrid w:val="0"/>
              <w:spacing w:line="400" w:lineRule="atLeast"/>
              <w:jc w:val="center"/>
              <w:rPr>
                <w:rFonts w:ascii="標楷體" w:eastAsia="標楷體" w:hAnsi="標楷體"/>
                <w:bCs/>
                <w:kern w:val="0"/>
                <w:sz w:val="20"/>
                <w:szCs w:val="20"/>
              </w:rPr>
            </w:pPr>
          </w:p>
        </w:tc>
        <w:tc>
          <w:tcPr>
            <w:tcW w:w="1440" w:type="dxa"/>
            <w:tcBorders>
              <w:top w:val="single" w:sz="12" w:space="0" w:color="auto"/>
              <w:left w:val="single" w:sz="6" w:space="0" w:color="auto"/>
              <w:bottom w:val="single" w:sz="6" w:space="0" w:color="auto"/>
              <w:right w:val="single" w:sz="6" w:space="0" w:color="auto"/>
            </w:tcBorders>
            <w:vAlign w:val="center"/>
          </w:tcPr>
          <w:p w:rsidR="0021710F" w:rsidRPr="00C86F39" w:rsidRDefault="0021710F" w:rsidP="000C1041">
            <w:pPr>
              <w:widowControl/>
              <w:snapToGrid w:val="0"/>
              <w:spacing w:line="400" w:lineRule="atLeast"/>
              <w:jc w:val="center"/>
              <w:rPr>
                <w:rFonts w:ascii="標楷體" w:eastAsia="標楷體" w:hAnsi="標楷體"/>
                <w:bCs/>
                <w:kern w:val="0"/>
              </w:rPr>
            </w:pPr>
          </w:p>
        </w:tc>
        <w:tc>
          <w:tcPr>
            <w:tcW w:w="1440" w:type="dxa"/>
            <w:tcBorders>
              <w:top w:val="single" w:sz="12" w:space="0" w:color="auto"/>
              <w:left w:val="single" w:sz="6" w:space="0" w:color="auto"/>
              <w:bottom w:val="single" w:sz="6" w:space="0" w:color="auto"/>
              <w:right w:val="single" w:sz="4" w:space="0" w:color="auto"/>
            </w:tcBorders>
            <w:vAlign w:val="center"/>
          </w:tcPr>
          <w:p w:rsidR="0021710F" w:rsidRPr="00C86F39" w:rsidRDefault="0021710F" w:rsidP="000C1041">
            <w:pPr>
              <w:widowControl/>
              <w:snapToGrid w:val="0"/>
              <w:spacing w:line="400" w:lineRule="atLeast"/>
              <w:jc w:val="center"/>
              <w:rPr>
                <w:rFonts w:ascii="標楷體" w:eastAsia="標楷體" w:hAnsi="標楷體"/>
                <w:bCs/>
                <w:kern w:val="0"/>
              </w:rPr>
            </w:pPr>
          </w:p>
        </w:tc>
        <w:tc>
          <w:tcPr>
            <w:tcW w:w="1440" w:type="dxa"/>
            <w:tcBorders>
              <w:top w:val="single" w:sz="12" w:space="0" w:color="auto"/>
              <w:left w:val="single" w:sz="4" w:space="0" w:color="auto"/>
              <w:bottom w:val="single" w:sz="6" w:space="0" w:color="auto"/>
              <w:right w:val="single" w:sz="12" w:space="0" w:color="auto"/>
            </w:tcBorders>
            <w:vAlign w:val="center"/>
          </w:tcPr>
          <w:p w:rsidR="0021710F" w:rsidRPr="00C86F39" w:rsidRDefault="0021710F" w:rsidP="000C1041">
            <w:pPr>
              <w:widowControl/>
              <w:snapToGrid w:val="0"/>
              <w:spacing w:line="400" w:lineRule="atLeast"/>
              <w:jc w:val="center"/>
              <w:rPr>
                <w:rFonts w:ascii="標楷體" w:eastAsia="標楷體" w:hAnsi="標楷體"/>
                <w:bCs/>
                <w:kern w:val="0"/>
              </w:rPr>
            </w:pPr>
          </w:p>
        </w:tc>
      </w:tr>
      <w:tr w:rsidR="0021710F" w:rsidRPr="00C86F39" w:rsidTr="000C1041">
        <w:trPr>
          <w:gridBefore w:val="1"/>
          <w:gridAfter w:val="1"/>
          <w:wBefore w:w="155" w:type="dxa"/>
          <w:wAfter w:w="197" w:type="dxa"/>
          <w:trHeight w:val="1530"/>
        </w:trPr>
        <w:tc>
          <w:tcPr>
            <w:tcW w:w="3402" w:type="dxa"/>
            <w:tcBorders>
              <w:top w:val="single" w:sz="6" w:space="0" w:color="auto"/>
              <w:left w:val="single" w:sz="12" w:space="0" w:color="auto"/>
              <w:bottom w:val="single" w:sz="6" w:space="0" w:color="auto"/>
              <w:right w:val="single" w:sz="12" w:space="0" w:color="auto"/>
            </w:tcBorders>
            <w:noWrap/>
            <w:vAlign w:val="center"/>
          </w:tcPr>
          <w:p w:rsidR="0021710F" w:rsidRPr="00C86F39" w:rsidRDefault="0021710F" w:rsidP="000C1041">
            <w:pPr>
              <w:widowControl/>
              <w:snapToGrid w:val="0"/>
              <w:spacing w:line="400" w:lineRule="atLeast"/>
              <w:jc w:val="center"/>
              <w:rPr>
                <w:rFonts w:ascii="標楷體" w:eastAsia="標楷體" w:hAnsi="標楷體"/>
                <w:bCs/>
                <w:kern w:val="0"/>
                <w:sz w:val="26"/>
                <w:szCs w:val="26"/>
              </w:rPr>
            </w:pPr>
            <w:r w:rsidRPr="00C86F39">
              <w:rPr>
                <w:rFonts w:ascii="標楷體" w:eastAsia="標楷體" w:hAnsi="標楷體" w:cs="新細明體" w:hint="eastAsia"/>
                <w:bCs/>
                <w:kern w:val="0"/>
                <w:sz w:val="26"/>
                <w:szCs w:val="26"/>
              </w:rPr>
              <w:t>人事處</w:t>
            </w:r>
          </w:p>
        </w:tc>
        <w:tc>
          <w:tcPr>
            <w:tcW w:w="1260" w:type="dxa"/>
            <w:tcBorders>
              <w:top w:val="single" w:sz="6" w:space="0" w:color="auto"/>
              <w:left w:val="single" w:sz="12" w:space="0" w:color="auto"/>
              <w:bottom w:val="single" w:sz="6" w:space="0" w:color="auto"/>
              <w:right w:val="single" w:sz="6" w:space="0" w:color="auto"/>
            </w:tcBorders>
            <w:noWrap/>
            <w:vAlign w:val="center"/>
          </w:tcPr>
          <w:p w:rsidR="0021710F" w:rsidRPr="00676251" w:rsidRDefault="0021710F" w:rsidP="000C1041">
            <w:pPr>
              <w:widowControl/>
              <w:snapToGrid w:val="0"/>
              <w:spacing w:line="400" w:lineRule="atLeast"/>
              <w:jc w:val="center"/>
              <w:rPr>
                <w:rFonts w:ascii="標楷體" w:eastAsia="標楷體" w:hAnsi="標楷體"/>
                <w:bCs/>
                <w:kern w:val="0"/>
              </w:rPr>
            </w:pPr>
            <w:r w:rsidRPr="00676251">
              <w:rPr>
                <w:rFonts w:ascii="標楷體" w:eastAsia="標楷體" w:hAnsi="標楷體" w:hint="eastAsia"/>
                <w:bCs/>
                <w:kern w:val="0"/>
              </w:rPr>
              <w:t>7</w:t>
            </w:r>
          </w:p>
        </w:tc>
        <w:tc>
          <w:tcPr>
            <w:tcW w:w="1440" w:type="dxa"/>
            <w:tcBorders>
              <w:top w:val="single" w:sz="6" w:space="0" w:color="auto"/>
              <w:left w:val="single" w:sz="6" w:space="0" w:color="auto"/>
              <w:bottom w:val="single" w:sz="6" w:space="0" w:color="auto"/>
              <w:right w:val="single" w:sz="6" w:space="0" w:color="auto"/>
            </w:tcBorders>
            <w:vAlign w:val="center"/>
          </w:tcPr>
          <w:p w:rsidR="0021710F" w:rsidRPr="00C86F39" w:rsidRDefault="0021710F" w:rsidP="000C1041">
            <w:pPr>
              <w:widowControl/>
              <w:snapToGrid w:val="0"/>
              <w:spacing w:line="400" w:lineRule="atLeast"/>
              <w:jc w:val="center"/>
              <w:rPr>
                <w:rFonts w:ascii="標楷體" w:eastAsia="標楷體" w:hAnsi="標楷體"/>
                <w:bCs/>
                <w:kern w:val="0"/>
                <w:sz w:val="20"/>
                <w:szCs w:val="20"/>
              </w:rPr>
            </w:pPr>
          </w:p>
        </w:tc>
        <w:tc>
          <w:tcPr>
            <w:tcW w:w="1440" w:type="dxa"/>
            <w:tcBorders>
              <w:top w:val="single" w:sz="6" w:space="0" w:color="auto"/>
              <w:left w:val="single" w:sz="6" w:space="0" w:color="auto"/>
              <w:bottom w:val="single" w:sz="6" w:space="0" w:color="auto"/>
              <w:right w:val="single" w:sz="6" w:space="0" w:color="auto"/>
            </w:tcBorders>
            <w:vAlign w:val="center"/>
          </w:tcPr>
          <w:p w:rsidR="0021710F" w:rsidRPr="00C86F39" w:rsidRDefault="0021710F" w:rsidP="000C1041">
            <w:pPr>
              <w:widowControl/>
              <w:snapToGrid w:val="0"/>
              <w:spacing w:line="400" w:lineRule="atLeast"/>
              <w:jc w:val="center"/>
              <w:rPr>
                <w:rFonts w:ascii="標楷體" w:eastAsia="標楷體" w:hAnsi="標楷體"/>
                <w:bCs/>
                <w:kern w:val="0"/>
              </w:rPr>
            </w:pPr>
          </w:p>
        </w:tc>
        <w:tc>
          <w:tcPr>
            <w:tcW w:w="1440" w:type="dxa"/>
            <w:tcBorders>
              <w:top w:val="single" w:sz="6" w:space="0" w:color="auto"/>
              <w:left w:val="single" w:sz="6" w:space="0" w:color="auto"/>
              <w:bottom w:val="single" w:sz="6" w:space="0" w:color="auto"/>
              <w:right w:val="single" w:sz="4" w:space="0" w:color="auto"/>
            </w:tcBorders>
            <w:vAlign w:val="center"/>
          </w:tcPr>
          <w:p w:rsidR="0021710F" w:rsidRPr="00C86F39" w:rsidRDefault="0021710F" w:rsidP="000C1041">
            <w:pPr>
              <w:widowControl/>
              <w:snapToGrid w:val="0"/>
              <w:spacing w:line="400" w:lineRule="atLeast"/>
              <w:jc w:val="center"/>
              <w:rPr>
                <w:rFonts w:ascii="標楷體" w:eastAsia="標楷體" w:hAnsi="標楷體"/>
                <w:bCs/>
                <w:kern w:val="0"/>
              </w:rPr>
            </w:pPr>
          </w:p>
        </w:tc>
        <w:tc>
          <w:tcPr>
            <w:tcW w:w="1440" w:type="dxa"/>
            <w:tcBorders>
              <w:top w:val="single" w:sz="6" w:space="0" w:color="auto"/>
              <w:left w:val="single" w:sz="4" w:space="0" w:color="auto"/>
              <w:bottom w:val="single" w:sz="6" w:space="0" w:color="auto"/>
              <w:right w:val="single" w:sz="12" w:space="0" w:color="auto"/>
            </w:tcBorders>
            <w:vAlign w:val="center"/>
          </w:tcPr>
          <w:p w:rsidR="0021710F" w:rsidRPr="00C86F39" w:rsidRDefault="0021710F" w:rsidP="000C1041">
            <w:pPr>
              <w:widowControl/>
              <w:snapToGrid w:val="0"/>
              <w:spacing w:line="400" w:lineRule="atLeast"/>
              <w:jc w:val="center"/>
              <w:rPr>
                <w:rFonts w:ascii="標楷體" w:eastAsia="標楷體" w:hAnsi="標楷體"/>
                <w:bCs/>
                <w:kern w:val="0"/>
              </w:rPr>
            </w:pPr>
          </w:p>
        </w:tc>
      </w:tr>
      <w:tr w:rsidR="0021710F" w:rsidRPr="00C86F39" w:rsidTr="000C1041">
        <w:trPr>
          <w:gridBefore w:val="1"/>
          <w:gridAfter w:val="1"/>
          <w:wBefore w:w="155" w:type="dxa"/>
          <w:wAfter w:w="197" w:type="dxa"/>
          <w:trHeight w:val="3653"/>
        </w:trPr>
        <w:tc>
          <w:tcPr>
            <w:tcW w:w="3402" w:type="dxa"/>
            <w:tcBorders>
              <w:top w:val="single" w:sz="6" w:space="0" w:color="auto"/>
              <w:left w:val="single" w:sz="12" w:space="0" w:color="auto"/>
              <w:bottom w:val="single" w:sz="12" w:space="0" w:color="auto"/>
              <w:right w:val="single" w:sz="12" w:space="0" w:color="auto"/>
            </w:tcBorders>
            <w:noWrap/>
            <w:vAlign w:val="center"/>
          </w:tcPr>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tc>
        <w:tc>
          <w:tcPr>
            <w:tcW w:w="1260" w:type="dxa"/>
            <w:tcBorders>
              <w:top w:val="single" w:sz="6" w:space="0" w:color="auto"/>
              <w:left w:val="single" w:sz="12" w:space="0" w:color="auto"/>
              <w:bottom w:val="single" w:sz="12" w:space="0" w:color="auto"/>
              <w:right w:val="single" w:sz="6" w:space="0" w:color="auto"/>
            </w:tcBorders>
            <w:noWrap/>
            <w:vAlign w:val="center"/>
          </w:tcPr>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tc>
        <w:tc>
          <w:tcPr>
            <w:tcW w:w="1440" w:type="dxa"/>
            <w:tcBorders>
              <w:top w:val="single" w:sz="6" w:space="0" w:color="auto"/>
              <w:left w:val="single" w:sz="6" w:space="0" w:color="auto"/>
              <w:bottom w:val="single" w:sz="12" w:space="0" w:color="auto"/>
              <w:right w:val="single" w:sz="6" w:space="0" w:color="auto"/>
            </w:tcBorders>
            <w:vAlign w:val="center"/>
          </w:tcPr>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tc>
        <w:tc>
          <w:tcPr>
            <w:tcW w:w="1440" w:type="dxa"/>
            <w:tcBorders>
              <w:top w:val="single" w:sz="6" w:space="0" w:color="auto"/>
              <w:left w:val="single" w:sz="6" w:space="0" w:color="auto"/>
              <w:bottom w:val="single" w:sz="12" w:space="0" w:color="auto"/>
              <w:right w:val="single" w:sz="6" w:space="0" w:color="auto"/>
            </w:tcBorders>
            <w:vAlign w:val="center"/>
          </w:tcPr>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tc>
        <w:tc>
          <w:tcPr>
            <w:tcW w:w="1440" w:type="dxa"/>
            <w:tcBorders>
              <w:top w:val="single" w:sz="6" w:space="0" w:color="auto"/>
              <w:left w:val="single" w:sz="6" w:space="0" w:color="auto"/>
              <w:bottom w:val="single" w:sz="12" w:space="0" w:color="auto"/>
              <w:right w:val="single" w:sz="4" w:space="0" w:color="auto"/>
            </w:tcBorders>
            <w:vAlign w:val="center"/>
          </w:tcPr>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tc>
        <w:tc>
          <w:tcPr>
            <w:tcW w:w="1440" w:type="dxa"/>
            <w:tcBorders>
              <w:top w:val="single" w:sz="6" w:space="0" w:color="auto"/>
              <w:left w:val="single" w:sz="4" w:space="0" w:color="auto"/>
              <w:bottom w:val="single" w:sz="12" w:space="0" w:color="auto"/>
              <w:right w:val="single" w:sz="12" w:space="0" w:color="auto"/>
            </w:tcBorders>
            <w:vAlign w:val="center"/>
          </w:tcPr>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tc>
      </w:tr>
      <w:tr w:rsidR="0021710F" w:rsidRPr="00C86F39" w:rsidTr="000C1041">
        <w:trPr>
          <w:gridBefore w:val="1"/>
          <w:gridAfter w:val="1"/>
          <w:wBefore w:w="155" w:type="dxa"/>
          <w:wAfter w:w="197" w:type="dxa"/>
          <w:trHeight w:val="904"/>
        </w:trPr>
        <w:tc>
          <w:tcPr>
            <w:tcW w:w="3402" w:type="dxa"/>
            <w:tcBorders>
              <w:top w:val="single" w:sz="12" w:space="0" w:color="auto"/>
              <w:left w:val="single" w:sz="12" w:space="0" w:color="auto"/>
              <w:bottom w:val="single" w:sz="12" w:space="0" w:color="auto"/>
              <w:right w:val="single" w:sz="12" w:space="0" w:color="auto"/>
            </w:tcBorders>
            <w:vAlign w:val="center"/>
          </w:tcPr>
          <w:p w:rsidR="0021710F" w:rsidRPr="00C86F39" w:rsidRDefault="0021710F" w:rsidP="000C1041">
            <w:pPr>
              <w:widowControl/>
              <w:snapToGrid w:val="0"/>
              <w:spacing w:line="400" w:lineRule="atLeast"/>
              <w:jc w:val="center"/>
              <w:rPr>
                <w:rFonts w:ascii="標楷體" w:eastAsia="標楷體" w:hAnsi="標楷體"/>
                <w:bCs/>
                <w:kern w:val="0"/>
              </w:rPr>
            </w:pPr>
            <w:r w:rsidRPr="00C86F39">
              <w:rPr>
                <w:rFonts w:ascii="標楷體" w:eastAsia="標楷體" w:hAnsi="標楷體" w:hint="eastAsia"/>
                <w:bCs/>
                <w:kern w:val="0"/>
              </w:rPr>
              <w:t>總計</w:t>
            </w:r>
          </w:p>
        </w:tc>
        <w:tc>
          <w:tcPr>
            <w:tcW w:w="1260" w:type="dxa"/>
            <w:tcBorders>
              <w:top w:val="single" w:sz="12" w:space="0" w:color="auto"/>
              <w:left w:val="single" w:sz="12" w:space="0" w:color="auto"/>
              <w:bottom w:val="single" w:sz="12" w:space="0" w:color="auto"/>
              <w:right w:val="single" w:sz="6" w:space="0" w:color="auto"/>
            </w:tcBorders>
            <w:vAlign w:val="center"/>
          </w:tcPr>
          <w:p w:rsidR="0021710F" w:rsidRPr="00676251" w:rsidRDefault="0021710F" w:rsidP="000C1041">
            <w:pPr>
              <w:widowControl/>
              <w:snapToGrid w:val="0"/>
              <w:spacing w:line="400" w:lineRule="atLeast"/>
              <w:jc w:val="center"/>
              <w:rPr>
                <w:rFonts w:ascii="標楷體" w:eastAsia="標楷體" w:hAnsi="標楷體"/>
                <w:bCs/>
                <w:kern w:val="0"/>
              </w:rPr>
            </w:pPr>
            <w:r w:rsidRPr="00676251">
              <w:rPr>
                <w:rFonts w:ascii="標楷體" w:eastAsia="標楷體" w:hAnsi="標楷體" w:hint="eastAsia"/>
                <w:bCs/>
                <w:kern w:val="0"/>
              </w:rPr>
              <w:t>130(96%)</w:t>
            </w:r>
          </w:p>
        </w:tc>
        <w:tc>
          <w:tcPr>
            <w:tcW w:w="1440" w:type="dxa"/>
            <w:tcBorders>
              <w:top w:val="single" w:sz="12" w:space="0" w:color="auto"/>
              <w:left w:val="single" w:sz="6" w:space="0" w:color="auto"/>
              <w:bottom w:val="single" w:sz="12" w:space="0" w:color="auto"/>
              <w:right w:val="single" w:sz="6" w:space="0" w:color="auto"/>
            </w:tcBorders>
            <w:vAlign w:val="center"/>
          </w:tcPr>
          <w:p w:rsidR="0021710F" w:rsidRPr="00676251" w:rsidRDefault="0021710F" w:rsidP="000C1041">
            <w:pPr>
              <w:widowControl/>
              <w:snapToGrid w:val="0"/>
              <w:spacing w:line="400" w:lineRule="atLeast"/>
              <w:jc w:val="center"/>
              <w:rPr>
                <w:rFonts w:ascii="標楷體" w:eastAsia="標楷體" w:hAnsi="標楷體"/>
                <w:bCs/>
                <w:kern w:val="0"/>
              </w:rPr>
            </w:pPr>
            <w:r w:rsidRPr="00676251">
              <w:rPr>
                <w:rFonts w:ascii="標楷體" w:eastAsia="標楷體" w:hAnsi="標楷體" w:hint="eastAsia"/>
                <w:bCs/>
                <w:kern w:val="0"/>
              </w:rPr>
              <w:t>5(4%)</w:t>
            </w:r>
          </w:p>
        </w:tc>
        <w:tc>
          <w:tcPr>
            <w:tcW w:w="1440" w:type="dxa"/>
            <w:tcBorders>
              <w:top w:val="single" w:sz="12" w:space="0" w:color="auto"/>
              <w:left w:val="single" w:sz="6" w:space="0" w:color="auto"/>
              <w:bottom w:val="single" w:sz="12" w:space="0" w:color="auto"/>
              <w:right w:val="single" w:sz="6" w:space="0" w:color="auto"/>
            </w:tcBorders>
            <w:vAlign w:val="center"/>
          </w:tcPr>
          <w:p w:rsidR="0021710F" w:rsidRPr="00676251" w:rsidRDefault="0021710F" w:rsidP="000C1041">
            <w:pPr>
              <w:widowControl/>
              <w:snapToGrid w:val="0"/>
              <w:spacing w:line="400" w:lineRule="atLeast"/>
              <w:jc w:val="center"/>
              <w:rPr>
                <w:rFonts w:ascii="標楷體" w:eastAsia="標楷體" w:hAnsi="標楷體"/>
                <w:bCs/>
                <w:kern w:val="0"/>
              </w:rPr>
            </w:pPr>
            <w:r w:rsidRPr="00676251">
              <w:rPr>
                <w:rFonts w:ascii="標楷體" w:eastAsia="標楷體" w:hAnsi="標楷體" w:hint="eastAsia"/>
                <w:bCs/>
                <w:kern w:val="0"/>
              </w:rPr>
              <w:t>0(0%)</w:t>
            </w:r>
          </w:p>
        </w:tc>
        <w:tc>
          <w:tcPr>
            <w:tcW w:w="1440" w:type="dxa"/>
            <w:tcBorders>
              <w:top w:val="single" w:sz="12" w:space="0" w:color="auto"/>
              <w:left w:val="single" w:sz="6" w:space="0" w:color="auto"/>
              <w:bottom w:val="single" w:sz="12" w:space="0" w:color="auto"/>
              <w:right w:val="single" w:sz="4" w:space="0" w:color="auto"/>
            </w:tcBorders>
            <w:vAlign w:val="center"/>
          </w:tcPr>
          <w:p w:rsidR="0021710F" w:rsidRPr="00676251" w:rsidRDefault="0021710F" w:rsidP="000C1041">
            <w:pPr>
              <w:snapToGrid w:val="0"/>
              <w:spacing w:line="400" w:lineRule="atLeast"/>
              <w:jc w:val="center"/>
              <w:rPr>
                <w:rFonts w:ascii="標楷體" w:eastAsia="標楷體" w:hAnsi="標楷體"/>
                <w:bCs/>
                <w:kern w:val="0"/>
              </w:rPr>
            </w:pPr>
            <w:r w:rsidRPr="00676251">
              <w:rPr>
                <w:rFonts w:ascii="標楷體" w:eastAsia="標楷體" w:hAnsi="標楷體" w:hint="eastAsia"/>
                <w:bCs/>
                <w:kern w:val="0"/>
              </w:rPr>
              <w:t>0(0%)</w:t>
            </w:r>
          </w:p>
        </w:tc>
        <w:tc>
          <w:tcPr>
            <w:tcW w:w="1440" w:type="dxa"/>
            <w:tcBorders>
              <w:top w:val="single" w:sz="12" w:space="0" w:color="auto"/>
              <w:left w:val="single" w:sz="4" w:space="0" w:color="auto"/>
              <w:bottom w:val="single" w:sz="12" w:space="0" w:color="auto"/>
              <w:right w:val="single" w:sz="12" w:space="0" w:color="auto"/>
            </w:tcBorders>
            <w:vAlign w:val="center"/>
          </w:tcPr>
          <w:p w:rsidR="0021710F" w:rsidRPr="00676251" w:rsidRDefault="0021710F" w:rsidP="000C1041">
            <w:pPr>
              <w:snapToGrid w:val="0"/>
              <w:spacing w:line="400" w:lineRule="atLeast"/>
              <w:jc w:val="center"/>
              <w:rPr>
                <w:rFonts w:ascii="標楷體" w:eastAsia="標楷體" w:hAnsi="標楷體"/>
                <w:bCs/>
                <w:kern w:val="0"/>
              </w:rPr>
            </w:pPr>
            <w:r w:rsidRPr="00676251">
              <w:rPr>
                <w:rFonts w:ascii="標楷體" w:eastAsia="標楷體" w:hAnsi="標楷體" w:hint="eastAsia"/>
                <w:bCs/>
                <w:kern w:val="0"/>
              </w:rPr>
              <w:t>0(0%)</w:t>
            </w:r>
          </w:p>
        </w:tc>
      </w:tr>
      <w:tr w:rsidR="0021710F" w:rsidRPr="00043E7F" w:rsidTr="000C1041">
        <w:trPr>
          <w:trHeight w:val="600"/>
          <w:tblHeader/>
        </w:trPr>
        <w:tc>
          <w:tcPr>
            <w:tcW w:w="10774" w:type="dxa"/>
            <w:gridSpan w:val="8"/>
            <w:tcBorders>
              <w:top w:val="nil"/>
              <w:left w:val="nil"/>
              <w:bottom w:val="nil"/>
              <w:right w:val="nil"/>
            </w:tcBorders>
            <w:shd w:val="clear" w:color="auto" w:fill="auto"/>
            <w:noWrap/>
            <w:vAlign w:val="center"/>
          </w:tcPr>
          <w:p w:rsidR="0021710F" w:rsidRPr="00C54CFA" w:rsidRDefault="0021710F" w:rsidP="000C1041">
            <w:pPr>
              <w:adjustRightInd w:val="0"/>
              <w:snapToGrid w:val="0"/>
              <w:spacing w:line="280" w:lineRule="exact"/>
              <w:rPr>
                <w:rFonts w:ascii="標楷體" w:eastAsia="標楷體" w:hAnsi="標楷體" w:cs="新細明體"/>
                <w:b/>
                <w:bCs/>
                <w:kern w:val="0"/>
                <w:sz w:val="32"/>
                <w:szCs w:val="32"/>
              </w:rPr>
            </w:pPr>
          </w:p>
        </w:tc>
      </w:tr>
    </w:tbl>
    <w:p w:rsidR="0021710F" w:rsidRDefault="0021710F" w:rsidP="0021710F">
      <w:pPr>
        <w:adjustRightInd w:val="0"/>
        <w:snapToGrid w:val="0"/>
        <w:spacing w:line="240" w:lineRule="atLeast"/>
        <w:rPr>
          <w:rFonts w:ascii="標楷體" w:eastAsia="標楷體" w:hAnsi="標楷體"/>
        </w:rPr>
        <w:sectPr w:rsidR="0021710F" w:rsidSect="000C1041">
          <w:pgSz w:w="11906" w:h="16838"/>
          <w:pgMar w:top="720" w:right="720" w:bottom="720" w:left="720" w:header="851" w:footer="992" w:gutter="0"/>
          <w:cols w:space="425"/>
          <w:docGrid w:type="lines" w:linePitch="360"/>
        </w:sectPr>
      </w:pPr>
    </w:p>
    <w:p w:rsidR="0021710F" w:rsidRPr="003A1FEE" w:rsidRDefault="0021710F" w:rsidP="0021710F">
      <w:pPr>
        <w:adjustRightInd w:val="0"/>
        <w:snapToGrid w:val="0"/>
        <w:spacing w:line="240" w:lineRule="atLeast"/>
        <w:rPr>
          <w:rFonts w:ascii="標楷體" w:eastAsia="標楷體" w:hAnsi="標楷體"/>
          <w:b/>
          <w:color w:val="000000"/>
          <w:sz w:val="28"/>
          <w:szCs w:val="28"/>
        </w:rPr>
      </w:pPr>
      <w:r w:rsidRPr="003A1FEE">
        <w:rPr>
          <w:rFonts w:ascii="標楷體" w:eastAsia="標楷體" w:hAnsi="標楷體"/>
          <w:b/>
          <w:color w:val="000000"/>
          <w:sz w:val="28"/>
          <w:szCs w:val="28"/>
        </w:rPr>
        <w:lastRenderedPageBreak/>
        <w:t>附表</w:t>
      </w:r>
      <w:r w:rsidR="00132887">
        <w:rPr>
          <w:rFonts w:ascii="標楷體" w:eastAsia="標楷體" w:hAnsi="標楷體" w:hint="eastAsia"/>
          <w:b/>
          <w:color w:val="000000"/>
          <w:sz w:val="28"/>
          <w:szCs w:val="28"/>
        </w:rPr>
        <w:t>四</w:t>
      </w:r>
    </w:p>
    <w:p w:rsidR="0021710F" w:rsidRPr="003A1FEE" w:rsidRDefault="0021710F" w:rsidP="0021710F">
      <w:pPr>
        <w:adjustRightInd w:val="0"/>
        <w:snapToGrid w:val="0"/>
        <w:spacing w:line="240" w:lineRule="atLeast"/>
        <w:ind w:left="662" w:hangingChars="276" w:hanging="662"/>
      </w:pPr>
    </w:p>
    <w:tbl>
      <w:tblPr>
        <w:tblW w:w="10363" w:type="dxa"/>
        <w:tblInd w:w="13" w:type="dxa"/>
        <w:tblLayout w:type="fixed"/>
        <w:tblCellMar>
          <w:left w:w="28" w:type="dxa"/>
          <w:right w:w="28" w:type="dxa"/>
        </w:tblCellMar>
        <w:tblLook w:val="0000" w:firstRow="0" w:lastRow="0" w:firstColumn="0" w:lastColumn="0" w:noHBand="0" w:noVBand="0"/>
      </w:tblPr>
      <w:tblGrid>
        <w:gridCol w:w="1275"/>
        <w:gridCol w:w="2520"/>
        <w:gridCol w:w="3420"/>
        <w:gridCol w:w="3148"/>
      </w:tblGrid>
      <w:tr w:rsidR="0021710F" w:rsidRPr="00044F9C" w:rsidTr="000C1041">
        <w:trPr>
          <w:trHeight w:val="600"/>
          <w:tblHeader/>
        </w:trPr>
        <w:tc>
          <w:tcPr>
            <w:tcW w:w="10363" w:type="dxa"/>
            <w:gridSpan w:val="4"/>
            <w:tcBorders>
              <w:top w:val="nil"/>
              <w:left w:val="nil"/>
              <w:bottom w:val="nil"/>
              <w:right w:val="nil"/>
            </w:tcBorders>
            <w:noWrap/>
            <w:vAlign w:val="center"/>
          </w:tcPr>
          <w:p w:rsidR="0021710F" w:rsidRDefault="0021710F" w:rsidP="000C1041">
            <w:pPr>
              <w:widowControl/>
              <w:snapToGrid w:val="0"/>
              <w:spacing w:line="400" w:lineRule="atLeast"/>
              <w:jc w:val="center"/>
              <w:rPr>
                <w:rFonts w:ascii="標楷體" w:eastAsia="標楷體" w:hAnsi="標楷體"/>
                <w:b/>
                <w:sz w:val="32"/>
                <w:szCs w:val="32"/>
              </w:rPr>
            </w:pPr>
            <w:r w:rsidRPr="00284C21">
              <w:rPr>
                <w:rFonts w:ascii="標楷體" w:eastAsia="標楷體" w:hAnsi="標楷體" w:hint="eastAsia"/>
                <w:b/>
                <w:sz w:val="32"/>
                <w:szCs w:val="32"/>
              </w:rPr>
              <w:t>臺中市政府地方稅務局</w:t>
            </w:r>
          </w:p>
          <w:p w:rsidR="0021710F" w:rsidRPr="00044F9C" w:rsidRDefault="0021710F" w:rsidP="000C1041">
            <w:pPr>
              <w:widowControl/>
              <w:snapToGrid w:val="0"/>
              <w:spacing w:line="400" w:lineRule="atLeast"/>
              <w:jc w:val="center"/>
              <w:rPr>
                <w:rFonts w:ascii="標楷體" w:eastAsia="標楷體" w:hAnsi="標楷體" w:cs="新細明體"/>
                <w:b/>
                <w:bCs/>
                <w:kern w:val="0"/>
                <w:sz w:val="32"/>
                <w:szCs w:val="32"/>
              </w:rPr>
            </w:pPr>
            <w:r w:rsidRPr="00044F9C">
              <w:rPr>
                <w:rFonts w:ascii="標楷體" w:eastAsia="標楷體" w:hAnsi="標楷體" w:cs="新細明體" w:hint="eastAsia"/>
                <w:b/>
                <w:bCs/>
                <w:kern w:val="0"/>
                <w:sz w:val="32"/>
                <w:szCs w:val="32"/>
              </w:rPr>
              <w:t>作業層級自行評估部分落實/未落實項目一覽表</w:t>
            </w:r>
            <w:r w:rsidRPr="00044F9C">
              <w:rPr>
                <w:rFonts w:ascii="標楷體" w:eastAsia="標楷體" w:hAnsi="標楷體" w:cs="新細明體" w:hint="eastAsia"/>
                <w:bCs/>
                <w:kern w:val="0"/>
                <w:sz w:val="32"/>
                <w:szCs w:val="32"/>
              </w:rPr>
              <w:t>【範例】</w:t>
            </w:r>
          </w:p>
        </w:tc>
      </w:tr>
      <w:tr w:rsidR="0021710F" w:rsidRPr="00044F9C" w:rsidTr="000C1041">
        <w:trPr>
          <w:trHeight w:val="420"/>
          <w:tblHeader/>
        </w:trPr>
        <w:tc>
          <w:tcPr>
            <w:tcW w:w="10363" w:type="dxa"/>
            <w:gridSpan w:val="4"/>
            <w:tcBorders>
              <w:top w:val="nil"/>
              <w:left w:val="nil"/>
              <w:bottom w:val="nil"/>
              <w:right w:val="nil"/>
            </w:tcBorders>
            <w:noWrap/>
            <w:vAlign w:val="center"/>
          </w:tcPr>
          <w:p w:rsidR="0021710F" w:rsidRPr="00044F9C" w:rsidRDefault="0021710F" w:rsidP="000C1041">
            <w:pPr>
              <w:widowControl/>
              <w:snapToGrid w:val="0"/>
              <w:spacing w:line="400" w:lineRule="atLeast"/>
              <w:jc w:val="center"/>
              <w:rPr>
                <w:rFonts w:ascii="標楷體" w:eastAsia="標楷體" w:hAnsi="標楷體" w:cs="新細明體"/>
                <w:bCs/>
                <w:kern w:val="0"/>
                <w:sz w:val="26"/>
                <w:szCs w:val="26"/>
              </w:rPr>
            </w:pPr>
            <w:r>
              <w:rPr>
                <w:rFonts w:ascii="標楷體" w:eastAsia="標楷體" w:hAnsi="標楷體" w:hint="eastAsia"/>
                <w:b/>
                <w:color w:val="000000"/>
                <w:sz w:val="32"/>
                <w:szCs w:val="32"/>
                <w:u w:val="single"/>
              </w:rPr>
              <w:t xml:space="preserve">      </w:t>
            </w:r>
            <w:r w:rsidRPr="00C86F39">
              <w:rPr>
                <w:rFonts w:ascii="標楷體" w:eastAsia="標楷體" w:hAnsi="標楷體" w:hint="eastAsia"/>
                <w:b/>
                <w:color w:val="000000"/>
                <w:sz w:val="32"/>
                <w:szCs w:val="32"/>
              </w:rPr>
              <w:t>年度</w:t>
            </w:r>
          </w:p>
        </w:tc>
      </w:tr>
      <w:tr w:rsidR="0021710F" w:rsidRPr="00C86F39" w:rsidTr="000C1041">
        <w:trPr>
          <w:trHeight w:val="499"/>
          <w:tblHeader/>
        </w:trPr>
        <w:tc>
          <w:tcPr>
            <w:tcW w:w="10363" w:type="dxa"/>
            <w:gridSpan w:val="4"/>
            <w:tcBorders>
              <w:top w:val="nil"/>
              <w:left w:val="nil"/>
              <w:bottom w:val="single" w:sz="12" w:space="0" w:color="auto"/>
              <w:right w:val="nil"/>
            </w:tcBorders>
            <w:noWrap/>
            <w:vAlign w:val="center"/>
          </w:tcPr>
          <w:p w:rsidR="0021710F" w:rsidRPr="00C86F39" w:rsidRDefault="0021710F" w:rsidP="000C1041">
            <w:pPr>
              <w:widowControl/>
              <w:snapToGrid w:val="0"/>
              <w:spacing w:line="400" w:lineRule="atLeast"/>
              <w:rPr>
                <w:rFonts w:ascii="標楷體" w:eastAsia="標楷體" w:hAnsi="標楷體" w:cs="新細明體"/>
                <w:bCs/>
                <w:kern w:val="0"/>
                <w:sz w:val="26"/>
                <w:szCs w:val="26"/>
              </w:rPr>
            </w:pPr>
            <w:r w:rsidRPr="00C86F39">
              <w:rPr>
                <w:rFonts w:ascii="標楷體" w:eastAsia="標楷體" w:hAnsi="標楷體" w:cs="新細明體" w:hint="eastAsia"/>
                <w:bCs/>
                <w:kern w:val="0"/>
                <w:sz w:val="26"/>
                <w:szCs w:val="26"/>
              </w:rPr>
              <w:t>評估期間：○○年○○月○○日至○○年○○月○○日</w:t>
            </w:r>
          </w:p>
        </w:tc>
      </w:tr>
      <w:tr w:rsidR="0021710F" w:rsidRPr="00C86F39" w:rsidTr="000C1041">
        <w:trPr>
          <w:trHeight w:val="1509"/>
          <w:tblHeader/>
        </w:trPr>
        <w:tc>
          <w:tcPr>
            <w:tcW w:w="1275" w:type="dxa"/>
            <w:tcBorders>
              <w:top w:val="single" w:sz="12" w:space="0" w:color="auto"/>
              <w:left w:val="single" w:sz="12" w:space="0" w:color="auto"/>
              <w:bottom w:val="single" w:sz="12" w:space="0" w:color="auto"/>
              <w:right w:val="single" w:sz="12" w:space="0" w:color="auto"/>
            </w:tcBorders>
            <w:shd w:val="clear" w:color="auto" w:fill="E0E0E0"/>
            <w:vAlign w:val="center"/>
          </w:tcPr>
          <w:p w:rsidR="0021710F" w:rsidRPr="00C86F39" w:rsidRDefault="0021710F" w:rsidP="000C1041">
            <w:pPr>
              <w:snapToGrid w:val="0"/>
              <w:spacing w:line="400" w:lineRule="atLeast"/>
              <w:jc w:val="center"/>
              <w:rPr>
                <w:rFonts w:ascii="標楷體" w:eastAsia="標楷體" w:hAnsi="標楷體"/>
                <w:bCs/>
                <w:kern w:val="0"/>
                <w:sz w:val="26"/>
                <w:szCs w:val="26"/>
              </w:rPr>
            </w:pPr>
            <w:r w:rsidRPr="00C86F39">
              <w:rPr>
                <w:rFonts w:ascii="標楷體" w:eastAsia="標楷體" w:hAnsi="標楷體" w:cs="新細明體" w:hint="eastAsia"/>
                <w:bCs/>
                <w:kern w:val="0"/>
                <w:sz w:val="26"/>
                <w:szCs w:val="26"/>
              </w:rPr>
              <w:t>評估單位</w:t>
            </w:r>
          </w:p>
        </w:tc>
        <w:tc>
          <w:tcPr>
            <w:tcW w:w="2520" w:type="dxa"/>
            <w:tcBorders>
              <w:top w:val="single" w:sz="12" w:space="0" w:color="auto"/>
              <w:left w:val="single" w:sz="12" w:space="0" w:color="auto"/>
              <w:right w:val="single" w:sz="12" w:space="0" w:color="auto"/>
            </w:tcBorders>
            <w:shd w:val="clear" w:color="auto" w:fill="E0E0E0"/>
            <w:vAlign w:val="center"/>
          </w:tcPr>
          <w:p w:rsidR="0021710F" w:rsidRPr="00C86F39" w:rsidRDefault="0021710F" w:rsidP="000C1041">
            <w:pPr>
              <w:widowControl/>
              <w:snapToGrid w:val="0"/>
              <w:spacing w:line="400" w:lineRule="atLeast"/>
              <w:jc w:val="center"/>
              <w:rPr>
                <w:rFonts w:ascii="標楷體" w:eastAsia="標楷體" w:hAnsi="標楷體"/>
                <w:bCs/>
                <w:kern w:val="0"/>
                <w:sz w:val="26"/>
                <w:szCs w:val="26"/>
              </w:rPr>
            </w:pPr>
            <w:r w:rsidRPr="00C86F39">
              <w:rPr>
                <w:rFonts w:ascii="標楷體" w:eastAsia="標楷體" w:hAnsi="標楷體" w:hint="eastAsia"/>
                <w:bCs/>
                <w:kern w:val="0"/>
                <w:sz w:val="26"/>
                <w:szCs w:val="26"/>
              </w:rPr>
              <w:t>評估重點</w:t>
            </w:r>
          </w:p>
        </w:tc>
        <w:tc>
          <w:tcPr>
            <w:tcW w:w="3420" w:type="dxa"/>
            <w:tcBorders>
              <w:top w:val="single" w:sz="12" w:space="0" w:color="auto"/>
              <w:left w:val="single" w:sz="12" w:space="0" w:color="auto"/>
              <w:right w:val="single" w:sz="12" w:space="0" w:color="auto"/>
            </w:tcBorders>
            <w:shd w:val="clear" w:color="auto" w:fill="E0E0E0"/>
            <w:vAlign w:val="center"/>
          </w:tcPr>
          <w:p w:rsidR="0021710F" w:rsidRPr="00044F9C" w:rsidRDefault="0021710F" w:rsidP="000C1041">
            <w:pPr>
              <w:widowControl/>
              <w:snapToGrid w:val="0"/>
              <w:spacing w:line="240" w:lineRule="atLeast"/>
              <w:jc w:val="center"/>
              <w:rPr>
                <w:rFonts w:ascii="標楷體" w:eastAsia="標楷體" w:hAnsi="標楷體"/>
                <w:bCs/>
                <w:kern w:val="0"/>
                <w:sz w:val="26"/>
                <w:szCs w:val="26"/>
              </w:rPr>
            </w:pPr>
            <w:r w:rsidRPr="00044F9C">
              <w:rPr>
                <w:rFonts w:ascii="標楷體" w:eastAsia="標楷體" w:hAnsi="標楷體" w:hint="eastAsia"/>
                <w:bCs/>
                <w:kern w:val="0"/>
                <w:sz w:val="26"/>
                <w:szCs w:val="26"/>
              </w:rPr>
              <w:t>部分落實/未落實</w:t>
            </w:r>
          </w:p>
          <w:p w:rsidR="0021710F" w:rsidRPr="00C86F39" w:rsidRDefault="0021710F" w:rsidP="000C1041">
            <w:pPr>
              <w:widowControl/>
              <w:snapToGrid w:val="0"/>
              <w:spacing w:line="400" w:lineRule="atLeast"/>
              <w:jc w:val="center"/>
              <w:rPr>
                <w:rFonts w:ascii="標楷體" w:eastAsia="標楷體" w:hAnsi="標楷體"/>
                <w:bCs/>
                <w:kern w:val="0"/>
                <w:sz w:val="26"/>
                <w:szCs w:val="26"/>
              </w:rPr>
            </w:pPr>
            <w:r w:rsidRPr="00C86F39">
              <w:rPr>
                <w:rFonts w:ascii="標楷體" w:eastAsia="標楷體" w:hAnsi="標楷體" w:hint="eastAsia"/>
                <w:bCs/>
                <w:kern w:val="0"/>
                <w:sz w:val="26"/>
                <w:szCs w:val="26"/>
              </w:rPr>
              <w:t>情形說明</w:t>
            </w:r>
          </w:p>
        </w:tc>
        <w:tc>
          <w:tcPr>
            <w:tcW w:w="3148" w:type="dxa"/>
            <w:tcBorders>
              <w:top w:val="single" w:sz="12" w:space="0" w:color="auto"/>
              <w:left w:val="single" w:sz="12" w:space="0" w:color="auto"/>
              <w:right w:val="single" w:sz="12" w:space="0" w:color="auto"/>
            </w:tcBorders>
            <w:shd w:val="clear" w:color="auto" w:fill="E0E0E0"/>
            <w:vAlign w:val="center"/>
          </w:tcPr>
          <w:p w:rsidR="0021710F" w:rsidRPr="00C86F39" w:rsidRDefault="0021710F" w:rsidP="000C1041">
            <w:pPr>
              <w:widowControl/>
              <w:snapToGrid w:val="0"/>
              <w:spacing w:line="400" w:lineRule="atLeast"/>
              <w:jc w:val="center"/>
              <w:rPr>
                <w:rFonts w:ascii="標楷體" w:eastAsia="標楷體" w:hAnsi="標楷體"/>
                <w:bCs/>
                <w:kern w:val="0"/>
                <w:sz w:val="26"/>
                <w:szCs w:val="26"/>
              </w:rPr>
            </w:pPr>
            <w:r w:rsidRPr="00C86F39">
              <w:rPr>
                <w:rFonts w:ascii="標楷體" w:eastAsia="標楷體" w:hAnsi="標楷體" w:hint="eastAsia"/>
                <w:bCs/>
                <w:kern w:val="0"/>
                <w:sz w:val="26"/>
                <w:szCs w:val="26"/>
              </w:rPr>
              <w:t>改善措施</w:t>
            </w:r>
          </w:p>
        </w:tc>
      </w:tr>
      <w:tr w:rsidR="0021710F" w:rsidRPr="00C86F39" w:rsidTr="000C1041">
        <w:trPr>
          <w:trHeight w:val="2833"/>
        </w:trPr>
        <w:tc>
          <w:tcPr>
            <w:tcW w:w="1275" w:type="dxa"/>
            <w:tcBorders>
              <w:top w:val="single" w:sz="12" w:space="0" w:color="auto"/>
              <w:left w:val="single" w:sz="12" w:space="0" w:color="auto"/>
              <w:bottom w:val="single" w:sz="12" w:space="0" w:color="auto"/>
              <w:right w:val="single" w:sz="12" w:space="0" w:color="auto"/>
            </w:tcBorders>
            <w:noWrap/>
            <w:vAlign w:val="center"/>
          </w:tcPr>
          <w:p w:rsidR="0021710F" w:rsidRPr="00C86F39" w:rsidRDefault="0021710F" w:rsidP="000C1041">
            <w:pPr>
              <w:widowControl/>
              <w:snapToGrid w:val="0"/>
              <w:spacing w:line="400" w:lineRule="atLeast"/>
              <w:jc w:val="center"/>
              <w:rPr>
                <w:rFonts w:ascii="標楷體" w:eastAsia="標楷體" w:hAnsi="標楷體"/>
                <w:bCs/>
                <w:kern w:val="0"/>
                <w:sz w:val="26"/>
                <w:szCs w:val="26"/>
              </w:rPr>
            </w:pPr>
            <w:r w:rsidRPr="00C86F39">
              <w:rPr>
                <w:rFonts w:ascii="標楷體" w:eastAsia="標楷體" w:hAnsi="標楷體" w:cs="新細明體" w:hint="eastAsia"/>
                <w:bCs/>
                <w:kern w:val="0"/>
                <w:sz w:val="26"/>
                <w:szCs w:val="26"/>
              </w:rPr>
              <w:t>資訊處</w:t>
            </w:r>
          </w:p>
        </w:tc>
        <w:tc>
          <w:tcPr>
            <w:tcW w:w="2520" w:type="dxa"/>
            <w:tcBorders>
              <w:top w:val="single" w:sz="12" w:space="0" w:color="auto"/>
              <w:left w:val="single" w:sz="12" w:space="0" w:color="auto"/>
              <w:bottom w:val="single" w:sz="12" w:space="0" w:color="auto"/>
              <w:right w:val="single" w:sz="12" w:space="0" w:color="auto"/>
            </w:tcBorders>
            <w:vAlign w:val="center"/>
          </w:tcPr>
          <w:p w:rsidR="0021710F" w:rsidRPr="00044F9C" w:rsidRDefault="0021710F" w:rsidP="000C1041">
            <w:pPr>
              <w:widowControl/>
              <w:snapToGrid w:val="0"/>
              <w:spacing w:line="400" w:lineRule="atLeast"/>
              <w:jc w:val="both"/>
              <w:rPr>
                <w:rFonts w:ascii="標楷體" w:eastAsia="標楷體" w:hAnsi="標楷體"/>
                <w:bCs/>
                <w:color w:val="FF0000"/>
                <w:kern w:val="0"/>
                <w:sz w:val="26"/>
                <w:szCs w:val="26"/>
              </w:rPr>
            </w:pPr>
            <w:r w:rsidRPr="00044F9C">
              <w:rPr>
                <w:rFonts w:ascii="標楷體" w:eastAsia="標楷體" w:hAnsi="標楷體" w:hint="eastAsia"/>
                <w:sz w:val="26"/>
                <w:szCs w:val="26"/>
              </w:rPr>
              <w:t>執行內部控制制度之各項控制作業。</w:t>
            </w:r>
          </w:p>
        </w:tc>
        <w:tc>
          <w:tcPr>
            <w:tcW w:w="3420" w:type="dxa"/>
            <w:tcBorders>
              <w:top w:val="single" w:sz="12" w:space="0" w:color="auto"/>
              <w:left w:val="single" w:sz="12" w:space="0" w:color="auto"/>
              <w:bottom w:val="single" w:sz="12" w:space="0" w:color="auto"/>
              <w:right w:val="single" w:sz="12" w:space="0" w:color="auto"/>
            </w:tcBorders>
            <w:vAlign w:val="center"/>
          </w:tcPr>
          <w:p w:rsidR="0021710F" w:rsidRPr="00044F9C" w:rsidRDefault="0021710F" w:rsidP="000C1041">
            <w:pPr>
              <w:widowControl/>
              <w:snapToGrid w:val="0"/>
              <w:spacing w:line="400" w:lineRule="atLeast"/>
              <w:jc w:val="both"/>
              <w:rPr>
                <w:rFonts w:ascii="標楷體" w:eastAsia="標楷體" w:hAnsi="標楷體"/>
                <w:bCs/>
                <w:kern w:val="0"/>
                <w:sz w:val="26"/>
                <w:szCs w:val="26"/>
              </w:rPr>
            </w:pPr>
            <w:r w:rsidRPr="00044F9C">
              <w:rPr>
                <w:rFonts w:ascii="標楷體" w:eastAsia="標楷體" w:hAnsi="標楷體" w:hint="eastAsia"/>
                <w:bCs/>
                <w:kern w:val="0"/>
                <w:sz w:val="26"/>
                <w:szCs w:val="26"/>
              </w:rPr>
              <w:t>應用系統上線及變更管理作業於評估期間共發生</w:t>
            </w:r>
            <w:r w:rsidRPr="00044F9C">
              <w:rPr>
                <w:rFonts w:ascii="標楷體" w:eastAsia="標楷體" w:hAnsi="標楷體"/>
                <w:bCs/>
                <w:kern w:val="0"/>
                <w:sz w:val="26"/>
                <w:szCs w:val="26"/>
              </w:rPr>
              <w:t>810</w:t>
            </w:r>
            <w:r w:rsidRPr="00044F9C">
              <w:rPr>
                <w:rFonts w:ascii="標楷體" w:eastAsia="標楷體" w:hAnsi="標楷體" w:hint="eastAsia"/>
                <w:bCs/>
                <w:kern w:val="0"/>
                <w:sz w:val="26"/>
                <w:szCs w:val="26"/>
              </w:rPr>
              <w:t>筆系統維護申請作業，大多為常態性變更或維護，部分僅由單人維護的小型系統較難滿足資訊安全內部控制職能分工之規範。</w:t>
            </w:r>
          </w:p>
        </w:tc>
        <w:tc>
          <w:tcPr>
            <w:tcW w:w="3148" w:type="dxa"/>
            <w:tcBorders>
              <w:top w:val="single" w:sz="12" w:space="0" w:color="auto"/>
              <w:left w:val="single" w:sz="12" w:space="0" w:color="auto"/>
              <w:bottom w:val="single" w:sz="12" w:space="0" w:color="auto"/>
              <w:right w:val="single" w:sz="12" w:space="0" w:color="auto"/>
            </w:tcBorders>
            <w:vAlign w:val="center"/>
          </w:tcPr>
          <w:p w:rsidR="0021710F" w:rsidRPr="00044F9C" w:rsidRDefault="0021710F" w:rsidP="000C1041">
            <w:pPr>
              <w:widowControl/>
              <w:snapToGrid w:val="0"/>
              <w:spacing w:line="400" w:lineRule="atLeast"/>
              <w:jc w:val="both"/>
              <w:rPr>
                <w:rFonts w:ascii="標楷體" w:eastAsia="標楷體" w:hAnsi="標楷體"/>
                <w:bCs/>
                <w:kern w:val="0"/>
              </w:rPr>
            </w:pPr>
            <w:r w:rsidRPr="00044F9C">
              <w:rPr>
                <w:rFonts w:ascii="標楷體" w:eastAsia="標楷體" w:hAnsi="標楷體" w:hint="eastAsia"/>
                <w:bCs/>
                <w:kern w:val="0"/>
                <w:sz w:val="26"/>
                <w:szCs w:val="26"/>
              </w:rPr>
              <w:t>請各科協調人力相互支援，以落實執行系統維護人員及系統管理人員由不同人員擔任之規範。</w:t>
            </w:r>
          </w:p>
        </w:tc>
      </w:tr>
      <w:tr w:rsidR="0021710F" w:rsidRPr="00C86F39" w:rsidTr="000C1041">
        <w:trPr>
          <w:trHeight w:val="2132"/>
        </w:trPr>
        <w:tc>
          <w:tcPr>
            <w:tcW w:w="1275" w:type="dxa"/>
            <w:tcBorders>
              <w:top w:val="single" w:sz="12" w:space="0" w:color="auto"/>
              <w:left w:val="single" w:sz="12" w:space="0" w:color="auto"/>
              <w:bottom w:val="single" w:sz="12" w:space="0" w:color="auto"/>
              <w:right w:val="single" w:sz="12" w:space="0" w:color="auto"/>
            </w:tcBorders>
            <w:noWrap/>
            <w:vAlign w:val="center"/>
          </w:tcPr>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cs="新細明體"/>
                <w:bCs/>
                <w:kern w:val="0"/>
                <w:sz w:val="26"/>
                <w:szCs w:val="26"/>
              </w:rPr>
            </w:pPr>
            <w:r w:rsidRPr="00C86F39">
              <w:rPr>
                <w:rFonts w:ascii="標楷體" w:eastAsia="標楷體" w:hAnsi="標楷體"/>
              </w:rPr>
              <w:t>.</w:t>
            </w:r>
          </w:p>
        </w:tc>
        <w:tc>
          <w:tcPr>
            <w:tcW w:w="2520" w:type="dxa"/>
            <w:tcBorders>
              <w:top w:val="single" w:sz="12" w:space="0" w:color="auto"/>
              <w:left w:val="single" w:sz="12" w:space="0" w:color="auto"/>
              <w:bottom w:val="single" w:sz="12" w:space="0" w:color="auto"/>
              <w:right w:val="single" w:sz="12" w:space="0" w:color="auto"/>
            </w:tcBorders>
            <w:vAlign w:val="center"/>
          </w:tcPr>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bCs/>
                <w:kern w:val="0"/>
              </w:rPr>
            </w:pPr>
            <w:r w:rsidRPr="00C86F39">
              <w:rPr>
                <w:rFonts w:ascii="標楷體" w:eastAsia="標楷體" w:hAnsi="標楷體"/>
              </w:rPr>
              <w:t>.</w:t>
            </w:r>
          </w:p>
        </w:tc>
        <w:tc>
          <w:tcPr>
            <w:tcW w:w="3420" w:type="dxa"/>
            <w:tcBorders>
              <w:top w:val="single" w:sz="12" w:space="0" w:color="auto"/>
              <w:left w:val="single" w:sz="12" w:space="0" w:color="auto"/>
              <w:bottom w:val="single" w:sz="12" w:space="0" w:color="auto"/>
              <w:right w:val="single" w:sz="12" w:space="0" w:color="auto"/>
            </w:tcBorders>
            <w:vAlign w:val="center"/>
          </w:tcPr>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bCs/>
                <w:kern w:val="0"/>
              </w:rPr>
            </w:pPr>
            <w:r w:rsidRPr="00C86F39">
              <w:rPr>
                <w:rFonts w:ascii="標楷體" w:eastAsia="標楷體" w:hAnsi="標楷體"/>
              </w:rPr>
              <w:t>.</w:t>
            </w:r>
          </w:p>
        </w:tc>
        <w:tc>
          <w:tcPr>
            <w:tcW w:w="3148" w:type="dxa"/>
            <w:tcBorders>
              <w:top w:val="single" w:sz="12" w:space="0" w:color="auto"/>
              <w:left w:val="single" w:sz="12" w:space="0" w:color="auto"/>
              <w:bottom w:val="single" w:sz="12" w:space="0" w:color="auto"/>
              <w:right w:val="single" w:sz="12" w:space="0" w:color="auto"/>
            </w:tcBorders>
            <w:vAlign w:val="center"/>
          </w:tcPr>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widowControl/>
              <w:snapToGrid w:val="0"/>
              <w:spacing w:line="400" w:lineRule="atLeast"/>
              <w:jc w:val="center"/>
              <w:rPr>
                <w:rFonts w:ascii="標楷體" w:eastAsia="標楷體" w:hAnsi="標楷體"/>
                <w:bCs/>
                <w:kern w:val="0"/>
              </w:rPr>
            </w:pPr>
            <w:r w:rsidRPr="00C86F39">
              <w:rPr>
                <w:rFonts w:ascii="標楷體" w:eastAsia="標楷體" w:hAnsi="標楷體"/>
              </w:rPr>
              <w:t>.</w:t>
            </w:r>
          </w:p>
        </w:tc>
      </w:tr>
      <w:tr w:rsidR="0021710F" w:rsidRPr="00C86F39" w:rsidTr="000C1041">
        <w:trPr>
          <w:trHeight w:val="1932"/>
        </w:trPr>
        <w:tc>
          <w:tcPr>
            <w:tcW w:w="1275" w:type="dxa"/>
            <w:tcBorders>
              <w:top w:val="single" w:sz="12" w:space="0" w:color="auto"/>
              <w:left w:val="single" w:sz="12" w:space="0" w:color="auto"/>
              <w:bottom w:val="single" w:sz="12" w:space="0" w:color="auto"/>
              <w:right w:val="single" w:sz="12" w:space="0" w:color="auto"/>
            </w:tcBorders>
            <w:noWrap/>
            <w:vAlign w:val="center"/>
          </w:tcPr>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cs="新細明體"/>
                <w:bCs/>
                <w:kern w:val="0"/>
                <w:sz w:val="26"/>
                <w:szCs w:val="26"/>
              </w:rPr>
            </w:pPr>
            <w:r w:rsidRPr="00C86F39">
              <w:rPr>
                <w:rFonts w:ascii="標楷體" w:eastAsia="標楷體" w:hAnsi="標楷體"/>
              </w:rPr>
              <w:t>.</w:t>
            </w:r>
          </w:p>
        </w:tc>
        <w:tc>
          <w:tcPr>
            <w:tcW w:w="2520" w:type="dxa"/>
            <w:tcBorders>
              <w:top w:val="single" w:sz="12" w:space="0" w:color="auto"/>
              <w:left w:val="single" w:sz="12" w:space="0" w:color="auto"/>
              <w:bottom w:val="single" w:sz="12" w:space="0" w:color="auto"/>
              <w:right w:val="single" w:sz="12" w:space="0" w:color="auto"/>
            </w:tcBorders>
            <w:vAlign w:val="center"/>
          </w:tcPr>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bCs/>
                <w:kern w:val="0"/>
              </w:rPr>
            </w:pPr>
            <w:r w:rsidRPr="00C86F39">
              <w:rPr>
                <w:rFonts w:ascii="標楷體" w:eastAsia="標楷體" w:hAnsi="標楷體"/>
              </w:rPr>
              <w:t>.</w:t>
            </w:r>
          </w:p>
        </w:tc>
        <w:tc>
          <w:tcPr>
            <w:tcW w:w="3420" w:type="dxa"/>
            <w:tcBorders>
              <w:top w:val="single" w:sz="12" w:space="0" w:color="auto"/>
              <w:left w:val="single" w:sz="12" w:space="0" w:color="auto"/>
              <w:bottom w:val="single" w:sz="12" w:space="0" w:color="auto"/>
              <w:right w:val="single" w:sz="12" w:space="0" w:color="auto"/>
            </w:tcBorders>
            <w:vAlign w:val="center"/>
          </w:tcPr>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bCs/>
                <w:kern w:val="0"/>
              </w:rPr>
            </w:pPr>
            <w:r w:rsidRPr="00C86F39">
              <w:rPr>
                <w:rFonts w:ascii="標楷體" w:eastAsia="標楷體" w:hAnsi="標楷體"/>
              </w:rPr>
              <w:t>.</w:t>
            </w:r>
          </w:p>
        </w:tc>
        <w:tc>
          <w:tcPr>
            <w:tcW w:w="3148" w:type="dxa"/>
            <w:tcBorders>
              <w:top w:val="single" w:sz="12" w:space="0" w:color="auto"/>
              <w:left w:val="single" w:sz="12" w:space="0" w:color="auto"/>
              <w:bottom w:val="single" w:sz="12" w:space="0" w:color="auto"/>
              <w:right w:val="single" w:sz="12" w:space="0" w:color="auto"/>
            </w:tcBorders>
            <w:vAlign w:val="center"/>
          </w:tcPr>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rPr>
            </w:pPr>
            <w:r w:rsidRPr="00C86F39">
              <w:rPr>
                <w:rFonts w:ascii="標楷體" w:eastAsia="標楷體" w:hAnsi="標楷體"/>
              </w:rPr>
              <w:t>.</w:t>
            </w:r>
          </w:p>
          <w:p w:rsidR="0021710F" w:rsidRPr="00C86F39" w:rsidRDefault="0021710F" w:rsidP="000C1041">
            <w:pPr>
              <w:snapToGrid w:val="0"/>
              <w:spacing w:line="240" w:lineRule="atLeast"/>
              <w:jc w:val="center"/>
              <w:rPr>
                <w:rFonts w:ascii="標楷體" w:eastAsia="標楷體" w:hAnsi="標楷體"/>
                <w:bCs/>
                <w:kern w:val="0"/>
              </w:rPr>
            </w:pPr>
            <w:r w:rsidRPr="00C86F39">
              <w:rPr>
                <w:rFonts w:ascii="標楷體" w:eastAsia="標楷體" w:hAnsi="標楷體"/>
              </w:rPr>
              <w:t>.</w:t>
            </w:r>
          </w:p>
        </w:tc>
      </w:tr>
    </w:tbl>
    <w:p w:rsidR="0021710F" w:rsidRPr="00C86F39" w:rsidRDefault="0021710F" w:rsidP="0021710F">
      <w:pPr>
        <w:adjustRightInd w:val="0"/>
        <w:snapToGrid w:val="0"/>
        <w:spacing w:line="240" w:lineRule="atLeast"/>
        <w:ind w:left="662" w:hangingChars="276" w:hanging="662"/>
        <w:rPr>
          <w:rFonts w:eastAsia="標楷體" w:hAnsi="標楷體"/>
        </w:rPr>
      </w:pPr>
      <w:r w:rsidRPr="00C86F39">
        <w:rPr>
          <w:rFonts w:ascii="標楷體" w:eastAsia="標楷體" w:hAnsi="標楷體" w:hint="eastAsia"/>
          <w:color w:val="000000"/>
        </w:rPr>
        <w:t>註：本表</w:t>
      </w:r>
      <w:r w:rsidRPr="00C86F39">
        <w:rPr>
          <w:rFonts w:eastAsia="標楷體" w:hAnsi="標楷體" w:hint="eastAsia"/>
        </w:rPr>
        <w:t>由內部控制小組幕僚單位彙整後交由內部稽核單位追蹤後續改善情形。</w:t>
      </w:r>
    </w:p>
    <w:p w:rsidR="0021710F" w:rsidRPr="0021710F" w:rsidRDefault="0021710F" w:rsidP="003211DE">
      <w:pPr>
        <w:widowControl/>
        <w:rPr>
          <w:rFonts w:ascii="標楷體" w:eastAsia="標楷體" w:hAnsi="標楷體"/>
          <w:b/>
          <w:sz w:val="28"/>
          <w:szCs w:val="28"/>
        </w:rPr>
        <w:sectPr w:rsidR="0021710F" w:rsidRPr="0021710F" w:rsidSect="00C8439F">
          <w:pgSz w:w="11906" w:h="16838"/>
          <w:pgMar w:top="720" w:right="720" w:bottom="720" w:left="720" w:header="454" w:footer="454" w:gutter="0"/>
          <w:cols w:space="425"/>
          <w:docGrid w:type="lines" w:linePitch="360"/>
        </w:sectPr>
      </w:pPr>
    </w:p>
    <w:p w:rsidR="0021710F" w:rsidRDefault="0021710F" w:rsidP="003211DE">
      <w:pPr>
        <w:widowControl/>
        <w:rPr>
          <w:rFonts w:ascii="標楷體" w:eastAsia="標楷體" w:hAnsi="標楷體"/>
          <w:b/>
          <w:sz w:val="28"/>
          <w:szCs w:val="28"/>
        </w:rPr>
      </w:pPr>
      <w:r>
        <w:rPr>
          <w:rFonts w:ascii="標楷體" w:eastAsia="標楷體" w:hAnsi="標楷體" w:hint="eastAsia"/>
          <w:b/>
          <w:sz w:val="28"/>
          <w:szCs w:val="28"/>
        </w:rPr>
        <w:lastRenderedPageBreak/>
        <w:t>附表</w:t>
      </w:r>
      <w:r w:rsidR="00132887">
        <w:rPr>
          <w:rFonts w:ascii="標楷體" w:eastAsia="標楷體" w:hAnsi="標楷體" w:hint="eastAsia"/>
          <w:b/>
          <w:sz w:val="28"/>
          <w:szCs w:val="28"/>
        </w:rPr>
        <w:t>五</w:t>
      </w:r>
    </w:p>
    <w:p w:rsidR="0021710F" w:rsidRPr="006020C5" w:rsidRDefault="0021710F" w:rsidP="0021710F">
      <w:pPr>
        <w:tabs>
          <w:tab w:val="left" w:pos="14040"/>
        </w:tabs>
        <w:adjustRightInd w:val="0"/>
        <w:snapToGrid w:val="0"/>
        <w:spacing w:line="240" w:lineRule="atLeast"/>
        <w:jc w:val="center"/>
        <w:rPr>
          <w:rFonts w:ascii="標楷體" w:eastAsia="標楷體" w:hAnsi="標楷體"/>
          <w:b/>
          <w:color w:val="000000"/>
          <w:sz w:val="32"/>
          <w:szCs w:val="32"/>
        </w:rPr>
      </w:pPr>
      <w:r w:rsidRPr="00284C21">
        <w:rPr>
          <w:rFonts w:ascii="標楷體" w:eastAsia="標楷體" w:hAnsi="標楷體" w:hint="eastAsia"/>
          <w:b/>
          <w:sz w:val="32"/>
          <w:szCs w:val="32"/>
        </w:rPr>
        <w:t>臺中市政府地方稅務局</w:t>
      </w:r>
      <w:r w:rsidRPr="00044F9C">
        <w:rPr>
          <w:rFonts w:ascii="標楷體" w:eastAsia="標楷體" w:hAnsi="標楷體" w:hint="eastAsia"/>
          <w:b/>
          <w:color w:val="000000"/>
          <w:sz w:val="32"/>
          <w:szCs w:val="32"/>
        </w:rPr>
        <w:t>整體層級自行評估總表</w:t>
      </w:r>
      <w:r w:rsidRPr="00043E7F">
        <w:rPr>
          <w:rFonts w:ascii="標楷體" w:eastAsia="標楷體" w:hAnsi="標楷體" w:hint="eastAsia"/>
          <w:bCs/>
          <w:sz w:val="32"/>
          <w:szCs w:val="32"/>
        </w:rPr>
        <w:t>【範例】</w:t>
      </w:r>
    </w:p>
    <w:p w:rsidR="0021710F" w:rsidRPr="00044F9C" w:rsidRDefault="0021710F" w:rsidP="0021710F">
      <w:pPr>
        <w:snapToGrid w:val="0"/>
        <w:spacing w:line="480" w:lineRule="atLeast"/>
        <w:jc w:val="center"/>
        <w:rPr>
          <w:rFonts w:ascii="標楷體" w:eastAsia="標楷體" w:hAnsi="標楷體"/>
          <w:color w:val="000000"/>
          <w:sz w:val="26"/>
          <w:szCs w:val="26"/>
        </w:rPr>
      </w:pPr>
      <w:r>
        <w:rPr>
          <w:rFonts w:ascii="標楷體" w:eastAsia="標楷體" w:hAnsi="標楷體" w:hint="eastAsia"/>
          <w:b/>
          <w:color w:val="000000"/>
          <w:sz w:val="32"/>
          <w:szCs w:val="32"/>
          <w:u w:val="single"/>
        </w:rPr>
        <w:t xml:space="preserve">      </w:t>
      </w:r>
      <w:r w:rsidRPr="00C86F39">
        <w:rPr>
          <w:rFonts w:ascii="標楷體" w:eastAsia="標楷體" w:hAnsi="標楷體" w:hint="eastAsia"/>
          <w:b/>
          <w:color w:val="000000"/>
          <w:sz w:val="32"/>
          <w:szCs w:val="32"/>
        </w:rPr>
        <w:t>年度</w:t>
      </w:r>
    </w:p>
    <w:p w:rsidR="0021710F" w:rsidRPr="00C86F39" w:rsidRDefault="0021710F" w:rsidP="0021710F">
      <w:pPr>
        <w:snapToGrid w:val="0"/>
        <w:spacing w:line="480" w:lineRule="atLeast"/>
        <w:rPr>
          <w:rFonts w:ascii="標楷體" w:eastAsia="標楷體" w:hAnsi="標楷體"/>
          <w:color w:val="000000"/>
          <w:sz w:val="26"/>
          <w:szCs w:val="26"/>
        </w:rPr>
      </w:pPr>
      <w:r w:rsidRPr="00C86F39">
        <w:rPr>
          <w:rFonts w:ascii="標楷體" w:eastAsia="標楷體" w:hAnsi="標楷體" w:hint="eastAsia"/>
          <w:color w:val="000000"/>
          <w:sz w:val="26"/>
          <w:szCs w:val="26"/>
        </w:rPr>
        <w:t>評估期間：○○年○○月</w:t>
      </w:r>
      <w:r w:rsidRPr="00C86F39">
        <w:rPr>
          <w:rFonts w:ascii="標楷體" w:eastAsia="標楷體" w:hAnsi="標楷體" w:cs="新細明體" w:hint="eastAsia"/>
          <w:bCs/>
          <w:kern w:val="0"/>
          <w:sz w:val="26"/>
          <w:szCs w:val="26"/>
        </w:rPr>
        <w:t>○○日</w:t>
      </w:r>
      <w:r w:rsidRPr="00C86F39">
        <w:rPr>
          <w:rFonts w:ascii="標楷體" w:eastAsia="標楷體" w:hAnsi="標楷體" w:hint="eastAsia"/>
          <w:color w:val="000000"/>
          <w:sz w:val="26"/>
          <w:szCs w:val="26"/>
        </w:rPr>
        <w:t>至○○年○○月</w:t>
      </w:r>
      <w:r w:rsidRPr="00C86F39">
        <w:rPr>
          <w:rFonts w:ascii="標楷體" w:eastAsia="標楷體" w:hAnsi="標楷體" w:cs="新細明體" w:hint="eastAsia"/>
          <w:bCs/>
          <w:kern w:val="0"/>
          <w:sz w:val="26"/>
          <w:szCs w:val="26"/>
        </w:rPr>
        <w:t>○○日</w:t>
      </w:r>
    </w:p>
    <w:tbl>
      <w:tblPr>
        <w:tblW w:w="10348"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240"/>
        <w:gridCol w:w="7108"/>
      </w:tblGrid>
      <w:tr w:rsidR="0021710F" w:rsidRPr="00C86F39" w:rsidTr="000C1041">
        <w:trPr>
          <w:trHeight w:val="691"/>
        </w:trPr>
        <w:tc>
          <w:tcPr>
            <w:tcW w:w="3240" w:type="dxa"/>
            <w:shd w:val="clear" w:color="auto" w:fill="E0E0E0"/>
            <w:vAlign w:val="center"/>
          </w:tcPr>
          <w:p w:rsidR="0021710F" w:rsidRPr="00C86F39" w:rsidRDefault="0021710F" w:rsidP="000C1041">
            <w:pPr>
              <w:jc w:val="center"/>
              <w:rPr>
                <w:rFonts w:ascii="標楷體" w:eastAsia="標楷體" w:hAnsi="標楷體"/>
                <w:color w:val="000000"/>
                <w:sz w:val="26"/>
                <w:szCs w:val="26"/>
              </w:rPr>
            </w:pPr>
            <w:r w:rsidRPr="00C86F39">
              <w:rPr>
                <w:rFonts w:ascii="標楷體" w:eastAsia="標楷體" w:hAnsi="標楷體" w:hint="eastAsia"/>
                <w:color w:val="000000"/>
                <w:sz w:val="26"/>
                <w:szCs w:val="26"/>
              </w:rPr>
              <w:t>組成要素</w:t>
            </w:r>
          </w:p>
        </w:tc>
        <w:tc>
          <w:tcPr>
            <w:tcW w:w="7108" w:type="dxa"/>
            <w:shd w:val="clear" w:color="auto" w:fill="E0E0E0"/>
            <w:vAlign w:val="center"/>
          </w:tcPr>
          <w:p w:rsidR="0021710F" w:rsidRPr="00C86F39" w:rsidRDefault="0021710F" w:rsidP="000C1041">
            <w:pPr>
              <w:jc w:val="center"/>
              <w:rPr>
                <w:rFonts w:ascii="標楷體" w:eastAsia="標楷體" w:hAnsi="標楷體"/>
                <w:color w:val="000000"/>
                <w:sz w:val="26"/>
                <w:szCs w:val="26"/>
              </w:rPr>
            </w:pPr>
            <w:r w:rsidRPr="00C86F39">
              <w:rPr>
                <w:rFonts w:ascii="標楷體" w:eastAsia="標楷體" w:hAnsi="標楷體" w:hint="eastAsia"/>
                <w:color w:val="000000"/>
                <w:sz w:val="26"/>
                <w:szCs w:val="26"/>
              </w:rPr>
              <w:t>評估結果</w:t>
            </w:r>
          </w:p>
        </w:tc>
      </w:tr>
      <w:tr w:rsidR="0021710F" w:rsidRPr="00C86F39" w:rsidTr="000C1041">
        <w:trPr>
          <w:trHeight w:val="1332"/>
        </w:trPr>
        <w:tc>
          <w:tcPr>
            <w:tcW w:w="3240" w:type="dxa"/>
            <w:vAlign w:val="center"/>
          </w:tcPr>
          <w:p w:rsidR="0021710F" w:rsidRPr="00C86F39" w:rsidRDefault="0021710F" w:rsidP="000C1041">
            <w:pPr>
              <w:ind w:left="521" w:hangingChars="200" w:hanging="521"/>
              <w:rPr>
                <w:rFonts w:ascii="標楷體" w:eastAsia="標楷體" w:hAnsi="標楷體"/>
                <w:color w:val="000000"/>
                <w:sz w:val="26"/>
                <w:szCs w:val="26"/>
              </w:rPr>
            </w:pPr>
            <w:r w:rsidRPr="00C86F39">
              <w:rPr>
                <w:rFonts w:ascii="標楷體" w:eastAsia="標楷體" w:hAnsi="標楷體" w:hint="eastAsia"/>
                <w:b/>
                <w:color w:val="000000"/>
                <w:sz w:val="26"/>
                <w:szCs w:val="26"/>
              </w:rPr>
              <w:t>ㄧ、控制環境</w:t>
            </w:r>
          </w:p>
        </w:tc>
        <w:tc>
          <w:tcPr>
            <w:tcW w:w="7108" w:type="dxa"/>
          </w:tcPr>
          <w:p w:rsidR="0021710F" w:rsidRPr="00044F9C" w:rsidRDefault="0021710F" w:rsidP="000C1041">
            <w:pPr>
              <w:rPr>
                <w:rFonts w:ascii="標楷體" w:eastAsia="標楷體" w:hAnsi="標楷體"/>
                <w:color w:val="000000"/>
                <w:sz w:val="26"/>
                <w:szCs w:val="26"/>
              </w:rPr>
            </w:pPr>
            <w:r w:rsidRPr="00044F9C">
              <w:rPr>
                <w:rFonts w:ascii="標楷體" w:eastAsia="標楷體" w:hAnsi="標楷體" w:hint="eastAsia"/>
                <w:color w:val="000000"/>
                <w:sz w:val="26"/>
                <w:szCs w:val="26"/>
              </w:rPr>
              <w:t>【範例】</w:t>
            </w:r>
          </w:p>
          <w:p w:rsidR="0021710F" w:rsidRPr="00044F9C" w:rsidRDefault="0021710F" w:rsidP="000C1041">
            <w:pPr>
              <w:rPr>
                <w:rFonts w:ascii="標楷體" w:eastAsia="標楷體" w:hAnsi="標楷體"/>
                <w:color w:val="000000"/>
                <w:sz w:val="26"/>
                <w:szCs w:val="26"/>
              </w:rPr>
            </w:pPr>
            <w:r w:rsidRPr="00044F9C">
              <w:rPr>
                <w:rFonts w:ascii="標楷體" w:eastAsia="標楷體" w:hAnsi="標楷體" w:hint="eastAsia"/>
                <w:color w:val="000000"/>
                <w:sz w:val="26"/>
                <w:szCs w:val="26"/>
              </w:rPr>
              <w:t>■有效</w:t>
            </w:r>
          </w:p>
          <w:p w:rsidR="0021710F" w:rsidRPr="00044F9C" w:rsidRDefault="0021710F" w:rsidP="000C1041">
            <w:pPr>
              <w:ind w:left="299" w:hangingChars="115" w:hanging="299"/>
              <w:rPr>
                <w:rFonts w:ascii="標楷體" w:eastAsia="標楷體" w:hAnsi="標楷體"/>
                <w:color w:val="000000"/>
                <w:sz w:val="26"/>
                <w:szCs w:val="26"/>
              </w:rPr>
            </w:pPr>
            <w:r w:rsidRPr="00044F9C">
              <w:rPr>
                <w:rFonts w:ascii="標楷體" w:eastAsia="標楷體" w:hAnsi="標楷體" w:hint="eastAsia"/>
                <w:color w:val="000000"/>
                <w:sz w:val="26"/>
                <w:szCs w:val="26"/>
              </w:rPr>
              <w:t>□部分有效</w:t>
            </w:r>
          </w:p>
          <w:p w:rsidR="0021710F" w:rsidRPr="00044F9C" w:rsidRDefault="0021710F" w:rsidP="000C1041">
            <w:pPr>
              <w:rPr>
                <w:rFonts w:ascii="標楷體" w:eastAsia="標楷體" w:hAnsi="標楷體"/>
                <w:color w:val="000000"/>
                <w:sz w:val="26"/>
                <w:szCs w:val="26"/>
              </w:rPr>
            </w:pPr>
            <w:r w:rsidRPr="00044F9C">
              <w:rPr>
                <w:rFonts w:ascii="標楷體" w:eastAsia="標楷體" w:hAnsi="標楷體" w:hint="eastAsia"/>
                <w:color w:val="000000"/>
                <w:sz w:val="26"/>
                <w:szCs w:val="26"/>
              </w:rPr>
              <w:t>□少部分有效</w:t>
            </w:r>
          </w:p>
        </w:tc>
      </w:tr>
      <w:tr w:rsidR="0021710F" w:rsidRPr="00C86F39" w:rsidTr="000C1041">
        <w:trPr>
          <w:trHeight w:val="1104"/>
        </w:trPr>
        <w:tc>
          <w:tcPr>
            <w:tcW w:w="3240" w:type="dxa"/>
            <w:vAlign w:val="center"/>
          </w:tcPr>
          <w:p w:rsidR="0021710F" w:rsidRPr="00C86F39" w:rsidRDefault="0021710F" w:rsidP="000C1041">
            <w:pPr>
              <w:ind w:left="521" w:hangingChars="200" w:hanging="521"/>
              <w:rPr>
                <w:rFonts w:ascii="標楷體" w:eastAsia="標楷體" w:hAnsi="標楷體"/>
                <w:color w:val="000000"/>
                <w:sz w:val="26"/>
                <w:szCs w:val="26"/>
              </w:rPr>
            </w:pPr>
            <w:r w:rsidRPr="00C86F39">
              <w:rPr>
                <w:rFonts w:ascii="標楷體" w:eastAsia="標楷體" w:hAnsi="標楷體" w:hint="eastAsia"/>
                <w:b/>
                <w:color w:val="000000"/>
                <w:sz w:val="26"/>
                <w:szCs w:val="26"/>
              </w:rPr>
              <w:t>二、風險評估</w:t>
            </w:r>
          </w:p>
        </w:tc>
        <w:tc>
          <w:tcPr>
            <w:tcW w:w="7108" w:type="dxa"/>
          </w:tcPr>
          <w:p w:rsidR="0021710F" w:rsidRPr="00044F9C" w:rsidRDefault="0021710F" w:rsidP="000C1041">
            <w:pPr>
              <w:rPr>
                <w:rFonts w:ascii="標楷體" w:eastAsia="標楷體" w:hAnsi="標楷體"/>
                <w:color w:val="000000"/>
                <w:sz w:val="26"/>
                <w:szCs w:val="26"/>
              </w:rPr>
            </w:pPr>
            <w:r w:rsidRPr="00044F9C">
              <w:rPr>
                <w:rFonts w:ascii="標楷體" w:eastAsia="標楷體" w:hAnsi="標楷體" w:hint="eastAsia"/>
                <w:color w:val="000000"/>
                <w:sz w:val="26"/>
                <w:szCs w:val="26"/>
              </w:rPr>
              <w:t>□有效</w:t>
            </w:r>
          </w:p>
          <w:p w:rsidR="0021710F" w:rsidRPr="00044F9C" w:rsidRDefault="0021710F" w:rsidP="000C1041">
            <w:pPr>
              <w:ind w:left="299" w:hangingChars="115" w:hanging="299"/>
              <w:rPr>
                <w:rFonts w:ascii="標楷體" w:eastAsia="標楷體" w:hAnsi="標楷體"/>
                <w:color w:val="000000"/>
                <w:sz w:val="26"/>
                <w:szCs w:val="26"/>
              </w:rPr>
            </w:pPr>
            <w:r w:rsidRPr="00044F9C">
              <w:rPr>
                <w:rFonts w:ascii="標楷體" w:eastAsia="標楷體" w:hAnsi="標楷體" w:hint="eastAsia"/>
                <w:color w:val="000000"/>
                <w:sz w:val="26"/>
                <w:szCs w:val="26"/>
              </w:rPr>
              <w:t>□部分有效</w:t>
            </w:r>
          </w:p>
          <w:p w:rsidR="0021710F" w:rsidRPr="00044F9C" w:rsidRDefault="0021710F" w:rsidP="000C1041">
            <w:pPr>
              <w:rPr>
                <w:rFonts w:ascii="標楷體" w:eastAsia="標楷體" w:hAnsi="標楷體"/>
                <w:color w:val="000000"/>
                <w:sz w:val="26"/>
                <w:szCs w:val="26"/>
              </w:rPr>
            </w:pPr>
            <w:r w:rsidRPr="00044F9C">
              <w:rPr>
                <w:rFonts w:ascii="標楷體" w:eastAsia="標楷體" w:hAnsi="標楷體" w:hint="eastAsia"/>
                <w:color w:val="000000"/>
                <w:sz w:val="26"/>
                <w:szCs w:val="26"/>
              </w:rPr>
              <w:t>□少部分有效</w:t>
            </w:r>
          </w:p>
        </w:tc>
      </w:tr>
      <w:tr w:rsidR="0021710F" w:rsidRPr="00C86F39" w:rsidTr="000C1041">
        <w:trPr>
          <w:trHeight w:val="1050"/>
        </w:trPr>
        <w:tc>
          <w:tcPr>
            <w:tcW w:w="3240" w:type="dxa"/>
            <w:vAlign w:val="center"/>
          </w:tcPr>
          <w:p w:rsidR="0021710F" w:rsidRPr="00C86F39" w:rsidRDefault="0021710F" w:rsidP="000C1041">
            <w:pPr>
              <w:ind w:left="521" w:hangingChars="200" w:hanging="521"/>
              <w:rPr>
                <w:rFonts w:ascii="標楷體" w:eastAsia="標楷體" w:hAnsi="標楷體"/>
                <w:color w:val="000000"/>
                <w:sz w:val="26"/>
                <w:szCs w:val="26"/>
              </w:rPr>
            </w:pPr>
            <w:r w:rsidRPr="00C86F39">
              <w:rPr>
                <w:rFonts w:ascii="標楷體" w:eastAsia="標楷體" w:hAnsi="標楷體" w:hint="eastAsia"/>
                <w:b/>
                <w:color w:val="000000"/>
                <w:sz w:val="26"/>
                <w:szCs w:val="26"/>
              </w:rPr>
              <w:t>三、控制作業</w:t>
            </w:r>
          </w:p>
        </w:tc>
        <w:tc>
          <w:tcPr>
            <w:tcW w:w="7108" w:type="dxa"/>
          </w:tcPr>
          <w:p w:rsidR="0021710F" w:rsidRPr="00044F9C" w:rsidRDefault="0021710F" w:rsidP="000C1041">
            <w:pPr>
              <w:rPr>
                <w:rFonts w:ascii="標楷體" w:eastAsia="標楷體" w:hAnsi="標楷體"/>
                <w:color w:val="000000"/>
                <w:sz w:val="26"/>
                <w:szCs w:val="26"/>
              </w:rPr>
            </w:pPr>
            <w:r w:rsidRPr="00044F9C">
              <w:rPr>
                <w:rFonts w:ascii="標楷體" w:eastAsia="標楷體" w:hAnsi="標楷體" w:hint="eastAsia"/>
                <w:color w:val="000000"/>
                <w:sz w:val="26"/>
                <w:szCs w:val="26"/>
              </w:rPr>
              <w:t>□有效</w:t>
            </w:r>
          </w:p>
          <w:p w:rsidR="0021710F" w:rsidRPr="00044F9C" w:rsidRDefault="0021710F" w:rsidP="000C1041">
            <w:pPr>
              <w:ind w:left="299" w:hangingChars="115" w:hanging="299"/>
              <w:rPr>
                <w:rFonts w:ascii="標楷體" w:eastAsia="標楷體" w:hAnsi="標楷體"/>
                <w:color w:val="000000"/>
                <w:sz w:val="26"/>
                <w:szCs w:val="26"/>
              </w:rPr>
            </w:pPr>
            <w:r w:rsidRPr="00044F9C">
              <w:rPr>
                <w:rFonts w:ascii="標楷體" w:eastAsia="標楷體" w:hAnsi="標楷體" w:hint="eastAsia"/>
                <w:color w:val="000000"/>
                <w:sz w:val="26"/>
                <w:szCs w:val="26"/>
              </w:rPr>
              <w:t>□部分有效</w:t>
            </w:r>
          </w:p>
          <w:p w:rsidR="0021710F" w:rsidRPr="00044F9C" w:rsidRDefault="0021710F" w:rsidP="000C1041">
            <w:pPr>
              <w:rPr>
                <w:rFonts w:ascii="標楷體" w:eastAsia="標楷體" w:hAnsi="標楷體"/>
                <w:color w:val="000000"/>
                <w:sz w:val="26"/>
                <w:szCs w:val="26"/>
              </w:rPr>
            </w:pPr>
            <w:r w:rsidRPr="00044F9C">
              <w:rPr>
                <w:rFonts w:ascii="標楷體" w:eastAsia="標楷體" w:hAnsi="標楷體" w:hint="eastAsia"/>
                <w:color w:val="000000"/>
                <w:sz w:val="26"/>
                <w:szCs w:val="26"/>
              </w:rPr>
              <w:t>□少部分有效</w:t>
            </w:r>
          </w:p>
        </w:tc>
      </w:tr>
      <w:tr w:rsidR="0021710F" w:rsidRPr="00C86F39" w:rsidTr="000C1041">
        <w:trPr>
          <w:trHeight w:val="1010"/>
        </w:trPr>
        <w:tc>
          <w:tcPr>
            <w:tcW w:w="3240" w:type="dxa"/>
            <w:vAlign w:val="center"/>
          </w:tcPr>
          <w:p w:rsidR="0021710F" w:rsidRPr="00C86F39" w:rsidRDefault="0021710F" w:rsidP="000C1041">
            <w:pPr>
              <w:ind w:left="521" w:hangingChars="200" w:hanging="521"/>
              <w:rPr>
                <w:rFonts w:ascii="標楷體" w:eastAsia="標楷體" w:hAnsi="標楷體"/>
                <w:color w:val="000000"/>
                <w:sz w:val="26"/>
                <w:szCs w:val="26"/>
              </w:rPr>
            </w:pPr>
            <w:r w:rsidRPr="00C86F39">
              <w:rPr>
                <w:rFonts w:ascii="標楷體" w:eastAsia="標楷體" w:hAnsi="標楷體" w:hint="eastAsia"/>
                <w:b/>
                <w:color w:val="000000"/>
                <w:sz w:val="26"/>
                <w:szCs w:val="26"/>
              </w:rPr>
              <w:t>四、資訊與溝通</w:t>
            </w:r>
          </w:p>
        </w:tc>
        <w:tc>
          <w:tcPr>
            <w:tcW w:w="7108" w:type="dxa"/>
          </w:tcPr>
          <w:p w:rsidR="0021710F" w:rsidRPr="00044F9C" w:rsidRDefault="0021710F" w:rsidP="000C1041">
            <w:pPr>
              <w:rPr>
                <w:rFonts w:ascii="標楷體" w:eastAsia="標楷體" w:hAnsi="標楷體"/>
                <w:color w:val="000000"/>
                <w:sz w:val="26"/>
                <w:szCs w:val="26"/>
              </w:rPr>
            </w:pPr>
            <w:r w:rsidRPr="00044F9C">
              <w:rPr>
                <w:rFonts w:ascii="標楷體" w:eastAsia="標楷體" w:hAnsi="標楷體" w:hint="eastAsia"/>
                <w:color w:val="000000"/>
                <w:sz w:val="26"/>
                <w:szCs w:val="26"/>
              </w:rPr>
              <w:t>□有效</w:t>
            </w:r>
          </w:p>
          <w:p w:rsidR="0021710F" w:rsidRPr="00044F9C" w:rsidRDefault="0021710F" w:rsidP="000C1041">
            <w:pPr>
              <w:ind w:left="299" w:hangingChars="115" w:hanging="299"/>
              <w:rPr>
                <w:rFonts w:ascii="標楷體" w:eastAsia="標楷體" w:hAnsi="標楷體"/>
                <w:color w:val="000000"/>
                <w:sz w:val="26"/>
                <w:szCs w:val="26"/>
              </w:rPr>
            </w:pPr>
            <w:r w:rsidRPr="00044F9C">
              <w:rPr>
                <w:rFonts w:ascii="標楷體" w:eastAsia="標楷體" w:hAnsi="標楷體" w:hint="eastAsia"/>
                <w:color w:val="000000"/>
                <w:sz w:val="26"/>
                <w:szCs w:val="26"/>
              </w:rPr>
              <w:t>□部分有效</w:t>
            </w:r>
          </w:p>
          <w:p w:rsidR="0021710F" w:rsidRPr="00044F9C" w:rsidRDefault="0021710F" w:rsidP="000C1041">
            <w:pPr>
              <w:rPr>
                <w:rFonts w:ascii="標楷體" w:eastAsia="標楷體" w:hAnsi="標楷體"/>
                <w:color w:val="000000"/>
                <w:sz w:val="26"/>
                <w:szCs w:val="26"/>
              </w:rPr>
            </w:pPr>
            <w:r w:rsidRPr="00044F9C">
              <w:rPr>
                <w:rFonts w:ascii="標楷體" w:eastAsia="標楷體" w:hAnsi="標楷體" w:hint="eastAsia"/>
                <w:color w:val="000000"/>
                <w:sz w:val="26"/>
                <w:szCs w:val="26"/>
              </w:rPr>
              <w:t>□少部分有效</w:t>
            </w:r>
          </w:p>
        </w:tc>
      </w:tr>
      <w:tr w:rsidR="0021710F" w:rsidRPr="00C86F39" w:rsidTr="000C1041">
        <w:trPr>
          <w:trHeight w:val="984"/>
        </w:trPr>
        <w:tc>
          <w:tcPr>
            <w:tcW w:w="3240" w:type="dxa"/>
            <w:vAlign w:val="center"/>
          </w:tcPr>
          <w:p w:rsidR="0021710F" w:rsidRPr="00C86F39" w:rsidRDefault="0021710F" w:rsidP="000C1041">
            <w:pPr>
              <w:ind w:left="521" w:hangingChars="200" w:hanging="521"/>
              <w:rPr>
                <w:rFonts w:ascii="標楷體" w:eastAsia="標楷體" w:hAnsi="標楷體"/>
                <w:color w:val="000000"/>
                <w:sz w:val="26"/>
                <w:szCs w:val="26"/>
              </w:rPr>
            </w:pPr>
            <w:r w:rsidRPr="00C86F39">
              <w:rPr>
                <w:rFonts w:ascii="標楷體" w:eastAsia="標楷體" w:hAnsi="標楷體" w:hint="eastAsia"/>
                <w:b/>
                <w:color w:val="000000"/>
                <w:sz w:val="26"/>
                <w:szCs w:val="26"/>
              </w:rPr>
              <w:t>五、監督作業</w:t>
            </w:r>
          </w:p>
        </w:tc>
        <w:tc>
          <w:tcPr>
            <w:tcW w:w="7108" w:type="dxa"/>
          </w:tcPr>
          <w:p w:rsidR="0021710F" w:rsidRPr="00044F9C" w:rsidRDefault="0021710F" w:rsidP="000C1041">
            <w:pPr>
              <w:rPr>
                <w:rFonts w:ascii="標楷體" w:eastAsia="標楷體" w:hAnsi="標楷體"/>
                <w:color w:val="000000"/>
                <w:sz w:val="26"/>
                <w:szCs w:val="26"/>
              </w:rPr>
            </w:pPr>
            <w:r w:rsidRPr="00044F9C">
              <w:rPr>
                <w:rFonts w:ascii="標楷體" w:eastAsia="標楷體" w:hAnsi="標楷體" w:hint="eastAsia"/>
                <w:color w:val="000000"/>
                <w:sz w:val="26"/>
                <w:szCs w:val="26"/>
              </w:rPr>
              <w:t>□有效</w:t>
            </w:r>
          </w:p>
          <w:p w:rsidR="0021710F" w:rsidRPr="00044F9C" w:rsidRDefault="0021710F" w:rsidP="000C1041">
            <w:pPr>
              <w:ind w:left="299" w:hangingChars="115" w:hanging="299"/>
              <w:rPr>
                <w:rFonts w:ascii="標楷體" w:eastAsia="標楷體" w:hAnsi="標楷體"/>
                <w:color w:val="000000"/>
                <w:sz w:val="26"/>
                <w:szCs w:val="26"/>
              </w:rPr>
            </w:pPr>
            <w:r w:rsidRPr="00044F9C">
              <w:rPr>
                <w:rFonts w:ascii="標楷體" w:eastAsia="標楷體" w:hAnsi="標楷體" w:hint="eastAsia"/>
                <w:color w:val="000000"/>
                <w:sz w:val="26"/>
                <w:szCs w:val="26"/>
              </w:rPr>
              <w:t>□部分有效</w:t>
            </w:r>
          </w:p>
          <w:p w:rsidR="0021710F" w:rsidRPr="00044F9C" w:rsidRDefault="0021710F" w:rsidP="000C1041">
            <w:pPr>
              <w:rPr>
                <w:rFonts w:ascii="標楷體" w:eastAsia="標楷體" w:hAnsi="標楷體"/>
                <w:color w:val="000000"/>
                <w:sz w:val="26"/>
                <w:szCs w:val="26"/>
              </w:rPr>
            </w:pPr>
            <w:r w:rsidRPr="00044F9C">
              <w:rPr>
                <w:rFonts w:ascii="標楷體" w:eastAsia="標楷體" w:hAnsi="標楷體" w:hint="eastAsia"/>
                <w:color w:val="000000"/>
                <w:sz w:val="26"/>
                <w:szCs w:val="26"/>
              </w:rPr>
              <w:t>□少部分有效</w:t>
            </w:r>
          </w:p>
        </w:tc>
      </w:tr>
      <w:tr w:rsidR="0021710F" w:rsidRPr="00C86F39" w:rsidTr="000C1041">
        <w:trPr>
          <w:trHeight w:val="148"/>
        </w:trPr>
        <w:tc>
          <w:tcPr>
            <w:tcW w:w="3240" w:type="dxa"/>
            <w:vAlign w:val="center"/>
          </w:tcPr>
          <w:p w:rsidR="0021710F" w:rsidRPr="00C86F39" w:rsidRDefault="0021710F" w:rsidP="000C1041">
            <w:pPr>
              <w:jc w:val="center"/>
              <w:rPr>
                <w:rFonts w:ascii="標楷體" w:eastAsia="標楷體" w:hAnsi="標楷體"/>
                <w:b/>
                <w:color w:val="000000"/>
                <w:sz w:val="26"/>
                <w:szCs w:val="26"/>
              </w:rPr>
            </w:pPr>
            <w:r w:rsidRPr="00C86F39">
              <w:rPr>
                <w:rFonts w:ascii="標楷體" w:eastAsia="標楷體" w:hAnsi="標楷體" w:hint="eastAsia"/>
                <w:color w:val="000000"/>
                <w:sz w:val="26"/>
                <w:szCs w:val="26"/>
              </w:rPr>
              <w:t>備</w:t>
            </w:r>
            <w:r w:rsidRPr="00C86F39">
              <w:rPr>
                <w:rFonts w:ascii="標楷體" w:eastAsia="標楷體" w:hAnsi="標楷體"/>
                <w:color w:val="000000"/>
                <w:sz w:val="26"/>
                <w:szCs w:val="26"/>
              </w:rPr>
              <w:t xml:space="preserve">    </w:t>
            </w:r>
            <w:r w:rsidRPr="00C86F39">
              <w:rPr>
                <w:rFonts w:ascii="標楷體" w:eastAsia="標楷體" w:hAnsi="標楷體" w:hint="eastAsia"/>
                <w:color w:val="000000"/>
                <w:sz w:val="26"/>
                <w:szCs w:val="26"/>
              </w:rPr>
              <w:t>註</w:t>
            </w:r>
          </w:p>
        </w:tc>
        <w:tc>
          <w:tcPr>
            <w:tcW w:w="7108" w:type="dxa"/>
          </w:tcPr>
          <w:p w:rsidR="0021710F" w:rsidRPr="00C86F39" w:rsidRDefault="0021710F" w:rsidP="000C1041">
            <w:pPr>
              <w:jc w:val="both"/>
              <w:rPr>
                <w:rFonts w:ascii="標楷體" w:eastAsia="標楷體" w:hAnsi="標楷體"/>
                <w:color w:val="000000"/>
                <w:sz w:val="26"/>
                <w:szCs w:val="26"/>
              </w:rPr>
            </w:pPr>
            <w:r w:rsidRPr="00C86F39">
              <w:rPr>
                <w:rFonts w:ascii="標楷體" w:eastAsia="標楷體" w:hAnsi="標楷體" w:hint="eastAsia"/>
                <w:color w:val="000000"/>
                <w:sz w:val="26"/>
                <w:szCs w:val="26"/>
              </w:rPr>
              <w:t>【範例】</w:t>
            </w:r>
          </w:p>
          <w:p w:rsidR="0021710F" w:rsidRPr="00C86F39" w:rsidRDefault="0021710F" w:rsidP="000C1041">
            <w:pPr>
              <w:numPr>
                <w:ilvl w:val="0"/>
                <w:numId w:val="2"/>
              </w:numPr>
              <w:spacing w:line="360" w:lineRule="exact"/>
              <w:jc w:val="both"/>
              <w:rPr>
                <w:rFonts w:ascii="標楷體" w:eastAsia="標楷體" w:hAnsi="標楷體"/>
                <w:color w:val="000000"/>
                <w:sz w:val="26"/>
                <w:szCs w:val="26"/>
              </w:rPr>
            </w:pPr>
            <w:r w:rsidRPr="00C86F39">
              <w:rPr>
                <w:rFonts w:ascii="標楷體" w:eastAsia="標楷體" w:hAnsi="標楷體" w:hint="eastAsia"/>
                <w:color w:val="000000"/>
                <w:sz w:val="26"/>
                <w:szCs w:val="26"/>
              </w:rPr>
              <w:t>本機關原任首長○○○因屆齡退休於○年○月○日離職，由新任首長○○○接任。</w:t>
            </w:r>
          </w:p>
          <w:p w:rsidR="0021710F" w:rsidRPr="00C86F39" w:rsidRDefault="0021710F" w:rsidP="000C1041">
            <w:pPr>
              <w:numPr>
                <w:ilvl w:val="0"/>
                <w:numId w:val="2"/>
              </w:numPr>
              <w:spacing w:line="360" w:lineRule="exact"/>
              <w:jc w:val="both"/>
              <w:rPr>
                <w:rFonts w:ascii="標楷體" w:eastAsia="標楷體" w:hAnsi="標楷體"/>
                <w:color w:val="000000"/>
                <w:sz w:val="26"/>
                <w:szCs w:val="26"/>
              </w:rPr>
            </w:pPr>
            <w:r w:rsidRPr="00C86F39">
              <w:rPr>
                <w:rFonts w:ascii="標楷體" w:eastAsia="標楷體" w:hAnsi="標楷體" w:hint="eastAsia"/>
                <w:color w:val="000000"/>
                <w:sz w:val="26"/>
                <w:szCs w:val="26"/>
              </w:rPr>
              <w:t>本機關內部控制小組召集人○○○因任務需要調整職務，由新任機關副首長○○○擔任。</w:t>
            </w:r>
          </w:p>
          <w:p w:rsidR="0021710F" w:rsidRPr="00C86F39" w:rsidRDefault="0021710F" w:rsidP="000C1041">
            <w:pPr>
              <w:numPr>
                <w:ilvl w:val="0"/>
                <w:numId w:val="2"/>
              </w:numPr>
              <w:spacing w:line="360" w:lineRule="exact"/>
              <w:jc w:val="both"/>
              <w:rPr>
                <w:rFonts w:ascii="標楷體" w:eastAsia="標楷體" w:hAnsi="標楷體"/>
                <w:color w:val="000000"/>
                <w:sz w:val="26"/>
                <w:szCs w:val="26"/>
              </w:rPr>
            </w:pPr>
            <w:r w:rsidRPr="00C86F39">
              <w:rPr>
                <w:rFonts w:ascii="標楷體" w:eastAsia="標楷體" w:hAnsi="標楷體" w:hint="eastAsia"/>
                <w:color w:val="000000"/>
                <w:sz w:val="26"/>
                <w:szCs w:val="26"/>
              </w:rPr>
              <w:t>本機關內部控制制度（第○次修正），係配合機關施政目標（組織規程調整或法令變革等），於○年○月○日修訂。</w:t>
            </w:r>
          </w:p>
          <w:p w:rsidR="0021710F" w:rsidRPr="00C86F39" w:rsidRDefault="0021710F" w:rsidP="000C1041">
            <w:pPr>
              <w:spacing w:line="360" w:lineRule="exact"/>
              <w:rPr>
                <w:rFonts w:ascii="標楷體" w:eastAsia="標楷體" w:hAnsi="標楷體"/>
                <w:color w:val="000000"/>
                <w:sz w:val="26"/>
                <w:szCs w:val="26"/>
              </w:rPr>
            </w:pPr>
            <w:r w:rsidRPr="00C86F39">
              <w:rPr>
                <w:rFonts w:ascii="標楷體" w:eastAsia="標楷體" w:hAnsi="標楷體"/>
                <w:color w:val="000000"/>
                <w:sz w:val="26"/>
                <w:szCs w:val="26"/>
              </w:rPr>
              <w:t xml:space="preserve">4. </w:t>
            </w:r>
            <w:r w:rsidRPr="00C86F39">
              <w:rPr>
                <w:rFonts w:ascii="標楷體" w:eastAsia="標楷體" w:hAnsi="標楷體" w:hint="eastAsia"/>
                <w:color w:val="000000"/>
                <w:sz w:val="26"/>
                <w:szCs w:val="26"/>
              </w:rPr>
              <w:t>……</w:t>
            </w:r>
          </w:p>
        </w:tc>
      </w:tr>
    </w:tbl>
    <w:p w:rsidR="0021710F" w:rsidRDefault="0021710F" w:rsidP="003211DE">
      <w:pPr>
        <w:widowControl/>
        <w:rPr>
          <w:rFonts w:ascii="標楷體" w:eastAsia="標楷體" w:hAnsi="標楷體"/>
          <w:color w:val="000000"/>
          <w:szCs w:val="24"/>
        </w:rPr>
      </w:pPr>
      <w:r w:rsidRPr="0044785F">
        <w:rPr>
          <w:rFonts w:ascii="標楷體" w:eastAsia="標楷體" w:hAnsi="標楷體" w:hint="eastAsia"/>
          <w:b/>
          <w:color w:val="000000"/>
          <w:szCs w:val="24"/>
        </w:rPr>
        <w:t>附註：</w:t>
      </w:r>
      <w:r w:rsidRPr="0044785F">
        <w:rPr>
          <w:rFonts w:ascii="標楷體" w:eastAsia="標楷體" w:hAnsi="標楷體" w:hint="eastAsia"/>
          <w:color w:val="000000"/>
          <w:szCs w:val="24"/>
        </w:rPr>
        <w:t>「備註」欄，係以揭露機關內部重大資訊（如：機關首長或內部控制專案小組召集人之異動、機關內部控制制度之修訂等）。</w:t>
      </w:r>
    </w:p>
    <w:p w:rsidR="0021710F" w:rsidRDefault="0021710F" w:rsidP="003211DE">
      <w:pPr>
        <w:widowControl/>
        <w:rPr>
          <w:rFonts w:ascii="標楷體" w:eastAsia="標楷體" w:hAnsi="標楷體"/>
          <w:b/>
          <w:sz w:val="28"/>
          <w:szCs w:val="28"/>
        </w:rPr>
      </w:pPr>
    </w:p>
    <w:p w:rsidR="0021710F" w:rsidRDefault="0021710F" w:rsidP="003211DE">
      <w:pPr>
        <w:widowControl/>
        <w:rPr>
          <w:rFonts w:ascii="標楷體" w:eastAsia="標楷體" w:hAnsi="標楷體"/>
          <w:b/>
          <w:sz w:val="28"/>
          <w:szCs w:val="28"/>
        </w:rPr>
        <w:sectPr w:rsidR="0021710F" w:rsidSect="00C8439F">
          <w:pgSz w:w="11906" w:h="16838"/>
          <w:pgMar w:top="720" w:right="720" w:bottom="720" w:left="720" w:header="454" w:footer="454" w:gutter="0"/>
          <w:cols w:space="425"/>
          <w:docGrid w:type="lines" w:linePitch="360"/>
        </w:sectPr>
      </w:pPr>
    </w:p>
    <w:p w:rsidR="00E711F8" w:rsidRDefault="00E711F8" w:rsidP="00E711F8">
      <w:pPr>
        <w:adjustRightInd w:val="0"/>
        <w:snapToGrid w:val="0"/>
        <w:spacing w:line="240" w:lineRule="atLeast"/>
        <w:rPr>
          <w:rFonts w:ascii="標楷體" w:eastAsia="標楷體" w:hAnsi="標楷體"/>
          <w:b/>
          <w:color w:val="000000"/>
          <w:sz w:val="28"/>
          <w:szCs w:val="28"/>
        </w:rPr>
      </w:pPr>
      <w:r w:rsidRPr="00043E7F">
        <w:rPr>
          <w:rFonts w:ascii="標楷體" w:eastAsia="標楷體" w:hAnsi="標楷體" w:hint="eastAsia"/>
          <w:b/>
          <w:color w:val="000000"/>
          <w:sz w:val="28"/>
          <w:szCs w:val="28"/>
        </w:rPr>
        <w:lastRenderedPageBreak/>
        <w:t>附表</w:t>
      </w:r>
      <w:r w:rsidR="00132887">
        <w:rPr>
          <w:rFonts w:ascii="標楷體" w:eastAsia="標楷體" w:hAnsi="標楷體" w:hint="eastAsia"/>
          <w:b/>
          <w:color w:val="000000"/>
          <w:sz w:val="28"/>
          <w:szCs w:val="28"/>
        </w:rPr>
        <w:t>五</w:t>
      </w:r>
      <w:r>
        <w:rPr>
          <w:rFonts w:ascii="標楷體" w:eastAsia="標楷體" w:hAnsi="標楷體" w:hint="eastAsia"/>
          <w:b/>
          <w:color w:val="000000"/>
          <w:sz w:val="28"/>
          <w:szCs w:val="28"/>
        </w:rPr>
        <w:t>之</w:t>
      </w:r>
      <w:r w:rsidR="00132887">
        <w:rPr>
          <w:rFonts w:ascii="標楷體" w:eastAsia="標楷體" w:hAnsi="標楷體" w:hint="eastAsia"/>
          <w:b/>
          <w:color w:val="000000"/>
          <w:sz w:val="28"/>
          <w:szCs w:val="28"/>
        </w:rPr>
        <w:t>一</w:t>
      </w:r>
    </w:p>
    <w:p w:rsidR="00E711F8" w:rsidRPr="00044F9C" w:rsidRDefault="00E711F8" w:rsidP="00E711F8">
      <w:pPr>
        <w:snapToGrid w:val="0"/>
        <w:spacing w:line="480" w:lineRule="atLeast"/>
        <w:jc w:val="center"/>
        <w:rPr>
          <w:rFonts w:ascii="標楷體" w:eastAsia="標楷體" w:hAnsi="標楷體" w:cs="Times New Roman"/>
          <w:b/>
          <w:color w:val="000000"/>
          <w:sz w:val="32"/>
          <w:szCs w:val="32"/>
        </w:rPr>
      </w:pPr>
      <w:r>
        <w:rPr>
          <w:rFonts w:ascii="標楷體" w:eastAsia="標楷體" w:hAnsi="標楷體" w:hint="eastAsia"/>
          <w:b/>
          <w:color w:val="000000"/>
          <w:sz w:val="32"/>
          <w:szCs w:val="32"/>
        </w:rPr>
        <w:t>臺中市政府地方稅務局</w:t>
      </w:r>
      <w:r w:rsidRPr="00044F9C">
        <w:rPr>
          <w:rFonts w:ascii="標楷體" w:eastAsia="標楷體" w:hAnsi="標楷體" w:cs="Times New Roman" w:hint="eastAsia"/>
          <w:b/>
          <w:color w:val="000000"/>
          <w:sz w:val="32"/>
          <w:szCs w:val="32"/>
        </w:rPr>
        <w:t>整體層級自行評估明細表【控制環境】</w:t>
      </w:r>
    </w:p>
    <w:p w:rsidR="00E711F8" w:rsidRPr="00044F9C" w:rsidRDefault="00E711F8" w:rsidP="00E711F8">
      <w:pPr>
        <w:snapToGrid w:val="0"/>
        <w:spacing w:line="480" w:lineRule="atLeast"/>
        <w:ind w:leftChars="-150" w:left="217" w:hangingChars="180" w:hanging="577"/>
        <w:jc w:val="center"/>
        <w:rPr>
          <w:rFonts w:ascii="標楷體" w:eastAsia="標楷體" w:hAnsi="標楷體" w:cs="Times New Roman"/>
          <w:color w:val="000000"/>
          <w:sz w:val="22"/>
        </w:rPr>
      </w:pPr>
      <w:r w:rsidRPr="00044F9C">
        <w:rPr>
          <w:rFonts w:ascii="標楷體" w:eastAsia="標楷體" w:hAnsi="標楷體" w:cs="Times New Roman" w:hint="eastAsia"/>
          <w:b/>
          <w:color w:val="000000"/>
          <w:sz w:val="32"/>
          <w:szCs w:val="32"/>
        </w:rPr>
        <w:t>○○年度</w:t>
      </w:r>
    </w:p>
    <w:p w:rsidR="00E711F8" w:rsidRPr="00C86F39" w:rsidRDefault="00E711F8" w:rsidP="00E711F8">
      <w:pPr>
        <w:snapToGrid w:val="0"/>
        <w:spacing w:line="480" w:lineRule="atLeast"/>
        <w:ind w:leftChars="-150" w:left="-360"/>
        <w:rPr>
          <w:rFonts w:ascii="標楷體" w:eastAsia="標楷體" w:hAnsi="標楷體" w:cs="Times New Roman"/>
          <w:color w:val="000000"/>
          <w:sz w:val="22"/>
        </w:rPr>
      </w:pPr>
      <w:r w:rsidRPr="00C86F39">
        <w:rPr>
          <w:rFonts w:ascii="標楷體" w:eastAsia="標楷體" w:hAnsi="標楷體" w:cs="Times New Roman" w:hint="eastAsia"/>
          <w:color w:val="000000"/>
          <w:sz w:val="22"/>
        </w:rPr>
        <w:t>評估期間：○○年○○月</w:t>
      </w:r>
      <w:r w:rsidRPr="00C86F39">
        <w:rPr>
          <w:rFonts w:ascii="標楷體" w:eastAsia="標楷體" w:hAnsi="標楷體" w:cs="新細明體" w:hint="eastAsia"/>
          <w:bCs/>
          <w:kern w:val="0"/>
          <w:sz w:val="22"/>
        </w:rPr>
        <w:t>○○日</w:t>
      </w:r>
      <w:r w:rsidRPr="00C86F39">
        <w:rPr>
          <w:rFonts w:ascii="標楷體" w:eastAsia="標楷體" w:hAnsi="標楷體" w:cs="Times New Roman" w:hint="eastAsia"/>
          <w:color w:val="000000"/>
          <w:sz w:val="22"/>
        </w:rPr>
        <w:t>至○○年○○月</w:t>
      </w:r>
      <w:r w:rsidRPr="00C86F39">
        <w:rPr>
          <w:rFonts w:ascii="標楷體" w:eastAsia="標楷體" w:hAnsi="標楷體" w:cs="新細明體" w:hint="eastAsia"/>
          <w:bCs/>
          <w:kern w:val="0"/>
          <w:sz w:val="22"/>
        </w:rPr>
        <w:t>○○日</w:t>
      </w:r>
    </w:p>
    <w:tbl>
      <w:tblPr>
        <w:tblW w:w="5176" w:type="pct"/>
        <w:tblInd w:w="-17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025"/>
        <w:gridCol w:w="1331"/>
        <w:gridCol w:w="1800"/>
        <w:gridCol w:w="1802"/>
        <w:gridCol w:w="2097"/>
        <w:gridCol w:w="2003"/>
      </w:tblGrid>
      <w:tr w:rsidR="00E711F8" w:rsidRPr="00C86F39" w:rsidTr="000C1041">
        <w:trPr>
          <w:trHeight w:val="20"/>
          <w:tblHeader/>
        </w:trPr>
        <w:tc>
          <w:tcPr>
            <w:tcW w:w="2024"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判斷項目</w:t>
            </w:r>
          </w:p>
        </w:tc>
        <w:tc>
          <w:tcPr>
            <w:tcW w:w="1331"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評估單位</w:t>
            </w:r>
          </w:p>
        </w:tc>
        <w:tc>
          <w:tcPr>
            <w:tcW w:w="1800"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評估結果</w:t>
            </w:r>
          </w:p>
        </w:tc>
        <w:tc>
          <w:tcPr>
            <w:tcW w:w="1802"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佐證資料清單</w:t>
            </w:r>
          </w:p>
        </w:tc>
        <w:tc>
          <w:tcPr>
            <w:tcW w:w="2097"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評估情形說明</w:t>
            </w:r>
          </w:p>
        </w:tc>
        <w:tc>
          <w:tcPr>
            <w:tcW w:w="2003" w:type="dxa"/>
            <w:shd w:val="clear" w:color="auto" w:fill="E0E0E0"/>
            <w:vAlign w:val="center"/>
          </w:tcPr>
          <w:p w:rsidR="00E711F8" w:rsidRPr="00C86F39" w:rsidRDefault="00E711F8" w:rsidP="000C1041">
            <w:pPr>
              <w:ind w:leftChars="-70" w:left="-166" w:rightChars="-45" w:right="-108" w:hanging="2"/>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改善措施</w:t>
            </w:r>
            <w:r w:rsidRPr="00C86F39">
              <w:rPr>
                <w:rFonts w:ascii="標楷體" w:eastAsia="標楷體" w:hAnsi="標楷體" w:cs="Times New Roman"/>
                <w:color w:val="000000"/>
                <w:sz w:val="22"/>
              </w:rPr>
              <w:t>/</w:t>
            </w:r>
          </w:p>
          <w:p w:rsidR="00E711F8" w:rsidRPr="00C86F39" w:rsidRDefault="00E711F8" w:rsidP="000C1041">
            <w:pPr>
              <w:ind w:leftChars="-70" w:left="-166" w:rightChars="-45" w:right="-108" w:hanging="2"/>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具體興革建議</w:t>
            </w:r>
          </w:p>
        </w:tc>
      </w:tr>
      <w:tr w:rsidR="00E711F8" w:rsidRPr="00C86F39" w:rsidTr="000C1041">
        <w:trPr>
          <w:trHeight w:val="20"/>
        </w:trPr>
        <w:tc>
          <w:tcPr>
            <w:tcW w:w="11057" w:type="dxa"/>
            <w:gridSpan w:val="6"/>
            <w:vAlign w:val="center"/>
          </w:tcPr>
          <w:p w:rsidR="00E711F8" w:rsidRPr="00C86F39" w:rsidRDefault="00E711F8" w:rsidP="000C1041">
            <w:pPr>
              <w:rPr>
                <w:rFonts w:ascii="標楷體" w:eastAsia="標楷體" w:hAnsi="標楷體" w:cs="Times New Roman"/>
                <w:b/>
                <w:color w:val="000000"/>
                <w:sz w:val="22"/>
              </w:rPr>
            </w:pPr>
            <w:r w:rsidRPr="00C86F39">
              <w:rPr>
                <w:rFonts w:ascii="標楷體" w:eastAsia="標楷體" w:hAnsi="標楷體" w:cs="Times New Roman"/>
                <w:b/>
                <w:color w:val="000000"/>
                <w:sz w:val="22"/>
              </w:rPr>
              <w:t>1.1</w:t>
            </w:r>
            <w:r w:rsidRPr="00C86F39">
              <w:rPr>
                <w:rFonts w:ascii="標楷體" w:eastAsia="標楷體" w:hAnsi="標楷體" w:cs="Times New Roman" w:hint="eastAsia"/>
                <w:b/>
                <w:color w:val="000000"/>
                <w:sz w:val="22"/>
              </w:rPr>
              <w:t>遵循公務倫理　型塑廉政文化</w:t>
            </w:r>
          </w:p>
        </w:tc>
      </w:tr>
      <w:tr w:rsidR="00E711F8" w:rsidRPr="00C86F39" w:rsidTr="000C1041">
        <w:trPr>
          <w:cantSplit/>
          <w:trHeight w:val="20"/>
        </w:trPr>
        <w:tc>
          <w:tcPr>
            <w:tcW w:w="2024" w:type="dxa"/>
          </w:tcPr>
          <w:p w:rsidR="00E711F8" w:rsidRPr="00044F9C" w:rsidRDefault="00E711F8" w:rsidP="000C1041">
            <w:pPr>
              <w:spacing w:line="300" w:lineRule="exact"/>
              <w:jc w:val="both"/>
              <w:rPr>
                <w:rFonts w:ascii="標楷體" w:eastAsia="標楷體" w:hAnsi="標楷體" w:cs="Times New Roman"/>
                <w:color w:val="000000"/>
                <w:sz w:val="22"/>
              </w:rPr>
            </w:pPr>
            <w:smartTag w:uri="urn:schemas-microsoft-com:office:smarttags" w:element="chsdate">
              <w:smartTagPr>
                <w:attr w:name="IsROCDate" w:val="False"/>
                <w:attr w:name="IsLunarDate" w:val="False"/>
                <w:attr w:name="Day" w:val="30"/>
                <w:attr w:name="Month" w:val="12"/>
                <w:attr w:name="Year" w:val="1899"/>
              </w:smartTagPr>
              <w:r w:rsidRPr="00044F9C">
                <w:rPr>
                  <w:rFonts w:ascii="標楷體" w:eastAsia="標楷體" w:hAnsi="標楷體" w:cs="Times New Roman"/>
                  <w:color w:val="000000"/>
                  <w:sz w:val="22"/>
                </w:rPr>
                <w:t>1.1.1</w:t>
              </w:r>
            </w:smartTag>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機關是否定期傳達公務員廉政倫理規範及其相關規定，如發生違反公務員廉政倫理規範案件，是否依該規範第十九點規定處置？</w:t>
            </w:r>
          </w:p>
          <w:p w:rsidR="00E711F8" w:rsidRPr="00044F9C" w:rsidRDefault="00E711F8" w:rsidP="000C1041">
            <w:pPr>
              <w:spacing w:line="300" w:lineRule="exact"/>
              <w:ind w:left="2"/>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參考法令：公務員廉政倫理規範</w:t>
            </w:r>
            <w:r w:rsidRPr="00044F9C">
              <w:rPr>
                <w:rFonts w:ascii="標楷體" w:eastAsia="標楷體" w:hAnsi="標楷體" w:cs="Times New Roman"/>
                <w:color w:val="000000"/>
                <w:sz w:val="22"/>
              </w:rPr>
              <w:t>)</w:t>
            </w:r>
          </w:p>
          <w:p w:rsidR="00E711F8" w:rsidRPr="00044F9C" w:rsidRDefault="00E711F8" w:rsidP="000C1041">
            <w:pPr>
              <w:spacing w:line="300" w:lineRule="exact"/>
              <w:ind w:leftChars="100" w:left="240"/>
              <w:jc w:val="both"/>
              <w:rPr>
                <w:rFonts w:ascii="標楷體" w:eastAsia="標楷體" w:hAnsi="標楷體" w:cs="Times New Roman"/>
                <w:color w:val="000000"/>
                <w:sz w:val="22"/>
              </w:rPr>
            </w:pPr>
          </w:p>
        </w:tc>
        <w:tc>
          <w:tcPr>
            <w:tcW w:w="1331" w:type="dxa"/>
          </w:tcPr>
          <w:p w:rsidR="00E711F8" w:rsidRPr="00044F9C" w:rsidRDefault="00E711F8" w:rsidP="000C1041">
            <w:pPr>
              <w:spacing w:line="300" w:lineRule="exact"/>
              <w:jc w:val="center"/>
              <w:rPr>
                <w:rFonts w:ascii="標楷體" w:eastAsia="標楷體" w:hAnsi="標楷體" w:cs="Times New Roman"/>
                <w:color w:val="000000"/>
                <w:sz w:val="22"/>
              </w:rPr>
            </w:pPr>
            <w:r w:rsidRPr="00044F9C">
              <w:rPr>
                <w:rFonts w:ascii="標楷體" w:eastAsia="標楷體" w:hAnsi="標楷體" w:cs="Times New Roman" w:hint="eastAsia"/>
                <w:color w:val="000000"/>
                <w:sz w:val="22"/>
              </w:rPr>
              <w:t>政風</w:t>
            </w:r>
            <w:r>
              <w:rPr>
                <w:rFonts w:ascii="標楷體" w:eastAsia="標楷體" w:hAnsi="標楷體" w:hint="eastAsia"/>
                <w:color w:val="000000"/>
                <w:sz w:val="22"/>
              </w:rPr>
              <w:t>室</w:t>
            </w:r>
          </w:p>
        </w:tc>
        <w:tc>
          <w:tcPr>
            <w:tcW w:w="1800" w:type="dxa"/>
          </w:tcPr>
          <w:p w:rsidR="00E711F8" w:rsidRPr="00044F9C" w:rsidRDefault="00E711F8" w:rsidP="000C1041">
            <w:pPr>
              <w:spacing w:line="300" w:lineRule="exact"/>
              <w:rPr>
                <w:rFonts w:ascii="標楷體" w:eastAsia="標楷體" w:hAnsi="標楷體" w:cs="Times New Roman"/>
                <w:color w:val="000000"/>
                <w:sz w:val="22"/>
              </w:rPr>
            </w:pPr>
            <w:r w:rsidRPr="00044F9C">
              <w:rPr>
                <w:rFonts w:ascii="標楷體" w:eastAsia="標楷體" w:hAnsi="標楷體" w:cs="Times New Roman" w:hint="eastAsia"/>
                <w:color w:val="000000"/>
                <w:sz w:val="22"/>
              </w:rPr>
              <w:t>【範例】</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■落實</w:t>
            </w:r>
          </w:p>
          <w:p w:rsidR="00E711F8" w:rsidRPr="00044F9C" w:rsidRDefault="00E711F8" w:rsidP="000C1041">
            <w:pPr>
              <w:spacing w:line="300" w:lineRule="exact"/>
              <w:ind w:leftChars="-16" w:left="-1" w:hangingChars="17" w:hanging="37"/>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已定期傳達公務員廉政倫理規範及其相關規定，且如有涉及違反該規範案件已全數依規定處置</w:t>
            </w:r>
            <w:r w:rsidRPr="00044F9C">
              <w:rPr>
                <w:rFonts w:ascii="標楷體" w:eastAsia="標楷體" w:hAnsi="標楷體" w:cs="Times New Roman"/>
                <w:color w:val="000000"/>
                <w:sz w:val="22"/>
              </w:rPr>
              <w:t>)</w:t>
            </w:r>
          </w:p>
          <w:p w:rsidR="00E711F8" w:rsidRPr="00044F9C" w:rsidRDefault="00E711F8" w:rsidP="000C1041">
            <w:pPr>
              <w:spacing w:line="300" w:lineRule="exact"/>
              <w:ind w:left="253" w:hangingChars="115" w:hanging="253"/>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□部分落實</w:t>
            </w:r>
          </w:p>
          <w:p w:rsidR="00E711F8" w:rsidRPr="00044F9C" w:rsidRDefault="00E711F8" w:rsidP="000C1041">
            <w:pPr>
              <w:spacing w:line="300" w:lineRule="exact"/>
              <w:ind w:leftChars="-16" w:left="-1" w:hangingChars="17" w:hanging="37"/>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未定期傳達公務員廉政倫理規範及其相關規定，或僅針對部分涉及違反該規範案件依規定處置</w:t>
            </w:r>
            <w:r w:rsidRPr="00044F9C">
              <w:rPr>
                <w:rFonts w:ascii="標楷體" w:eastAsia="標楷體" w:hAnsi="標楷體" w:cs="Times New Roman"/>
                <w:color w:val="000000"/>
                <w:sz w:val="22"/>
              </w:rPr>
              <w:t>)</w:t>
            </w:r>
          </w:p>
          <w:p w:rsidR="00E711F8" w:rsidRPr="00044F9C" w:rsidRDefault="00E711F8" w:rsidP="000C1041">
            <w:pPr>
              <w:spacing w:line="300" w:lineRule="exact"/>
              <w:ind w:left="253" w:hangingChars="115" w:hanging="253"/>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□未落實</w:t>
            </w:r>
          </w:p>
          <w:p w:rsidR="00E711F8" w:rsidRPr="00044F9C" w:rsidRDefault="00E711F8" w:rsidP="000C1041">
            <w:pPr>
              <w:spacing w:line="300" w:lineRule="exact"/>
              <w:ind w:leftChars="-16" w:left="-1" w:hangingChars="17" w:hanging="37"/>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未定期傳達公務員廉政倫理規範及其相關規定，且未針對所有涉及違反該規範案件依規定處置</w:t>
            </w:r>
            <w:r w:rsidRPr="00044F9C">
              <w:rPr>
                <w:rFonts w:ascii="標楷體" w:eastAsia="標楷體" w:hAnsi="標楷體" w:cs="Times New Roman"/>
                <w:color w:val="000000"/>
                <w:sz w:val="22"/>
              </w:rPr>
              <w:t>)</w:t>
            </w:r>
          </w:p>
          <w:p w:rsidR="00E711F8" w:rsidRPr="00044F9C" w:rsidRDefault="00E711F8" w:rsidP="000C1041">
            <w:pPr>
              <w:spacing w:line="300" w:lineRule="exact"/>
              <w:jc w:val="both"/>
              <w:rPr>
                <w:rFonts w:ascii="標楷體" w:eastAsia="標楷體" w:hAnsi="標楷體" w:cs="Times New Roman"/>
                <w:color w:val="000000"/>
                <w:sz w:val="22"/>
              </w:rPr>
            </w:pPr>
          </w:p>
        </w:tc>
        <w:tc>
          <w:tcPr>
            <w:tcW w:w="1802" w:type="dxa"/>
          </w:tcPr>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【範例】</w:t>
            </w:r>
          </w:p>
          <w:p w:rsidR="00E711F8" w:rsidRPr="00044F9C" w:rsidRDefault="00E711F8" w:rsidP="000C1041">
            <w:pPr>
              <w:numPr>
                <w:ilvl w:val="0"/>
                <w:numId w:val="17"/>
              </w:numPr>
              <w:tabs>
                <w:tab w:val="clear" w:pos="480"/>
                <w:tab w:val="num" w:pos="252"/>
              </w:tabs>
              <w:spacing w:line="300" w:lineRule="exact"/>
              <w:ind w:left="252" w:hanging="252"/>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受贈財物、飲宴應酬、請託關說及其他廉政倫理事件登錄表。</w:t>
            </w:r>
          </w:p>
          <w:p w:rsidR="00E711F8" w:rsidRPr="00044F9C" w:rsidRDefault="00E711F8" w:rsidP="000C1041">
            <w:pPr>
              <w:numPr>
                <w:ilvl w:val="0"/>
                <w:numId w:val="17"/>
              </w:numPr>
              <w:tabs>
                <w:tab w:val="clear" w:pos="480"/>
                <w:tab w:val="num" w:pos="252"/>
              </w:tabs>
              <w:spacing w:line="300" w:lineRule="exact"/>
              <w:ind w:left="252" w:hanging="252"/>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定期傳達公務員廉政倫理規範及其相關規定之紀錄。</w:t>
            </w:r>
          </w:p>
          <w:p w:rsidR="00E711F8" w:rsidRPr="00044F9C" w:rsidRDefault="00E711F8" w:rsidP="000C1041">
            <w:pPr>
              <w:numPr>
                <w:ilvl w:val="0"/>
                <w:numId w:val="17"/>
              </w:numPr>
              <w:tabs>
                <w:tab w:val="clear" w:pos="480"/>
                <w:tab w:val="num" w:pos="252"/>
              </w:tabs>
              <w:spacing w:line="300" w:lineRule="exact"/>
              <w:ind w:left="252" w:hanging="252"/>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w:t>
            </w:r>
          </w:p>
        </w:tc>
        <w:tc>
          <w:tcPr>
            <w:tcW w:w="2097" w:type="dxa"/>
          </w:tcPr>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【範例】</w:t>
            </w:r>
          </w:p>
          <w:p w:rsidR="00E711F8" w:rsidRPr="00044F9C" w:rsidRDefault="00E711F8" w:rsidP="000C1041">
            <w:pPr>
              <w:numPr>
                <w:ilvl w:val="0"/>
                <w:numId w:val="18"/>
              </w:numPr>
              <w:tabs>
                <w:tab w:val="clear" w:pos="480"/>
                <w:tab w:val="num" w:pos="252"/>
              </w:tabs>
              <w:spacing w:line="300" w:lineRule="exact"/>
              <w:ind w:left="252" w:hanging="252"/>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已定期傳達公務員廉政倫理規範及其相關規定，並針對民眾檢舉本機關同仁違反該規範案件共</w:t>
            </w:r>
            <w:r w:rsidRPr="00044F9C">
              <w:rPr>
                <w:rFonts w:ascii="標楷體" w:eastAsia="標楷體" w:hAnsi="標楷體" w:cs="Times New Roman"/>
                <w:color w:val="000000"/>
                <w:sz w:val="22"/>
              </w:rPr>
              <w:t>XX</w:t>
            </w:r>
            <w:r w:rsidRPr="00044F9C">
              <w:rPr>
                <w:rFonts w:ascii="標楷體" w:eastAsia="標楷體" w:hAnsi="標楷體" w:cs="Times New Roman" w:hint="eastAsia"/>
                <w:color w:val="000000"/>
                <w:sz w:val="22"/>
              </w:rPr>
              <w:t>件，皆已依規定進行瞭解查察，其中涉有違失部分經查證屬實者，已移請相關單位或人員依規定懲處並提出檢討改善措施。</w:t>
            </w:r>
          </w:p>
          <w:p w:rsidR="00E711F8" w:rsidRPr="00044F9C" w:rsidRDefault="00E711F8" w:rsidP="000C1041">
            <w:pPr>
              <w:numPr>
                <w:ilvl w:val="0"/>
                <w:numId w:val="18"/>
              </w:numPr>
              <w:tabs>
                <w:tab w:val="clear" w:pos="480"/>
                <w:tab w:val="num" w:pos="252"/>
              </w:tabs>
              <w:spacing w:line="300" w:lineRule="exact"/>
              <w:ind w:left="252" w:hanging="252"/>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w:t>
            </w:r>
          </w:p>
          <w:p w:rsidR="00E711F8" w:rsidRPr="00044F9C" w:rsidRDefault="00E711F8" w:rsidP="000C1041">
            <w:pPr>
              <w:spacing w:line="300" w:lineRule="exact"/>
              <w:jc w:val="both"/>
              <w:rPr>
                <w:rFonts w:ascii="標楷體" w:eastAsia="標楷體" w:hAnsi="標楷體" w:cs="Times New Roman"/>
                <w:color w:val="000000"/>
                <w:sz w:val="22"/>
              </w:rPr>
            </w:pPr>
          </w:p>
          <w:p w:rsidR="00E711F8" w:rsidRPr="00044F9C" w:rsidRDefault="00E711F8" w:rsidP="000C1041">
            <w:pPr>
              <w:spacing w:line="300" w:lineRule="exact"/>
              <w:jc w:val="both"/>
              <w:rPr>
                <w:rFonts w:ascii="標楷體" w:eastAsia="標楷體" w:hAnsi="標楷體" w:cs="Times New Roman"/>
                <w:color w:val="000000"/>
                <w:sz w:val="22"/>
              </w:rPr>
            </w:pPr>
          </w:p>
        </w:tc>
        <w:tc>
          <w:tcPr>
            <w:tcW w:w="2003" w:type="dxa"/>
          </w:tcPr>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【範例】</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無</w:t>
            </w:r>
          </w:p>
        </w:tc>
      </w:tr>
      <w:tr w:rsidR="00E711F8" w:rsidRPr="00C86F39" w:rsidTr="000C1041">
        <w:trPr>
          <w:cantSplit/>
          <w:trHeight w:val="20"/>
        </w:trPr>
        <w:tc>
          <w:tcPr>
            <w:tcW w:w="11057" w:type="dxa"/>
            <w:gridSpan w:val="6"/>
            <w:vAlign w:val="center"/>
          </w:tcPr>
          <w:p w:rsidR="00E711F8" w:rsidRPr="00C86F39" w:rsidRDefault="00E711F8" w:rsidP="000C1041">
            <w:pPr>
              <w:jc w:val="both"/>
              <w:rPr>
                <w:rFonts w:ascii="標楷體" w:eastAsia="標楷體" w:hAnsi="標楷體" w:cs="Times New Roman"/>
                <w:color w:val="000000"/>
                <w:sz w:val="22"/>
              </w:rPr>
            </w:pPr>
            <w:r w:rsidRPr="00C86F39">
              <w:rPr>
                <w:rFonts w:ascii="標楷體" w:eastAsia="標楷體" w:hAnsi="標楷體" w:cs="Times New Roman"/>
                <w:b/>
                <w:color w:val="000000"/>
                <w:sz w:val="22"/>
              </w:rPr>
              <w:t>1.2</w:t>
            </w:r>
            <w:r w:rsidRPr="00C86F39">
              <w:rPr>
                <w:rFonts w:ascii="標楷體" w:eastAsia="標楷體" w:hAnsi="標楷體" w:cs="Times New Roman" w:hint="eastAsia"/>
                <w:b/>
                <w:color w:val="000000"/>
                <w:sz w:val="22"/>
              </w:rPr>
              <w:t>支持內部控制　督導工作執行</w:t>
            </w:r>
          </w:p>
        </w:tc>
      </w:tr>
      <w:tr w:rsidR="00E711F8" w:rsidRPr="00C86F39" w:rsidTr="000C1041">
        <w:trPr>
          <w:trHeight w:val="20"/>
        </w:trPr>
        <w:tc>
          <w:tcPr>
            <w:tcW w:w="2024" w:type="dxa"/>
          </w:tcPr>
          <w:p w:rsidR="00E711F8" w:rsidRPr="00044F9C" w:rsidRDefault="00E711F8" w:rsidP="000C1041">
            <w:pPr>
              <w:spacing w:line="300" w:lineRule="exact"/>
              <w:jc w:val="both"/>
              <w:rPr>
                <w:rFonts w:ascii="標楷體" w:eastAsia="標楷體" w:hAnsi="標楷體" w:cs="Times New Roman"/>
                <w:color w:val="000000"/>
                <w:sz w:val="22"/>
              </w:rPr>
            </w:pPr>
            <w:smartTag w:uri="urn:schemas-microsoft-com:office:smarttags" w:element="chsdate">
              <w:smartTagPr>
                <w:attr w:name="IsROCDate" w:val="False"/>
                <w:attr w:name="IsLunarDate" w:val="False"/>
                <w:attr w:name="Day" w:val="30"/>
                <w:attr w:name="Month" w:val="12"/>
                <w:attr w:name="Year" w:val="1899"/>
              </w:smartTagPr>
              <w:r w:rsidRPr="00044F9C">
                <w:rPr>
                  <w:rFonts w:ascii="標楷體" w:eastAsia="標楷體" w:hAnsi="標楷體" w:cs="Times New Roman"/>
                  <w:color w:val="000000"/>
                  <w:sz w:val="22"/>
                </w:rPr>
                <w:t>1.2.1</w:t>
              </w:r>
            </w:smartTag>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機關是否定期或不定期召開內部控制</w:t>
            </w:r>
            <w:r>
              <w:rPr>
                <w:rFonts w:ascii="標楷體" w:eastAsia="標楷體" w:hAnsi="標楷體" w:cs="Times New Roman" w:hint="eastAsia"/>
                <w:color w:val="000000"/>
                <w:sz w:val="22"/>
              </w:rPr>
              <w:t>專案</w:t>
            </w:r>
            <w:r w:rsidRPr="00044F9C">
              <w:rPr>
                <w:rFonts w:ascii="標楷體" w:eastAsia="標楷體" w:hAnsi="標楷體" w:cs="Times New Roman" w:hint="eastAsia"/>
                <w:color w:val="000000"/>
                <w:sz w:val="22"/>
              </w:rPr>
              <w:t>小組及內部稽核相關會議，督導內部控制(含內部稽核)辦理情形並落實會議決議？</w:t>
            </w:r>
          </w:p>
          <w:p w:rsidR="00E711F8" w:rsidRPr="00044F9C" w:rsidRDefault="00E711F8" w:rsidP="000C1041">
            <w:pPr>
              <w:spacing w:line="300" w:lineRule="exact"/>
              <w:ind w:leftChars="-45" w:left="2" w:hangingChars="50" w:hanging="110"/>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（參考法令：</w:t>
            </w:r>
            <w:r>
              <w:rPr>
                <w:rFonts w:ascii="標楷體" w:eastAsia="標楷體" w:hAnsi="標楷體" w:hint="eastAsia"/>
                <w:color w:val="000000"/>
                <w:sz w:val="22"/>
              </w:rPr>
              <w:t>市</w:t>
            </w:r>
            <w:r>
              <w:rPr>
                <w:rFonts w:ascii="標楷體" w:eastAsia="標楷體" w:hAnsi="標楷體" w:cs="Times New Roman" w:hint="eastAsia"/>
                <w:color w:val="000000"/>
                <w:sz w:val="22"/>
              </w:rPr>
              <w:t>府</w:t>
            </w:r>
            <w:r w:rsidRPr="00044F9C">
              <w:rPr>
                <w:rFonts w:ascii="標楷體" w:eastAsia="標楷體" w:hAnsi="標楷體" w:cs="Times New Roman" w:hint="eastAsia"/>
                <w:color w:val="000000"/>
                <w:sz w:val="22"/>
              </w:rPr>
              <w:t>強化內部控制實施方案）</w:t>
            </w:r>
          </w:p>
        </w:tc>
        <w:tc>
          <w:tcPr>
            <w:tcW w:w="1331" w:type="dxa"/>
          </w:tcPr>
          <w:p w:rsidR="00E711F8" w:rsidRPr="00044F9C" w:rsidRDefault="00E711F8" w:rsidP="000C1041">
            <w:pPr>
              <w:spacing w:line="300" w:lineRule="exact"/>
              <w:jc w:val="both"/>
              <w:rPr>
                <w:rFonts w:ascii="標楷體" w:eastAsia="標楷體" w:hAnsi="標楷體" w:cs="Times New Roman"/>
                <w:color w:val="000000"/>
                <w:sz w:val="22"/>
              </w:rPr>
            </w:pPr>
            <w:r>
              <w:rPr>
                <w:rFonts w:ascii="標楷體" w:eastAsia="標楷體" w:hAnsi="標楷體" w:hint="eastAsia"/>
                <w:color w:val="000000"/>
                <w:sz w:val="22"/>
              </w:rPr>
              <w:t>企劃服務科</w:t>
            </w:r>
          </w:p>
        </w:tc>
        <w:tc>
          <w:tcPr>
            <w:tcW w:w="1800" w:type="dxa"/>
          </w:tcPr>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□落實</w:t>
            </w:r>
          </w:p>
          <w:p w:rsidR="00E711F8" w:rsidRPr="00044F9C" w:rsidRDefault="00E711F8" w:rsidP="000C1041">
            <w:pPr>
              <w:spacing w:line="300" w:lineRule="exact"/>
              <w:ind w:leftChars="-16" w:left="-1" w:hangingChars="17" w:hanging="37"/>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已定期或不定期召開會議並落實會議決議</w:t>
            </w:r>
            <w:r w:rsidRPr="00044F9C">
              <w:rPr>
                <w:rFonts w:ascii="標楷體" w:eastAsia="標楷體" w:hAnsi="標楷體" w:cs="Times New Roman"/>
                <w:color w:val="000000"/>
                <w:sz w:val="22"/>
              </w:rPr>
              <w:t>)</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□部分落實</w:t>
            </w:r>
          </w:p>
          <w:p w:rsidR="00E711F8" w:rsidRPr="00044F9C" w:rsidRDefault="00E711F8" w:rsidP="000C1041">
            <w:pPr>
              <w:spacing w:line="300" w:lineRule="exact"/>
              <w:ind w:leftChars="-16" w:left="-1" w:hangingChars="17" w:hanging="37"/>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未定期或不定期召開會議或未落實會議決議</w:t>
            </w:r>
            <w:r w:rsidRPr="00044F9C">
              <w:rPr>
                <w:rFonts w:ascii="標楷體" w:eastAsia="標楷體" w:hAnsi="標楷體" w:cs="Times New Roman"/>
                <w:color w:val="000000"/>
                <w:sz w:val="22"/>
              </w:rPr>
              <w:t>)</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□未落實</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未召開會議</w:t>
            </w:r>
            <w:r w:rsidRPr="00044F9C">
              <w:rPr>
                <w:rFonts w:ascii="標楷體" w:eastAsia="標楷體" w:hAnsi="標楷體" w:cs="Times New Roman"/>
                <w:color w:val="000000"/>
                <w:sz w:val="22"/>
              </w:rPr>
              <w:t>)</w:t>
            </w:r>
          </w:p>
          <w:p w:rsidR="00E711F8" w:rsidRPr="00044F9C" w:rsidRDefault="00E711F8" w:rsidP="000C1041">
            <w:pPr>
              <w:spacing w:line="300" w:lineRule="exact"/>
              <w:jc w:val="both"/>
              <w:rPr>
                <w:rFonts w:ascii="標楷體" w:eastAsia="標楷體" w:hAnsi="標楷體" w:cs="Times New Roman"/>
                <w:color w:val="000000"/>
                <w:sz w:val="22"/>
              </w:rPr>
            </w:pPr>
          </w:p>
        </w:tc>
        <w:tc>
          <w:tcPr>
            <w:tcW w:w="1802" w:type="dxa"/>
          </w:tcPr>
          <w:p w:rsidR="00E711F8" w:rsidRPr="00C86F39" w:rsidRDefault="00E711F8" w:rsidP="000C1041">
            <w:pPr>
              <w:spacing w:line="300" w:lineRule="exact"/>
              <w:ind w:left="230" w:hangingChars="115" w:hanging="230"/>
              <w:jc w:val="both"/>
              <w:rPr>
                <w:rFonts w:ascii="標楷體" w:eastAsia="標楷體" w:hAnsi="標楷體" w:cs="Times New Roman"/>
                <w:color w:val="000000"/>
                <w:sz w:val="20"/>
                <w:szCs w:val="20"/>
              </w:rPr>
            </w:pPr>
          </w:p>
          <w:p w:rsidR="00E711F8" w:rsidRPr="00C86F39" w:rsidRDefault="00E711F8" w:rsidP="000C1041">
            <w:pPr>
              <w:spacing w:line="300" w:lineRule="exact"/>
              <w:ind w:left="200" w:hangingChars="100" w:hanging="200"/>
              <w:jc w:val="both"/>
              <w:rPr>
                <w:rFonts w:ascii="標楷體" w:eastAsia="標楷體" w:hAnsi="標楷體" w:cs="Times New Roman"/>
                <w:color w:val="000000"/>
                <w:sz w:val="20"/>
                <w:szCs w:val="20"/>
              </w:rPr>
            </w:pPr>
          </w:p>
          <w:p w:rsidR="00E711F8" w:rsidRPr="00C86F39" w:rsidRDefault="00E711F8" w:rsidP="000C1041">
            <w:pPr>
              <w:spacing w:line="300" w:lineRule="exact"/>
              <w:ind w:left="200" w:hangingChars="100" w:hanging="200"/>
              <w:jc w:val="both"/>
              <w:rPr>
                <w:rFonts w:ascii="標楷體" w:eastAsia="標楷體" w:hAnsi="標楷體" w:cs="Times New Roman"/>
                <w:color w:val="000000"/>
                <w:sz w:val="20"/>
                <w:szCs w:val="20"/>
              </w:rPr>
            </w:pPr>
          </w:p>
          <w:p w:rsidR="00E711F8" w:rsidRPr="00C86F39" w:rsidRDefault="00E711F8" w:rsidP="000C1041">
            <w:pPr>
              <w:spacing w:line="300" w:lineRule="exact"/>
              <w:ind w:left="200" w:hangingChars="100" w:hanging="200"/>
              <w:jc w:val="both"/>
              <w:rPr>
                <w:rFonts w:ascii="標楷體" w:eastAsia="標楷體" w:hAnsi="標楷體" w:cs="Times New Roman"/>
                <w:color w:val="000000"/>
                <w:sz w:val="20"/>
                <w:szCs w:val="20"/>
              </w:rPr>
            </w:pPr>
          </w:p>
          <w:p w:rsidR="00E711F8" w:rsidRPr="00C86F39" w:rsidRDefault="00E711F8" w:rsidP="000C1041">
            <w:pPr>
              <w:spacing w:line="300" w:lineRule="exact"/>
              <w:ind w:left="200" w:hangingChars="100" w:hanging="200"/>
              <w:jc w:val="both"/>
              <w:rPr>
                <w:rFonts w:ascii="標楷體" w:eastAsia="標楷體" w:hAnsi="標楷體" w:cs="Times New Roman"/>
                <w:color w:val="000000"/>
                <w:sz w:val="20"/>
                <w:szCs w:val="20"/>
              </w:rPr>
            </w:pPr>
          </w:p>
          <w:p w:rsidR="00E711F8" w:rsidRPr="00C86F39" w:rsidRDefault="00E711F8" w:rsidP="000C1041">
            <w:pPr>
              <w:spacing w:line="300" w:lineRule="exact"/>
              <w:jc w:val="both"/>
              <w:rPr>
                <w:rFonts w:ascii="標楷體" w:eastAsia="標楷體" w:hAnsi="標楷體" w:cs="Times New Roman"/>
                <w:color w:val="000000"/>
                <w:sz w:val="20"/>
                <w:szCs w:val="20"/>
              </w:rPr>
            </w:pPr>
          </w:p>
          <w:p w:rsidR="00E711F8" w:rsidRPr="00C86F39" w:rsidRDefault="00E711F8" w:rsidP="000C1041">
            <w:pPr>
              <w:spacing w:line="300" w:lineRule="exact"/>
              <w:jc w:val="both"/>
              <w:rPr>
                <w:rFonts w:ascii="標楷體" w:eastAsia="標楷體" w:hAnsi="標楷體" w:cs="Times New Roman"/>
                <w:color w:val="000000"/>
                <w:sz w:val="20"/>
                <w:szCs w:val="20"/>
              </w:rPr>
            </w:pPr>
          </w:p>
          <w:p w:rsidR="00E711F8" w:rsidRPr="00C86F39" w:rsidRDefault="00E711F8" w:rsidP="000C1041">
            <w:pPr>
              <w:spacing w:line="300" w:lineRule="exact"/>
              <w:jc w:val="both"/>
              <w:rPr>
                <w:rFonts w:ascii="標楷體" w:eastAsia="標楷體" w:hAnsi="標楷體" w:cs="Times New Roman"/>
                <w:color w:val="000000"/>
                <w:sz w:val="20"/>
                <w:szCs w:val="20"/>
              </w:rPr>
            </w:pPr>
          </w:p>
        </w:tc>
        <w:tc>
          <w:tcPr>
            <w:tcW w:w="2097" w:type="dxa"/>
          </w:tcPr>
          <w:p w:rsidR="00E711F8" w:rsidRPr="00C86F39" w:rsidRDefault="00E711F8" w:rsidP="000C1041">
            <w:pPr>
              <w:spacing w:line="300" w:lineRule="exact"/>
              <w:jc w:val="both"/>
              <w:rPr>
                <w:rFonts w:ascii="標楷體" w:eastAsia="標楷體" w:hAnsi="標楷體" w:cs="Times New Roman"/>
                <w:color w:val="000000"/>
                <w:sz w:val="20"/>
                <w:szCs w:val="20"/>
              </w:rPr>
            </w:pPr>
          </w:p>
        </w:tc>
        <w:tc>
          <w:tcPr>
            <w:tcW w:w="2003" w:type="dxa"/>
          </w:tcPr>
          <w:p w:rsidR="00E711F8" w:rsidRPr="00C86F39" w:rsidRDefault="00E711F8" w:rsidP="000C1041">
            <w:pPr>
              <w:spacing w:line="300" w:lineRule="exact"/>
              <w:jc w:val="both"/>
              <w:rPr>
                <w:rFonts w:ascii="標楷體" w:eastAsia="標楷體" w:hAnsi="標楷體" w:cs="Times New Roman"/>
                <w:color w:val="000000"/>
                <w:sz w:val="20"/>
                <w:szCs w:val="20"/>
              </w:rPr>
            </w:pPr>
          </w:p>
        </w:tc>
      </w:tr>
      <w:tr w:rsidR="00E711F8" w:rsidRPr="00C86F39" w:rsidTr="000C1041">
        <w:trPr>
          <w:trHeight w:val="20"/>
        </w:trPr>
        <w:tc>
          <w:tcPr>
            <w:tcW w:w="11057" w:type="dxa"/>
            <w:gridSpan w:val="6"/>
            <w:vAlign w:val="center"/>
          </w:tcPr>
          <w:p w:rsidR="00E711F8" w:rsidRPr="00C86F39" w:rsidRDefault="00E711F8" w:rsidP="000C1041">
            <w:pPr>
              <w:rPr>
                <w:rFonts w:ascii="標楷體" w:eastAsia="標楷體" w:hAnsi="標楷體" w:cs="Times New Roman"/>
                <w:b/>
                <w:color w:val="000000"/>
                <w:sz w:val="22"/>
              </w:rPr>
            </w:pPr>
            <w:r w:rsidRPr="00C86F39">
              <w:rPr>
                <w:rFonts w:ascii="標楷體" w:eastAsia="標楷體" w:hAnsi="標楷體" w:cs="Times New Roman"/>
                <w:b/>
                <w:color w:val="000000"/>
                <w:sz w:val="22"/>
              </w:rPr>
              <w:lastRenderedPageBreak/>
              <w:t>1.3</w:t>
            </w:r>
            <w:r w:rsidRPr="00C86F39">
              <w:rPr>
                <w:rFonts w:ascii="標楷體" w:eastAsia="標楷體" w:hAnsi="標楷體" w:cs="Times New Roman" w:hint="eastAsia"/>
                <w:b/>
                <w:color w:val="000000"/>
                <w:sz w:val="22"/>
              </w:rPr>
              <w:t>授予權限責任　落實職能分工</w:t>
            </w:r>
          </w:p>
        </w:tc>
      </w:tr>
      <w:tr w:rsidR="00E711F8" w:rsidRPr="00C86F39" w:rsidTr="000C1041">
        <w:trPr>
          <w:cantSplit/>
          <w:trHeight w:val="20"/>
        </w:trPr>
        <w:tc>
          <w:tcPr>
            <w:tcW w:w="2024" w:type="dxa"/>
          </w:tcPr>
          <w:p w:rsidR="00E711F8" w:rsidRPr="00C86F39" w:rsidRDefault="00E711F8" w:rsidP="000C1041">
            <w:pPr>
              <w:spacing w:line="300" w:lineRule="exact"/>
              <w:jc w:val="both"/>
              <w:rPr>
                <w:rFonts w:ascii="標楷體" w:eastAsia="標楷體" w:hAnsi="標楷體" w:cs="Times New Roman"/>
                <w:color w:val="000000"/>
                <w:sz w:val="22"/>
              </w:rPr>
            </w:pPr>
            <w:smartTag w:uri="urn:schemas-microsoft-com:office:smarttags" w:element="chsdate">
              <w:smartTagPr>
                <w:attr w:name="IsROCDate" w:val="False"/>
                <w:attr w:name="IsLunarDate" w:val="False"/>
                <w:attr w:name="Day" w:val="30"/>
                <w:attr w:name="Month" w:val="12"/>
                <w:attr w:name="Year" w:val="1899"/>
              </w:smartTagPr>
              <w:r w:rsidRPr="00C86F39">
                <w:rPr>
                  <w:rFonts w:ascii="標楷體" w:eastAsia="標楷體" w:hAnsi="標楷體" w:cs="Times New Roman"/>
                  <w:color w:val="000000"/>
                  <w:sz w:val="22"/>
                </w:rPr>
                <w:t>1.3.1</w:t>
              </w:r>
            </w:smartTag>
          </w:p>
          <w:p w:rsidR="00E711F8" w:rsidRPr="00C86F39" w:rsidRDefault="00E711F8" w:rsidP="000C1041">
            <w:pPr>
              <w:spacing w:line="300" w:lineRule="exact"/>
              <w:ind w:left="2"/>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機關內部高風險業務是否有明確職能分工及制衡機制</w:t>
            </w: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例如：出納與會計分工、機關承辦採購單位之人員不得為所辦採購之主驗人或樣品及材料之檢驗人</w:t>
            </w:r>
            <w:r>
              <w:rPr>
                <w:rFonts w:ascii="標楷體" w:eastAsia="標楷體" w:hAnsi="標楷體" w:cs="Times New Roman" w:hint="eastAsia"/>
                <w:color w:val="000000"/>
                <w:sz w:val="22"/>
              </w:rPr>
              <w:t>、</w:t>
            </w:r>
            <w:r w:rsidRPr="009E4B58">
              <w:rPr>
                <w:rFonts w:ascii="標楷體" w:eastAsia="標楷體" w:hAnsi="標楷體" w:cs="Times New Roman" w:hint="eastAsia"/>
                <w:color w:val="000000"/>
                <w:sz w:val="22"/>
              </w:rPr>
              <w:t>採購案付款由業務單位完備履約文件再移會計單位依內部審核處理準則審核後辦理付款</w:t>
            </w:r>
            <w:r w:rsidRPr="00C86F39">
              <w:rPr>
                <w:rFonts w:ascii="標楷體" w:eastAsia="標楷體" w:hAnsi="標楷體" w:cs="Times New Roman" w:hint="eastAsia"/>
                <w:color w:val="000000"/>
                <w:sz w:val="22"/>
              </w:rPr>
              <w:t>。</w:t>
            </w:r>
          </w:p>
          <w:p w:rsidR="00E711F8" w:rsidRPr="00C86F39" w:rsidRDefault="00E711F8" w:rsidP="000C1041">
            <w:pPr>
              <w:spacing w:line="300" w:lineRule="exact"/>
              <w:ind w:leftChars="1" w:left="2"/>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參考法令：出納管理手冊、政府採購法等</w:t>
            </w:r>
            <w:r w:rsidRPr="00C86F39">
              <w:rPr>
                <w:rFonts w:ascii="標楷體" w:eastAsia="標楷體" w:hAnsi="標楷體" w:cs="Times New Roman"/>
                <w:color w:val="000000"/>
                <w:sz w:val="22"/>
              </w:rPr>
              <w:t>)</w:t>
            </w:r>
          </w:p>
        </w:tc>
        <w:tc>
          <w:tcPr>
            <w:tcW w:w="1331" w:type="dxa"/>
          </w:tcPr>
          <w:p w:rsidR="00E711F8" w:rsidRPr="00C86F39" w:rsidRDefault="00E711F8" w:rsidP="000C1041">
            <w:pPr>
              <w:spacing w:line="300" w:lineRule="exact"/>
              <w:jc w:val="both"/>
              <w:rPr>
                <w:rFonts w:ascii="標楷體" w:eastAsia="標楷體" w:hAnsi="標楷體" w:cs="Times New Roman"/>
                <w:color w:val="000000"/>
                <w:sz w:val="22"/>
              </w:rPr>
            </w:pPr>
            <w:r>
              <w:rPr>
                <w:rFonts w:ascii="標楷體" w:eastAsia="標楷體" w:hAnsi="標楷體" w:hint="eastAsia"/>
                <w:color w:val="000000"/>
                <w:sz w:val="22"/>
              </w:rPr>
              <w:t>人事室</w:t>
            </w:r>
          </w:p>
        </w:tc>
        <w:tc>
          <w:tcPr>
            <w:tcW w:w="1800" w:type="dxa"/>
          </w:tcPr>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□落實</w:t>
            </w:r>
          </w:p>
          <w:p w:rsidR="00E711F8" w:rsidRPr="00C86F39" w:rsidRDefault="00E711F8" w:rsidP="000C1041">
            <w:pPr>
              <w:spacing w:line="300" w:lineRule="exact"/>
              <w:ind w:leftChars="-16" w:left="-1" w:hangingChars="17" w:hanging="37"/>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高風險業務皆有分工及制衡機制</w:t>
            </w:r>
            <w:r w:rsidRPr="00C86F39">
              <w:rPr>
                <w:rFonts w:ascii="標楷體" w:eastAsia="標楷體" w:hAnsi="標楷體" w:cs="Times New Roman"/>
                <w:color w:val="000000"/>
                <w:sz w:val="22"/>
              </w:rPr>
              <w:t>)</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□部分落實</w:t>
            </w:r>
          </w:p>
          <w:p w:rsidR="00E711F8" w:rsidRPr="00C86F39" w:rsidRDefault="00E711F8" w:rsidP="000C1041">
            <w:pPr>
              <w:spacing w:line="300" w:lineRule="exact"/>
              <w:ind w:leftChars="-16" w:left="-1" w:hangingChars="17" w:hanging="37"/>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部分高風險業務未有分工及制衡機制</w:t>
            </w:r>
            <w:r w:rsidRPr="00C86F39">
              <w:rPr>
                <w:rFonts w:ascii="標楷體" w:eastAsia="標楷體" w:hAnsi="標楷體" w:cs="Times New Roman"/>
                <w:color w:val="000000"/>
                <w:sz w:val="22"/>
              </w:rPr>
              <w:t>)</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□未落實</w:t>
            </w:r>
          </w:p>
          <w:p w:rsidR="00E711F8" w:rsidRPr="00C86F39" w:rsidRDefault="00E711F8" w:rsidP="000C1041">
            <w:pPr>
              <w:spacing w:line="300" w:lineRule="exact"/>
              <w:ind w:leftChars="-16" w:left="-1" w:hangingChars="17" w:hanging="37"/>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高風險業務皆未有分工及制衡機制</w:t>
            </w:r>
            <w:r w:rsidRPr="00C86F39">
              <w:rPr>
                <w:rFonts w:ascii="標楷體" w:eastAsia="標楷體" w:hAnsi="標楷體" w:cs="Times New Roman"/>
                <w:color w:val="000000"/>
                <w:sz w:val="22"/>
              </w:rPr>
              <w:t>)</w:t>
            </w:r>
          </w:p>
          <w:p w:rsidR="00E711F8" w:rsidRDefault="00E711F8" w:rsidP="000C1041">
            <w:pPr>
              <w:spacing w:line="300" w:lineRule="exact"/>
              <w:jc w:val="both"/>
              <w:rPr>
                <w:rFonts w:ascii="標楷體" w:eastAsia="標楷體" w:hAnsi="標楷體" w:cs="Times New Roman"/>
                <w:color w:val="000000"/>
                <w:sz w:val="22"/>
              </w:rPr>
            </w:pPr>
          </w:p>
          <w:p w:rsidR="00E711F8" w:rsidRDefault="00E711F8" w:rsidP="000C1041">
            <w:pPr>
              <w:spacing w:line="300" w:lineRule="exact"/>
              <w:jc w:val="both"/>
              <w:rPr>
                <w:rFonts w:ascii="標楷體" w:eastAsia="標楷體" w:hAnsi="標楷體" w:cs="Times New Roman"/>
                <w:color w:val="000000"/>
                <w:sz w:val="22"/>
              </w:rPr>
            </w:pPr>
          </w:p>
          <w:p w:rsidR="00E711F8" w:rsidRDefault="00E711F8" w:rsidP="000C1041">
            <w:pPr>
              <w:spacing w:line="300" w:lineRule="exact"/>
              <w:jc w:val="both"/>
              <w:rPr>
                <w:rFonts w:ascii="標楷體" w:eastAsia="標楷體" w:hAnsi="標楷體" w:cs="Times New Roman"/>
                <w:color w:val="000000"/>
                <w:sz w:val="22"/>
              </w:rPr>
            </w:pPr>
          </w:p>
          <w:p w:rsidR="00E711F8" w:rsidRDefault="00E711F8" w:rsidP="000C1041">
            <w:pPr>
              <w:spacing w:line="300" w:lineRule="exact"/>
              <w:jc w:val="both"/>
              <w:rPr>
                <w:rFonts w:ascii="標楷體" w:eastAsia="標楷體" w:hAnsi="標楷體" w:cs="Times New Roman"/>
                <w:color w:val="000000"/>
                <w:sz w:val="22"/>
              </w:rPr>
            </w:pPr>
          </w:p>
          <w:p w:rsidR="00E711F8" w:rsidRDefault="00E711F8" w:rsidP="000C1041">
            <w:pPr>
              <w:spacing w:line="300" w:lineRule="exact"/>
              <w:jc w:val="both"/>
              <w:rPr>
                <w:rFonts w:ascii="標楷體" w:eastAsia="標楷體" w:hAnsi="標楷體"/>
                <w:color w:val="000000"/>
                <w:sz w:val="22"/>
              </w:rPr>
            </w:pPr>
          </w:p>
          <w:p w:rsidR="00E711F8" w:rsidRPr="00C86F39" w:rsidRDefault="00E711F8" w:rsidP="000C1041">
            <w:pPr>
              <w:spacing w:line="300" w:lineRule="exact"/>
              <w:jc w:val="both"/>
              <w:rPr>
                <w:rFonts w:ascii="標楷體" w:eastAsia="標楷體" w:hAnsi="標楷體" w:cs="Times New Roman"/>
                <w:color w:val="000000"/>
                <w:sz w:val="22"/>
              </w:rPr>
            </w:pPr>
          </w:p>
        </w:tc>
        <w:tc>
          <w:tcPr>
            <w:tcW w:w="1802" w:type="dxa"/>
          </w:tcPr>
          <w:p w:rsidR="00E711F8" w:rsidRPr="00C86F39" w:rsidRDefault="00E711F8" w:rsidP="000C1041">
            <w:pPr>
              <w:rPr>
                <w:rFonts w:ascii="標楷體" w:eastAsia="標楷體" w:hAnsi="標楷體" w:cs="Times New Roman"/>
                <w:color w:val="000000"/>
                <w:sz w:val="20"/>
                <w:szCs w:val="20"/>
              </w:rPr>
            </w:pPr>
          </w:p>
        </w:tc>
        <w:tc>
          <w:tcPr>
            <w:tcW w:w="2097" w:type="dxa"/>
          </w:tcPr>
          <w:p w:rsidR="00E711F8" w:rsidRPr="00C86F39" w:rsidRDefault="00E711F8" w:rsidP="000C1041">
            <w:pPr>
              <w:rPr>
                <w:rFonts w:ascii="標楷體" w:eastAsia="標楷體" w:hAnsi="標楷體" w:cs="Times New Roman"/>
                <w:color w:val="000000"/>
                <w:sz w:val="20"/>
                <w:szCs w:val="20"/>
              </w:rPr>
            </w:pPr>
          </w:p>
        </w:tc>
        <w:tc>
          <w:tcPr>
            <w:tcW w:w="2003" w:type="dxa"/>
          </w:tcPr>
          <w:p w:rsidR="00E711F8" w:rsidRPr="00C86F39" w:rsidRDefault="00E711F8" w:rsidP="000C1041">
            <w:pPr>
              <w:rPr>
                <w:rFonts w:ascii="標楷體" w:eastAsia="標楷體" w:hAnsi="標楷體" w:cs="Times New Roman"/>
                <w:color w:val="000000"/>
                <w:sz w:val="20"/>
                <w:szCs w:val="20"/>
              </w:rPr>
            </w:pPr>
          </w:p>
        </w:tc>
      </w:tr>
      <w:tr w:rsidR="00E711F8" w:rsidRPr="00C86F39" w:rsidTr="000C1041">
        <w:trPr>
          <w:cantSplit/>
          <w:trHeight w:val="20"/>
        </w:trPr>
        <w:tc>
          <w:tcPr>
            <w:tcW w:w="11057" w:type="dxa"/>
            <w:gridSpan w:val="6"/>
            <w:vAlign w:val="center"/>
          </w:tcPr>
          <w:p w:rsidR="00E711F8" w:rsidRPr="00C86F39" w:rsidRDefault="00E711F8" w:rsidP="000C1041">
            <w:pPr>
              <w:spacing w:line="300" w:lineRule="exact"/>
              <w:jc w:val="both"/>
              <w:rPr>
                <w:rFonts w:ascii="標楷體" w:eastAsia="標楷體" w:hAnsi="標楷體" w:cs="Times New Roman"/>
                <w:b/>
                <w:color w:val="000000"/>
                <w:sz w:val="22"/>
              </w:rPr>
            </w:pPr>
            <w:r w:rsidRPr="00C86F39">
              <w:rPr>
                <w:rFonts w:ascii="標楷體" w:eastAsia="標楷體" w:hAnsi="標楷體" w:cs="Times New Roman"/>
                <w:b/>
                <w:color w:val="000000"/>
                <w:sz w:val="22"/>
              </w:rPr>
              <w:t>1.4</w:t>
            </w:r>
            <w:r w:rsidRPr="00C86F39">
              <w:rPr>
                <w:rFonts w:ascii="標楷體" w:eastAsia="標楷體" w:hAnsi="標楷體" w:cs="Times New Roman" w:hint="eastAsia"/>
                <w:b/>
                <w:color w:val="000000"/>
                <w:sz w:val="22"/>
              </w:rPr>
              <w:t>培育訓練人才　落實職務輪調</w:t>
            </w:r>
          </w:p>
        </w:tc>
      </w:tr>
      <w:tr w:rsidR="00E711F8" w:rsidRPr="00C86F39" w:rsidTr="000C1041">
        <w:trPr>
          <w:trHeight w:val="20"/>
        </w:trPr>
        <w:tc>
          <w:tcPr>
            <w:tcW w:w="2024" w:type="dxa"/>
          </w:tcPr>
          <w:p w:rsidR="00E711F8" w:rsidRPr="00C86F39" w:rsidRDefault="00E711F8" w:rsidP="000C1041">
            <w:pPr>
              <w:spacing w:line="300" w:lineRule="exact"/>
              <w:jc w:val="both"/>
              <w:rPr>
                <w:rFonts w:ascii="標楷體" w:eastAsia="標楷體" w:hAnsi="標楷體" w:cs="Times New Roman"/>
                <w:color w:val="000000"/>
                <w:sz w:val="22"/>
              </w:rPr>
            </w:pPr>
            <w:smartTag w:uri="urn:schemas-microsoft-com:office:smarttags" w:element="chsdate">
              <w:smartTagPr>
                <w:attr w:name="IsROCDate" w:val="False"/>
                <w:attr w:name="IsLunarDate" w:val="False"/>
                <w:attr w:name="Day" w:val="30"/>
                <w:attr w:name="Month" w:val="12"/>
                <w:attr w:name="Year" w:val="1899"/>
              </w:smartTagPr>
              <w:r w:rsidRPr="00C86F39">
                <w:rPr>
                  <w:rFonts w:ascii="標楷體" w:eastAsia="標楷體" w:hAnsi="標楷體" w:cs="Times New Roman"/>
                  <w:color w:val="000000"/>
                  <w:sz w:val="22"/>
                </w:rPr>
                <w:t>1.4.1</w:t>
              </w:r>
            </w:smartTag>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機關執行重要或高風險業務人員是否皆已依內外部規定進行職務輪調</w:t>
            </w:r>
            <w:r w:rsidRPr="00C86F39">
              <w:rPr>
                <w:rFonts w:ascii="標楷體" w:eastAsia="標楷體" w:hAnsi="標楷體" w:cs="Times New Roman"/>
                <w:color w:val="000000"/>
                <w:sz w:val="22"/>
              </w:rPr>
              <w:t>?</w:t>
            </w:r>
          </w:p>
          <w:p w:rsidR="00E711F8" w:rsidRPr="00C86F39" w:rsidRDefault="00E711F8" w:rsidP="000C1041">
            <w:pPr>
              <w:spacing w:line="300" w:lineRule="exact"/>
              <w:ind w:leftChars="-45" w:left="2" w:hangingChars="50" w:hanging="110"/>
              <w:jc w:val="both"/>
              <w:rPr>
                <w:rFonts w:ascii="標楷體" w:eastAsia="標楷體" w:hAnsi="標楷體" w:cs="Times New Roman"/>
                <w:color w:val="000000"/>
                <w:sz w:val="22"/>
              </w:rPr>
            </w:pPr>
            <w:r>
              <w:rPr>
                <w:rFonts w:ascii="標楷體" w:eastAsia="標楷體" w:hAnsi="標楷體" w:hint="eastAsia"/>
                <w:color w:val="000000"/>
                <w:sz w:val="22"/>
              </w:rPr>
              <w:t>（參考法令：事務管理彙編、本局</w:t>
            </w:r>
            <w:r w:rsidRPr="00C86F39">
              <w:rPr>
                <w:rFonts w:ascii="標楷體" w:eastAsia="標楷體" w:hAnsi="標楷體" w:cs="Times New Roman" w:hint="eastAsia"/>
                <w:color w:val="000000"/>
                <w:sz w:val="22"/>
              </w:rPr>
              <w:t>自行訂定之職務輪調作業要點、辦法）</w:t>
            </w:r>
          </w:p>
          <w:p w:rsidR="00E711F8" w:rsidRPr="00C86F39" w:rsidRDefault="00E711F8" w:rsidP="000C1041">
            <w:pPr>
              <w:jc w:val="both"/>
              <w:rPr>
                <w:rFonts w:ascii="標楷體" w:eastAsia="標楷體" w:hAnsi="標楷體" w:cs="Times New Roman"/>
                <w:color w:val="000000"/>
                <w:sz w:val="20"/>
                <w:szCs w:val="20"/>
              </w:rPr>
            </w:pPr>
          </w:p>
        </w:tc>
        <w:tc>
          <w:tcPr>
            <w:tcW w:w="1331" w:type="dxa"/>
          </w:tcPr>
          <w:p w:rsidR="00E711F8" w:rsidRPr="00C86F39" w:rsidRDefault="00E711F8" w:rsidP="000C1041">
            <w:pPr>
              <w:rPr>
                <w:rFonts w:ascii="標楷體" w:eastAsia="標楷體" w:hAnsi="標楷體" w:cs="Times New Roman"/>
                <w:color w:val="000000"/>
                <w:sz w:val="22"/>
              </w:rPr>
            </w:pPr>
            <w:r w:rsidRPr="00C86F39">
              <w:rPr>
                <w:rFonts w:ascii="標楷體" w:eastAsia="標楷體" w:hAnsi="標楷體" w:cs="Times New Roman" w:hint="eastAsia"/>
                <w:color w:val="000000"/>
                <w:sz w:val="22"/>
              </w:rPr>
              <w:t>人事</w:t>
            </w:r>
            <w:r>
              <w:rPr>
                <w:rFonts w:ascii="標楷體" w:eastAsia="標楷體" w:hAnsi="標楷體" w:hint="eastAsia"/>
                <w:color w:val="000000"/>
                <w:sz w:val="22"/>
              </w:rPr>
              <w:t>室</w:t>
            </w:r>
          </w:p>
        </w:tc>
        <w:tc>
          <w:tcPr>
            <w:tcW w:w="1800" w:type="dxa"/>
          </w:tcPr>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□落實</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機關執行重要或高風險業務人員皆已依內外部規定進行職務輪調</w:t>
            </w:r>
            <w:r w:rsidRPr="00C86F39">
              <w:rPr>
                <w:rFonts w:ascii="標楷體" w:eastAsia="標楷體" w:hAnsi="標楷體" w:cs="Times New Roman"/>
                <w:color w:val="000000"/>
                <w:sz w:val="22"/>
              </w:rPr>
              <w:t>)</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□部分落實</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機關執行重要或高風險業務人員部分已依內外部規定進行職務輪調</w:t>
            </w:r>
            <w:r w:rsidRPr="00C86F39">
              <w:rPr>
                <w:rFonts w:ascii="標楷體" w:eastAsia="標楷體" w:hAnsi="標楷體" w:cs="Times New Roman"/>
                <w:color w:val="000000"/>
                <w:sz w:val="22"/>
              </w:rPr>
              <w:t>)</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□未落實</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機關執行重要或高風險業務人員皆未依內外部規定進行職務輪調</w:t>
            </w:r>
            <w:r w:rsidRPr="00C86F39">
              <w:rPr>
                <w:rFonts w:ascii="標楷體" w:eastAsia="標楷體" w:hAnsi="標楷體" w:cs="Times New Roman"/>
                <w:color w:val="000000"/>
                <w:sz w:val="22"/>
              </w:rPr>
              <w:t>)</w:t>
            </w:r>
          </w:p>
        </w:tc>
        <w:tc>
          <w:tcPr>
            <w:tcW w:w="1802" w:type="dxa"/>
          </w:tcPr>
          <w:p w:rsidR="00E711F8" w:rsidRPr="00C86F39" w:rsidRDefault="00E711F8" w:rsidP="000C1041">
            <w:pPr>
              <w:jc w:val="both"/>
              <w:rPr>
                <w:rFonts w:ascii="標楷體" w:eastAsia="標楷體" w:hAnsi="標楷體" w:cs="Times New Roman"/>
                <w:color w:val="000000"/>
                <w:sz w:val="20"/>
                <w:szCs w:val="20"/>
              </w:rPr>
            </w:pPr>
          </w:p>
        </w:tc>
        <w:tc>
          <w:tcPr>
            <w:tcW w:w="2097" w:type="dxa"/>
          </w:tcPr>
          <w:p w:rsidR="00E711F8" w:rsidRPr="00C86F39" w:rsidRDefault="00E711F8" w:rsidP="000C1041">
            <w:pPr>
              <w:rPr>
                <w:rFonts w:ascii="標楷體" w:eastAsia="標楷體" w:hAnsi="標楷體" w:cs="Times New Roman"/>
                <w:color w:val="000000"/>
                <w:sz w:val="20"/>
                <w:szCs w:val="20"/>
              </w:rPr>
            </w:pPr>
          </w:p>
        </w:tc>
        <w:tc>
          <w:tcPr>
            <w:tcW w:w="2003" w:type="dxa"/>
          </w:tcPr>
          <w:p w:rsidR="00E711F8" w:rsidRPr="00C86F39" w:rsidRDefault="00E711F8" w:rsidP="000C1041">
            <w:pPr>
              <w:rPr>
                <w:rFonts w:ascii="標楷體" w:eastAsia="標楷體" w:hAnsi="標楷體" w:cs="Times New Roman"/>
                <w:color w:val="000000"/>
                <w:sz w:val="20"/>
                <w:szCs w:val="20"/>
              </w:rPr>
            </w:pPr>
          </w:p>
        </w:tc>
      </w:tr>
      <w:tr w:rsidR="00E711F8" w:rsidRPr="00C86F39" w:rsidTr="000C1041">
        <w:trPr>
          <w:cantSplit/>
          <w:trHeight w:val="20"/>
        </w:trPr>
        <w:tc>
          <w:tcPr>
            <w:tcW w:w="11057" w:type="dxa"/>
            <w:gridSpan w:val="6"/>
            <w:vAlign w:val="center"/>
          </w:tcPr>
          <w:p w:rsidR="00E711F8" w:rsidRPr="00C86F39" w:rsidRDefault="00E711F8" w:rsidP="000C1041">
            <w:pPr>
              <w:spacing w:line="300" w:lineRule="exact"/>
              <w:jc w:val="both"/>
              <w:rPr>
                <w:rFonts w:ascii="標楷體" w:eastAsia="標楷體" w:hAnsi="標楷體" w:cs="Times New Roman"/>
                <w:b/>
                <w:color w:val="000000"/>
                <w:sz w:val="22"/>
              </w:rPr>
            </w:pPr>
            <w:r w:rsidRPr="00C86F39">
              <w:rPr>
                <w:rFonts w:ascii="標楷體" w:eastAsia="標楷體" w:hAnsi="標楷體" w:cs="Times New Roman"/>
                <w:b/>
                <w:color w:val="000000"/>
                <w:sz w:val="22"/>
              </w:rPr>
              <w:t>1.5</w:t>
            </w:r>
            <w:r w:rsidRPr="00C86F39">
              <w:rPr>
                <w:rFonts w:ascii="標楷體" w:eastAsia="標楷體" w:hAnsi="標楷體" w:cs="Times New Roman" w:hint="eastAsia"/>
                <w:b/>
                <w:color w:val="000000"/>
                <w:sz w:val="22"/>
              </w:rPr>
              <w:t>落實考核獎懲</w:t>
            </w:r>
            <w:r w:rsidRPr="00C86F39">
              <w:rPr>
                <w:rFonts w:ascii="標楷體" w:eastAsia="標楷體" w:hAnsi="標楷體" w:cs="Times New Roman"/>
                <w:b/>
                <w:color w:val="000000"/>
                <w:sz w:val="22"/>
              </w:rPr>
              <w:t xml:space="preserve">  </w:t>
            </w:r>
            <w:r w:rsidRPr="00C86F39">
              <w:rPr>
                <w:rFonts w:ascii="標楷體" w:eastAsia="標楷體" w:hAnsi="標楷體" w:cs="Times New Roman" w:hint="eastAsia"/>
                <w:b/>
                <w:color w:val="000000"/>
                <w:sz w:val="22"/>
              </w:rPr>
              <w:t>強化人事管理</w:t>
            </w:r>
          </w:p>
        </w:tc>
      </w:tr>
      <w:tr w:rsidR="00E711F8" w:rsidRPr="00C86F39" w:rsidTr="000C1041">
        <w:trPr>
          <w:trHeight w:val="20"/>
        </w:trPr>
        <w:tc>
          <w:tcPr>
            <w:tcW w:w="2024" w:type="dxa"/>
          </w:tcPr>
          <w:p w:rsidR="00E711F8" w:rsidRPr="00C86F39" w:rsidRDefault="00E711F8" w:rsidP="000C1041">
            <w:pPr>
              <w:spacing w:line="300" w:lineRule="exact"/>
              <w:jc w:val="both"/>
              <w:rPr>
                <w:rFonts w:ascii="標楷體" w:eastAsia="標楷體" w:hAnsi="標楷體" w:cs="Times New Roman"/>
                <w:color w:val="000000"/>
                <w:sz w:val="22"/>
              </w:rPr>
            </w:pPr>
            <w:smartTag w:uri="urn:schemas-microsoft-com:office:smarttags" w:element="chsdate">
              <w:smartTagPr>
                <w:attr w:name="IsROCDate" w:val="False"/>
                <w:attr w:name="IsLunarDate" w:val="False"/>
                <w:attr w:name="Day" w:val="30"/>
                <w:attr w:name="Month" w:val="12"/>
                <w:attr w:name="Year" w:val="1899"/>
              </w:smartTagPr>
              <w:r w:rsidRPr="00C86F39">
                <w:rPr>
                  <w:rFonts w:ascii="標楷體" w:eastAsia="標楷體" w:hAnsi="標楷體" w:cs="Times New Roman"/>
                  <w:color w:val="000000"/>
                  <w:sz w:val="22"/>
                </w:rPr>
                <w:t>1.5.1</w:t>
              </w:r>
            </w:smartTag>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機關是否落實考核同仁工作績效，並覈實予以獎懲</w:t>
            </w:r>
            <w:r w:rsidRPr="00C86F39">
              <w:rPr>
                <w:rFonts w:ascii="標楷體" w:eastAsia="標楷體" w:hAnsi="標楷體" w:cs="Times New Roman"/>
                <w:color w:val="000000"/>
                <w:sz w:val="22"/>
              </w:rPr>
              <w:t>?</w:t>
            </w:r>
          </w:p>
          <w:p w:rsidR="00E711F8" w:rsidRPr="00C86F39" w:rsidRDefault="00E711F8" w:rsidP="000C1041">
            <w:pPr>
              <w:spacing w:line="300" w:lineRule="exact"/>
              <w:ind w:leftChars="-45" w:left="2" w:hangingChars="50" w:hanging="110"/>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（參考法令：公務人員考績法、</w:t>
            </w:r>
            <w:r>
              <w:rPr>
                <w:rFonts w:ascii="標楷體" w:eastAsia="標楷體" w:hAnsi="標楷體" w:hint="eastAsia"/>
                <w:color w:val="000000"/>
                <w:sz w:val="22"/>
              </w:rPr>
              <w:t>市</w:t>
            </w:r>
            <w:r>
              <w:rPr>
                <w:rFonts w:ascii="標楷體" w:eastAsia="標楷體" w:hAnsi="標楷體" w:cs="Times New Roman" w:hint="eastAsia"/>
                <w:color w:val="000000"/>
                <w:sz w:val="22"/>
              </w:rPr>
              <w:t>府及</w:t>
            </w:r>
            <w:r w:rsidRPr="00C86F39">
              <w:rPr>
                <w:rFonts w:ascii="標楷體" w:eastAsia="標楷體" w:hAnsi="標楷體" w:cs="Times New Roman" w:hint="eastAsia"/>
                <w:color w:val="000000"/>
                <w:sz w:val="22"/>
              </w:rPr>
              <w:lastRenderedPageBreak/>
              <w:t>所屬各機關公務人員</w:t>
            </w:r>
            <w:r>
              <w:rPr>
                <w:rFonts w:ascii="標楷體" w:eastAsia="標楷體" w:hAnsi="標楷體" w:cs="Times New Roman" w:hint="eastAsia"/>
                <w:color w:val="000000"/>
                <w:sz w:val="22"/>
              </w:rPr>
              <w:t>平時</w:t>
            </w:r>
            <w:r w:rsidRPr="00C86F39">
              <w:rPr>
                <w:rFonts w:ascii="標楷體" w:eastAsia="標楷體" w:hAnsi="標楷體" w:cs="Times New Roman" w:hint="eastAsia"/>
                <w:color w:val="000000"/>
                <w:sz w:val="22"/>
              </w:rPr>
              <w:t>獎懲</w:t>
            </w:r>
            <w:r>
              <w:rPr>
                <w:rFonts w:ascii="標楷體" w:eastAsia="標楷體" w:hAnsi="標楷體" w:cs="Times New Roman" w:hint="eastAsia"/>
                <w:color w:val="000000"/>
                <w:sz w:val="22"/>
              </w:rPr>
              <w:t>案件</w:t>
            </w:r>
            <w:r w:rsidRPr="00C86F39">
              <w:rPr>
                <w:rFonts w:ascii="標楷體" w:eastAsia="標楷體" w:hAnsi="標楷體" w:cs="Times New Roman" w:hint="eastAsia"/>
                <w:color w:val="000000"/>
                <w:sz w:val="22"/>
              </w:rPr>
              <w:t>處理</w:t>
            </w:r>
            <w:r>
              <w:rPr>
                <w:rFonts w:ascii="標楷體" w:eastAsia="標楷體" w:hAnsi="標楷體" w:cs="Times New Roman" w:hint="eastAsia"/>
                <w:color w:val="000000"/>
                <w:sz w:val="22"/>
              </w:rPr>
              <w:t>原則</w:t>
            </w:r>
            <w:r w:rsidRPr="00C86F39">
              <w:rPr>
                <w:rFonts w:ascii="標楷體" w:eastAsia="標楷體" w:hAnsi="標楷體" w:cs="Times New Roman" w:hint="eastAsia"/>
                <w:color w:val="000000"/>
                <w:sz w:val="22"/>
              </w:rPr>
              <w:t>等）</w:t>
            </w:r>
          </w:p>
          <w:p w:rsidR="00E711F8" w:rsidRPr="00C86F39" w:rsidRDefault="00E711F8" w:rsidP="000C1041">
            <w:pPr>
              <w:jc w:val="both"/>
              <w:rPr>
                <w:rFonts w:ascii="標楷體" w:eastAsia="標楷體" w:hAnsi="標楷體" w:cs="Times New Roman"/>
                <w:color w:val="000000"/>
                <w:sz w:val="20"/>
                <w:szCs w:val="20"/>
              </w:rPr>
            </w:pPr>
          </w:p>
        </w:tc>
        <w:tc>
          <w:tcPr>
            <w:tcW w:w="1331" w:type="dxa"/>
          </w:tcPr>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lastRenderedPageBreak/>
              <w:t>人事</w:t>
            </w:r>
            <w:r>
              <w:rPr>
                <w:rFonts w:ascii="標楷體" w:eastAsia="標楷體" w:hAnsi="標楷體" w:hint="eastAsia"/>
                <w:color w:val="000000"/>
                <w:sz w:val="22"/>
              </w:rPr>
              <w:t>室</w:t>
            </w:r>
          </w:p>
        </w:tc>
        <w:tc>
          <w:tcPr>
            <w:tcW w:w="1800" w:type="dxa"/>
          </w:tcPr>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□落實</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已針對全部機關同仁工作績效覈實辦理獎懲</w:t>
            </w:r>
            <w:r w:rsidRPr="00C86F39">
              <w:rPr>
                <w:rFonts w:ascii="標楷體" w:eastAsia="標楷體" w:hAnsi="標楷體" w:cs="Times New Roman"/>
                <w:color w:val="000000"/>
                <w:sz w:val="22"/>
              </w:rPr>
              <w:t>)</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□部分落實</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僅針對部分機</w:t>
            </w:r>
            <w:r w:rsidRPr="00C86F39">
              <w:rPr>
                <w:rFonts w:ascii="標楷體" w:eastAsia="標楷體" w:hAnsi="標楷體" w:cs="Times New Roman" w:hint="eastAsia"/>
                <w:color w:val="000000"/>
                <w:sz w:val="22"/>
              </w:rPr>
              <w:lastRenderedPageBreak/>
              <w:t>關同仁工作績效覈實辦理獎懲</w:t>
            </w:r>
            <w:r w:rsidRPr="00C86F39">
              <w:rPr>
                <w:rFonts w:ascii="標楷體" w:eastAsia="標楷體" w:hAnsi="標楷體" w:cs="Times New Roman"/>
                <w:color w:val="000000"/>
                <w:sz w:val="22"/>
              </w:rPr>
              <w:t>)</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□未落實</w:t>
            </w:r>
          </w:p>
          <w:p w:rsidR="00E711F8"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未針對機關同仁工作績效覈實辦理獎懲</w:t>
            </w:r>
            <w:r w:rsidRPr="00C86F39">
              <w:rPr>
                <w:rFonts w:ascii="標楷體" w:eastAsia="標楷體" w:hAnsi="標楷體" w:cs="Times New Roman"/>
                <w:color w:val="000000"/>
                <w:sz w:val="22"/>
              </w:rPr>
              <w:t>)</w:t>
            </w:r>
          </w:p>
          <w:p w:rsidR="00E711F8" w:rsidRPr="00C86F39" w:rsidRDefault="00E711F8" w:rsidP="000C1041">
            <w:pPr>
              <w:spacing w:line="300" w:lineRule="exact"/>
              <w:jc w:val="both"/>
              <w:rPr>
                <w:rFonts w:ascii="標楷體" w:eastAsia="標楷體" w:hAnsi="標楷體" w:cs="Times New Roman"/>
                <w:color w:val="000000"/>
                <w:sz w:val="22"/>
              </w:rPr>
            </w:pPr>
          </w:p>
        </w:tc>
        <w:tc>
          <w:tcPr>
            <w:tcW w:w="1802" w:type="dxa"/>
          </w:tcPr>
          <w:p w:rsidR="00E711F8" w:rsidRPr="00C86F39" w:rsidRDefault="00E711F8" w:rsidP="000C1041">
            <w:pPr>
              <w:ind w:left="230" w:hangingChars="115" w:hanging="230"/>
              <w:jc w:val="both"/>
              <w:rPr>
                <w:rFonts w:ascii="標楷體" w:eastAsia="標楷體" w:hAnsi="標楷體" w:cs="Times New Roman"/>
                <w:color w:val="000000"/>
                <w:sz w:val="20"/>
                <w:szCs w:val="20"/>
              </w:rPr>
            </w:pPr>
          </w:p>
        </w:tc>
        <w:tc>
          <w:tcPr>
            <w:tcW w:w="2097" w:type="dxa"/>
          </w:tcPr>
          <w:p w:rsidR="00E711F8" w:rsidRPr="00C86F39" w:rsidRDefault="00E711F8" w:rsidP="000C1041">
            <w:pPr>
              <w:rPr>
                <w:rFonts w:ascii="標楷體" w:eastAsia="標楷體" w:hAnsi="標楷體" w:cs="Times New Roman"/>
                <w:color w:val="000000"/>
                <w:sz w:val="20"/>
                <w:szCs w:val="20"/>
              </w:rPr>
            </w:pPr>
          </w:p>
        </w:tc>
        <w:tc>
          <w:tcPr>
            <w:tcW w:w="2003" w:type="dxa"/>
          </w:tcPr>
          <w:p w:rsidR="00E711F8" w:rsidRPr="00C86F39" w:rsidRDefault="00E711F8" w:rsidP="000C1041">
            <w:pPr>
              <w:rPr>
                <w:rFonts w:ascii="標楷體" w:eastAsia="標楷體" w:hAnsi="標楷體" w:cs="Times New Roman"/>
                <w:color w:val="000000"/>
                <w:sz w:val="20"/>
                <w:szCs w:val="20"/>
              </w:rPr>
            </w:pPr>
          </w:p>
        </w:tc>
      </w:tr>
    </w:tbl>
    <w:p w:rsidR="00E711F8" w:rsidRPr="00C86F39" w:rsidRDefault="00E711F8" w:rsidP="00E711F8">
      <w:pPr>
        <w:tabs>
          <w:tab w:val="left" w:pos="14040"/>
        </w:tabs>
        <w:spacing w:line="440" w:lineRule="atLeast"/>
        <w:jc w:val="both"/>
        <w:rPr>
          <w:rFonts w:ascii="標楷體" w:eastAsia="標楷體" w:hAnsi="標楷體" w:cs="Times New Roman"/>
          <w:color w:val="000000"/>
          <w:sz w:val="28"/>
          <w:szCs w:val="28"/>
        </w:rPr>
      </w:pPr>
    </w:p>
    <w:p w:rsidR="00E711F8" w:rsidRPr="00C86F39" w:rsidRDefault="00E711F8" w:rsidP="00E711F8">
      <w:pPr>
        <w:adjustRightInd w:val="0"/>
        <w:snapToGrid w:val="0"/>
        <w:spacing w:line="240" w:lineRule="atLeast"/>
        <w:rPr>
          <w:rFonts w:ascii="標楷體" w:eastAsia="標楷體" w:hAnsi="標楷體" w:cs="Times New Roman"/>
          <w:b/>
          <w:color w:val="000000"/>
          <w:sz w:val="28"/>
          <w:szCs w:val="28"/>
        </w:rPr>
      </w:pPr>
      <w:r w:rsidRPr="00C86F39">
        <w:rPr>
          <w:rFonts w:ascii="標楷體" w:eastAsia="標楷體" w:hAnsi="標楷體" w:cs="Times New Roman"/>
          <w:color w:val="000000"/>
        </w:rPr>
        <w:br w:type="page"/>
      </w:r>
      <w:r w:rsidRPr="00043E7F">
        <w:rPr>
          <w:rFonts w:ascii="標楷體" w:eastAsia="標楷體" w:hAnsi="標楷體" w:hint="eastAsia"/>
          <w:b/>
          <w:color w:val="000000"/>
          <w:sz w:val="28"/>
          <w:szCs w:val="28"/>
        </w:rPr>
        <w:lastRenderedPageBreak/>
        <w:t>附表</w:t>
      </w:r>
      <w:r w:rsidR="00132887">
        <w:rPr>
          <w:rFonts w:ascii="標楷體" w:eastAsia="標楷體" w:hAnsi="標楷體" w:hint="eastAsia"/>
          <w:b/>
          <w:color w:val="000000"/>
          <w:sz w:val="28"/>
          <w:szCs w:val="28"/>
        </w:rPr>
        <w:t>五</w:t>
      </w:r>
      <w:r>
        <w:rPr>
          <w:rFonts w:ascii="標楷體" w:eastAsia="標楷體" w:hAnsi="標楷體" w:hint="eastAsia"/>
          <w:b/>
          <w:color w:val="000000"/>
          <w:sz w:val="28"/>
          <w:szCs w:val="28"/>
        </w:rPr>
        <w:t>之</w:t>
      </w:r>
      <w:r w:rsidR="00132887">
        <w:rPr>
          <w:rFonts w:ascii="標楷體" w:eastAsia="標楷體" w:hAnsi="標楷體" w:hint="eastAsia"/>
          <w:b/>
          <w:color w:val="000000"/>
          <w:sz w:val="28"/>
          <w:szCs w:val="28"/>
        </w:rPr>
        <w:t>二</w:t>
      </w:r>
    </w:p>
    <w:p w:rsidR="00E711F8" w:rsidRPr="00044F9C" w:rsidRDefault="00E711F8" w:rsidP="00E711F8">
      <w:pPr>
        <w:adjustRightInd w:val="0"/>
        <w:snapToGrid w:val="0"/>
        <w:spacing w:line="240" w:lineRule="atLeast"/>
        <w:jc w:val="center"/>
        <w:rPr>
          <w:rFonts w:ascii="標楷體" w:eastAsia="標楷體" w:hAnsi="標楷體" w:cs="Times New Roman"/>
          <w:b/>
          <w:color w:val="000000"/>
          <w:sz w:val="32"/>
          <w:szCs w:val="32"/>
        </w:rPr>
      </w:pPr>
      <w:r>
        <w:rPr>
          <w:rFonts w:ascii="標楷體" w:eastAsia="標楷體" w:hAnsi="標楷體" w:hint="eastAsia"/>
          <w:b/>
          <w:color w:val="000000"/>
          <w:sz w:val="32"/>
          <w:szCs w:val="32"/>
        </w:rPr>
        <w:t>臺中市政府地方稅務局</w:t>
      </w:r>
      <w:r w:rsidRPr="00044F9C">
        <w:rPr>
          <w:rFonts w:ascii="標楷體" w:eastAsia="標楷體" w:hAnsi="標楷體" w:cs="Times New Roman" w:hint="eastAsia"/>
          <w:b/>
          <w:color w:val="000000"/>
          <w:sz w:val="32"/>
          <w:szCs w:val="32"/>
        </w:rPr>
        <w:t>整體層級自行評估明細表【風險評估】</w:t>
      </w:r>
    </w:p>
    <w:p w:rsidR="00E711F8" w:rsidRPr="00044F9C" w:rsidRDefault="00E711F8" w:rsidP="00E711F8">
      <w:pPr>
        <w:snapToGrid w:val="0"/>
        <w:spacing w:line="480" w:lineRule="atLeast"/>
        <w:ind w:leftChars="-150" w:left="82" w:hangingChars="138" w:hanging="442"/>
        <w:jc w:val="center"/>
        <w:rPr>
          <w:rFonts w:ascii="標楷體" w:eastAsia="標楷體" w:hAnsi="標楷體" w:cs="Times New Roman"/>
          <w:color w:val="000000"/>
          <w:sz w:val="22"/>
        </w:rPr>
      </w:pPr>
      <w:r w:rsidRPr="00044F9C">
        <w:rPr>
          <w:rFonts w:ascii="標楷體" w:eastAsia="標楷體" w:hAnsi="標楷體" w:cs="Times New Roman" w:hint="eastAsia"/>
          <w:b/>
          <w:color w:val="000000"/>
          <w:sz w:val="32"/>
          <w:szCs w:val="32"/>
        </w:rPr>
        <w:t>○○年度</w:t>
      </w:r>
    </w:p>
    <w:p w:rsidR="00E711F8" w:rsidRPr="00C86F39" w:rsidRDefault="00E711F8" w:rsidP="00E711F8">
      <w:pPr>
        <w:tabs>
          <w:tab w:val="left" w:pos="4140"/>
        </w:tabs>
        <w:snapToGrid w:val="0"/>
        <w:spacing w:line="480" w:lineRule="atLeast"/>
        <w:ind w:leftChars="-150" w:left="-360"/>
        <w:rPr>
          <w:rFonts w:ascii="標楷體" w:eastAsia="標楷體" w:hAnsi="標楷體" w:cs="Times New Roman"/>
          <w:color w:val="000000"/>
          <w:sz w:val="22"/>
        </w:rPr>
      </w:pPr>
      <w:r w:rsidRPr="00C86F39">
        <w:rPr>
          <w:rFonts w:ascii="標楷體" w:eastAsia="標楷體" w:hAnsi="標楷體" w:cs="Times New Roman" w:hint="eastAsia"/>
          <w:color w:val="000000"/>
          <w:sz w:val="22"/>
        </w:rPr>
        <w:t>評估期間：○○年○○月</w:t>
      </w:r>
      <w:r w:rsidRPr="00C86F39">
        <w:rPr>
          <w:rFonts w:ascii="標楷體" w:eastAsia="標楷體" w:hAnsi="標楷體" w:cs="新細明體" w:hint="eastAsia"/>
          <w:bCs/>
          <w:kern w:val="0"/>
          <w:sz w:val="22"/>
        </w:rPr>
        <w:t>○○日</w:t>
      </w:r>
      <w:r w:rsidRPr="00C86F39">
        <w:rPr>
          <w:rFonts w:ascii="標楷體" w:eastAsia="標楷體" w:hAnsi="標楷體" w:cs="Times New Roman" w:hint="eastAsia"/>
          <w:color w:val="000000"/>
          <w:sz w:val="22"/>
        </w:rPr>
        <w:t>至○○年○○月</w:t>
      </w:r>
      <w:r w:rsidRPr="00C86F39">
        <w:rPr>
          <w:rFonts w:ascii="標楷體" w:eastAsia="標楷體" w:hAnsi="標楷體" w:cs="新細明體" w:hint="eastAsia"/>
          <w:bCs/>
          <w:kern w:val="0"/>
          <w:sz w:val="22"/>
        </w:rPr>
        <w:t>○○日</w:t>
      </w:r>
    </w:p>
    <w:tbl>
      <w:tblPr>
        <w:tblW w:w="5176" w:type="pct"/>
        <w:tblInd w:w="-17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487"/>
        <w:gridCol w:w="1576"/>
        <w:gridCol w:w="1970"/>
        <w:gridCol w:w="1773"/>
        <w:gridCol w:w="1773"/>
        <w:gridCol w:w="1479"/>
      </w:tblGrid>
      <w:tr w:rsidR="00E711F8" w:rsidRPr="00C86F39" w:rsidTr="000C1041">
        <w:trPr>
          <w:trHeight w:hRule="exact" w:val="851"/>
          <w:tblHeader/>
        </w:trPr>
        <w:tc>
          <w:tcPr>
            <w:tcW w:w="2486"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判斷項目</w:t>
            </w:r>
          </w:p>
        </w:tc>
        <w:tc>
          <w:tcPr>
            <w:tcW w:w="1576"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評估單位</w:t>
            </w:r>
          </w:p>
        </w:tc>
        <w:tc>
          <w:tcPr>
            <w:tcW w:w="1970"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評估結果</w:t>
            </w:r>
          </w:p>
        </w:tc>
        <w:tc>
          <w:tcPr>
            <w:tcW w:w="1773"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佐證資料清單</w:t>
            </w:r>
          </w:p>
        </w:tc>
        <w:tc>
          <w:tcPr>
            <w:tcW w:w="1773"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評估情形說明</w:t>
            </w:r>
          </w:p>
        </w:tc>
        <w:tc>
          <w:tcPr>
            <w:tcW w:w="1479" w:type="dxa"/>
            <w:shd w:val="clear" w:color="auto" w:fill="E0E0E0"/>
            <w:vAlign w:val="center"/>
          </w:tcPr>
          <w:p w:rsidR="00E711F8" w:rsidRPr="00C86F39" w:rsidRDefault="00E711F8" w:rsidP="000C1041">
            <w:pPr>
              <w:ind w:leftChars="-70" w:left="-166" w:rightChars="-45" w:right="-108" w:hanging="2"/>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改善措施</w:t>
            </w:r>
            <w:r w:rsidRPr="00C86F39">
              <w:rPr>
                <w:rFonts w:ascii="標楷體" w:eastAsia="標楷體" w:hAnsi="標楷體" w:cs="Times New Roman"/>
                <w:color w:val="000000"/>
                <w:sz w:val="22"/>
              </w:rPr>
              <w:t>/</w:t>
            </w:r>
          </w:p>
          <w:p w:rsidR="00E711F8" w:rsidRPr="00C86F39" w:rsidRDefault="00E711F8" w:rsidP="000C1041">
            <w:pPr>
              <w:ind w:rightChars="-45" w:right="-108"/>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具體興革建議</w:t>
            </w:r>
          </w:p>
        </w:tc>
      </w:tr>
      <w:tr w:rsidR="00E711F8" w:rsidRPr="00C86F39" w:rsidTr="000C1041">
        <w:trPr>
          <w:trHeight w:hRule="exact" w:val="397"/>
        </w:trPr>
        <w:tc>
          <w:tcPr>
            <w:tcW w:w="11057" w:type="dxa"/>
            <w:gridSpan w:val="6"/>
            <w:vAlign w:val="center"/>
          </w:tcPr>
          <w:p w:rsidR="00E711F8" w:rsidRPr="00C86F39" w:rsidRDefault="00E711F8" w:rsidP="000C1041">
            <w:pPr>
              <w:rPr>
                <w:rFonts w:ascii="標楷體" w:eastAsia="標楷體" w:hAnsi="標楷體" w:cs="Times New Roman"/>
                <w:b/>
                <w:color w:val="000000"/>
                <w:sz w:val="22"/>
              </w:rPr>
            </w:pPr>
            <w:r w:rsidRPr="00C86F39">
              <w:rPr>
                <w:rFonts w:ascii="標楷體" w:eastAsia="標楷體" w:hAnsi="標楷體" w:cs="Times New Roman"/>
                <w:b/>
                <w:color w:val="000000"/>
                <w:sz w:val="22"/>
              </w:rPr>
              <w:t>2.1</w:t>
            </w:r>
            <w:r w:rsidRPr="00C86F39">
              <w:rPr>
                <w:rFonts w:ascii="標楷體" w:eastAsia="標楷體" w:hAnsi="標楷體" w:cs="Times New Roman" w:hint="eastAsia"/>
                <w:b/>
                <w:color w:val="000000"/>
                <w:sz w:val="22"/>
              </w:rPr>
              <w:t>確認</w:t>
            </w:r>
            <w:r w:rsidRPr="00044F9C">
              <w:rPr>
                <w:rFonts w:ascii="標楷體" w:eastAsia="標楷體" w:hAnsi="標楷體" w:cs="Times New Roman" w:hint="eastAsia"/>
                <w:b/>
                <w:color w:val="000000"/>
                <w:sz w:val="22"/>
              </w:rPr>
              <w:t>機關</w:t>
            </w:r>
            <w:r w:rsidRPr="00C86F39">
              <w:rPr>
                <w:rFonts w:ascii="標楷體" w:eastAsia="標楷體" w:hAnsi="標楷體" w:cs="Times New Roman" w:hint="eastAsia"/>
                <w:b/>
                <w:color w:val="000000"/>
                <w:sz w:val="22"/>
              </w:rPr>
              <w:t>目標</w:t>
            </w:r>
            <w:r w:rsidRPr="00C86F39">
              <w:rPr>
                <w:rFonts w:ascii="標楷體" w:eastAsia="標楷體" w:hAnsi="標楷體" w:cs="Times New Roman"/>
                <w:b/>
                <w:color w:val="000000"/>
                <w:sz w:val="22"/>
              </w:rPr>
              <w:t xml:space="preserve">  </w:t>
            </w:r>
            <w:r w:rsidRPr="00C86F39">
              <w:rPr>
                <w:rFonts w:ascii="標楷體" w:eastAsia="標楷體" w:hAnsi="標楷體" w:cs="Times New Roman" w:hint="eastAsia"/>
                <w:b/>
                <w:color w:val="000000"/>
                <w:sz w:val="22"/>
              </w:rPr>
              <w:t>辨識相關風險</w:t>
            </w:r>
          </w:p>
        </w:tc>
      </w:tr>
      <w:tr w:rsidR="00E711F8" w:rsidRPr="00C86F39" w:rsidTr="000C1041">
        <w:trPr>
          <w:cantSplit/>
          <w:trHeight w:val="3639"/>
        </w:trPr>
        <w:tc>
          <w:tcPr>
            <w:tcW w:w="2486" w:type="dxa"/>
          </w:tcPr>
          <w:p w:rsidR="00E711F8" w:rsidRPr="00044F9C" w:rsidRDefault="00E711F8" w:rsidP="000C1041">
            <w:pPr>
              <w:spacing w:line="300" w:lineRule="exact"/>
              <w:jc w:val="both"/>
              <w:rPr>
                <w:rFonts w:ascii="標楷體" w:eastAsia="標楷體" w:hAnsi="標楷體" w:cs="Times New Roman"/>
                <w:color w:val="000000"/>
                <w:sz w:val="22"/>
              </w:rPr>
            </w:pPr>
            <w:smartTag w:uri="urn:schemas-microsoft-com:office:smarttags" w:element="chsdate">
              <w:smartTagPr>
                <w:attr w:name="Year" w:val="1899"/>
                <w:attr w:name="Month" w:val="12"/>
                <w:attr w:name="Day" w:val="30"/>
                <w:attr w:name="IsLunarDate" w:val="False"/>
                <w:attr w:name="IsROCDate" w:val="False"/>
              </w:smartTagPr>
              <w:r w:rsidRPr="00044F9C">
                <w:rPr>
                  <w:rFonts w:ascii="標楷體" w:eastAsia="標楷體" w:hAnsi="標楷體" w:cs="Times New Roman"/>
                  <w:color w:val="000000"/>
                  <w:sz w:val="22"/>
                </w:rPr>
                <w:t>2.1.1</w:t>
              </w:r>
            </w:smartTag>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機關是否辨識整體與作業層級目標無法達成之風險，且於相關表件記錄目標與其相對應之風險項目</w:t>
            </w:r>
            <w:r w:rsidRPr="00044F9C">
              <w:rPr>
                <w:rFonts w:ascii="標楷體" w:eastAsia="標楷體" w:hAnsi="標楷體" w:cs="Times New Roman"/>
                <w:color w:val="000000"/>
                <w:sz w:val="22"/>
              </w:rPr>
              <w:t>?</w:t>
            </w:r>
          </w:p>
          <w:p w:rsidR="00E711F8" w:rsidRPr="00044F9C" w:rsidRDefault="00E711F8" w:rsidP="000C1041">
            <w:pPr>
              <w:spacing w:line="300" w:lineRule="exact"/>
              <w:ind w:leftChars="-45" w:left="2" w:hangingChars="50" w:hanging="110"/>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（參考法令：行政院所屬各機關風險管理及危機處理作業基準及手冊、</w:t>
            </w:r>
            <w:r w:rsidRPr="00C56476">
              <w:rPr>
                <w:rFonts w:ascii="標楷體" w:eastAsia="標楷體" w:hAnsi="標楷體" w:cs="Times New Roman" w:hint="eastAsia"/>
                <w:color w:val="000000"/>
                <w:sz w:val="22"/>
              </w:rPr>
              <w:t>行政院函頒</w:t>
            </w:r>
            <w:r w:rsidRPr="00044F9C">
              <w:rPr>
                <w:rFonts w:ascii="標楷體" w:eastAsia="標楷體" w:hAnsi="標楷體" w:cs="Times New Roman" w:hint="eastAsia"/>
                <w:color w:val="000000"/>
                <w:sz w:val="22"/>
              </w:rPr>
              <w:t>政府內部控制制度設計原則）</w:t>
            </w:r>
          </w:p>
        </w:tc>
        <w:tc>
          <w:tcPr>
            <w:tcW w:w="1576" w:type="dxa"/>
          </w:tcPr>
          <w:p w:rsidR="00E711F8" w:rsidRPr="00044F9C" w:rsidRDefault="00E711F8" w:rsidP="000C1041">
            <w:pPr>
              <w:rPr>
                <w:rFonts w:ascii="標楷體" w:eastAsia="標楷體" w:hAnsi="標楷體" w:cs="Times New Roman"/>
                <w:color w:val="000000"/>
                <w:sz w:val="22"/>
              </w:rPr>
            </w:pPr>
            <w:r>
              <w:rPr>
                <w:rFonts w:ascii="標楷體" w:eastAsia="標楷體" w:hAnsi="標楷體" w:hint="eastAsia"/>
                <w:color w:val="000000"/>
                <w:sz w:val="22"/>
              </w:rPr>
              <w:t>企劃服務科</w:t>
            </w:r>
          </w:p>
        </w:tc>
        <w:tc>
          <w:tcPr>
            <w:tcW w:w="1970" w:type="dxa"/>
          </w:tcPr>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□落實</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已完成風險辨識，並於相關表件記錄風險辨識結果</w:t>
            </w:r>
            <w:r w:rsidRPr="00044F9C">
              <w:rPr>
                <w:rFonts w:ascii="標楷體" w:eastAsia="標楷體" w:hAnsi="標楷體" w:cs="Times New Roman"/>
                <w:color w:val="000000"/>
                <w:sz w:val="22"/>
              </w:rPr>
              <w:t>)</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□部分落實</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未完成風險辨識，或未於相關表件記錄風險辨識結果</w:t>
            </w:r>
            <w:r w:rsidRPr="00044F9C">
              <w:rPr>
                <w:rFonts w:ascii="標楷體" w:eastAsia="標楷體" w:hAnsi="標楷體" w:cs="Times New Roman"/>
                <w:color w:val="000000"/>
                <w:sz w:val="22"/>
              </w:rPr>
              <w:t>)</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□未落實</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未完成風險辨識，亦未於相關表件記錄風險辨識結果</w:t>
            </w:r>
            <w:r w:rsidRPr="00044F9C">
              <w:rPr>
                <w:rFonts w:ascii="標楷體" w:eastAsia="標楷體" w:hAnsi="標楷體" w:cs="Times New Roman"/>
                <w:color w:val="000000"/>
                <w:sz w:val="22"/>
              </w:rPr>
              <w:t>)</w:t>
            </w:r>
          </w:p>
          <w:p w:rsidR="00E711F8" w:rsidRDefault="00E711F8" w:rsidP="000C1041">
            <w:pPr>
              <w:spacing w:line="300" w:lineRule="exact"/>
              <w:jc w:val="both"/>
              <w:rPr>
                <w:rFonts w:ascii="標楷體" w:eastAsia="標楷體" w:hAnsi="標楷體"/>
                <w:color w:val="000000"/>
                <w:sz w:val="22"/>
              </w:rPr>
            </w:pPr>
          </w:p>
          <w:p w:rsidR="00E711F8" w:rsidRDefault="00E711F8" w:rsidP="000C1041">
            <w:pPr>
              <w:spacing w:line="300" w:lineRule="exact"/>
              <w:jc w:val="both"/>
              <w:rPr>
                <w:rFonts w:ascii="標楷體" w:eastAsia="標楷體" w:hAnsi="標楷體"/>
                <w:color w:val="000000"/>
                <w:sz w:val="22"/>
              </w:rPr>
            </w:pPr>
          </w:p>
          <w:p w:rsidR="00E711F8" w:rsidRPr="00044F9C" w:rsidRDefault="00E711F8" w:rsidP="000C1041">
            <w:pPr>
              <w:spacing w:line="300" w:lineRule="exact"/>
              <w:jc w:val="both"/>
              <w:rPr>
                <w:rFonts w:ascii="標楷體" w:eastAsia="標楷體" w:hAnsi="標楷體" w:cs="Times New Roman"/>
                <w:color w:val="000000"/>
                <w:sz w:val="22"/>
              </w:rPr>
            </w:pPr>
          </w:p>
        </w:tc>
        <w:tc>
          <w:tcPr>
            <w:tcW w:w="1773" w:type="dxa"/>
          </w:tcPr>
          <w:p w:rsidR="00E711F8" w:rsidRPr="00C86F39" w:rsidRDefault="00E711F8" w:rsidP="000C1041">
            <w:pPr>
              <w:ind w:left="253" w:hangingChars="115" w:hanging="253"/>
              <w:jc w:val="both"/>
              <w:rPr>
                <w:rFonts w:ascii="標楷體" w:eastAsia="標楷體" w:hAnsi="標楷體" w:cs="Times New Roman"/>
                <w:color w:val="000000"/>
                <w:sz w:val="22"/>
              </w:rPr>
            </w:pPr>
          </w:p>
        </w:tc>
        <w:tc>
          <w:tcPr>
            <w:tcW w:w="1773" w:type="dxa"/>
          </w:tcPr>
          <w:p w:rsidR="00E711F8" w:rsidRPr="00C86F39" w:rsidRDefault="00E711F8" w:rsidP="000C1041">
            <w:pPr>
              <w:rPr>
                <w:rFonts w:ascii="標楷體" w:eastAsia="標楷體" w:hAnsi="標楷體" w:cs="Times New Roman"/>
                <w:color w:val="000000"/>
                <w:sz w:val="22"/>
              </w:rPr>
            </w:pPr>
          </w:p>
        </w:tc>
        <w:tc>
          <w:tcPr>
            <w:tcW w:w="1479" w:type="dxa"/>
          </w:tcPr>
          <w:p w:rsidR="00E711F8" w:rsidRPr="00C86F39" w:rsidRDefault="00E711F8" w:rsidP="000C1041">
            <w:pPr>
              <w:rPr>
                <w:rFonts w:ascii="標楷體" w:eastAsia="標楷體" w:hAnsi="標楷體" w:cs="Times New Roman"/>
                <w:color w:val="000000"/>
                <w:sz w:val="26"/>
                <w:szCs w:val="26"/>
              </w:rPr>
            </w:pPr>
          </w:p>
        </w:tc>
      </w:tr>
      <w:tr w:rsidR="00E711F8" w:rsidRPr="00C86F39" w:rsidTr="000C1041">
        <w:trPr>
          <w:cantSplit/>
          <w:trHeight w:hRule="exact" w:val="397"/>
        </w:trPr>
        <w:tc>
          <w:tcPr>
            <w:tcW w:w="11057" w:type="dxa"/>
            <w:gridSpan w:val="6"/>
            <w:vAlign w:val="center"/>
          </w:tcPr>
          <w:p w:rsidR="00E711F8" w:rsidRPr="00044F9C" w:rsidRDefault="00E711F8" w:rsidP="000C1041">
            <w:pPr>
              <w:jc w:val="both"/>
              <w:rPr>
                <w:rFonts w:ascii="標楷體" w:eastAsia="標楷體" w:hAnsi="標楷體" w:cs="Times New Roman"/>
                <w:color w:val="000000"/>
                <w:sz w:val="22"/>
              </w:rPr>
            </w:pPr>
            <w:r w:rsidRPr="00044F9C">
              <w:rPr>
                <w:rFonts w:ascii="標楷體" w:eastAsia="標楷體" w:hAnsi="標楷體" w:cs="Times New Roman"/>
                <w:b/>
                <w:color w:val="000000"/>
                <w:sz w:val="22"/>
              </w:rPr>
              <w:t>2.2</w:t>
            </w:r>
            <w:r w:rsidRPr="00044F9C">
              <w:rPr>
                <w:rFonts w:ascii="標楷體" w:eastAsia="標楷體" w:hAnsi="標楷體" w:cs="Times New Roman" w:hint="eastAsia"/>
                <w:b/>
                <w:color w:val="000000"/>
                <w:sz w:val="22"/>
              </w:rPr>
              <w:t>辨識貪腐風險</w:t>
            </w:r>
            <w:r w:rsidRPr="00044F9C">
              <w:rPr>
                <w:rFonts w:ascii="標楷體" w:eastAsia="標楷體" w:hAnsi="標楷體" w:cs="Times New Roman"/>
                <w:b/>
                <w:color w:val="000000"/>
                <w:sz w:val="22"/>
              </w:rPr>
              <w:t xml:space="preserve">  </w:t>
            </w:r>
            <w:r w:rsidRPr="00044F9C">
              <w:rPr>
                <w:rFonts w:ascii="標楷體" w:eastAsia="標楷體" w:hAnsi="標楷體" w:cs="Times New Roman" w:hint="eastAsia"/>
                <w:b/>
                <w:color w:val="000000"/>
                <w:sz w:val="22"/>
              </w:rPr>
              <w:t>強化廉政透明</w:t>
            </w:r>
          </w:p>
        </w:tc>
      </w:tr>
      <w:tr w:rsidR="00E711F8" w:rsidRPr="00C86F39" w:rsidTr="000C1041">
        <w:trPr>
          <w:cantSplit/>
          <w:trHeight w:val="2688"/>
        </w:trPr>
        <w:tc>
          <w:tcPr>
            <w:tcW w:w="2486" w:type="dxa"/>
          </w:tcPr>
          <w:p w:rsidR="00E711F8" w:rsidRPr="00044F9C" w:rsidRDefault="00E711F8" w:rsidP="000C1041">
            <w:pPr>
              <w:spacing w:line="300" w:lineRule="exact"/>
              <w:jc w:val="both"/>
              <w:rPr>
                <w:rFonts w:ascii="標楷體" w:eastAsia="標楷體" w:hAnsi="標楷體" w:cs="Times New Roman"/>
                <w:color w:val="000000"/>
                <w:sz w:val="22"/>
              </w:rPr>
            </w:pPr>
            <w:smartTag w:uri="urn:schemas-microsoft-com:office:smarttags" w:element="chsdate">
              <w:smartTagPr>
                <w:attr w:name="Year" w:val="1899"/>
                <w:attr w:name="Month" w:val="12"/>
                <w:attr w:name="Day" w:val="30"/>
                <w:attr w:name="IsLunarDate" w:val="False"/>
                <w:attr w:name="IsROCDate" w:val="False"/>
              </w:smartTagPr>
              <w:r w:rsidRPr="00044F9C">
                <w:rPr>
                  <w:rFonts w:ascii="標楷體" w:eastAsia="標楷體" w:hAnsi="標楷體" w:cs="Times New Roman"/>
                  <w:color w:val="000000"/>
                  <w:sz w:val="22"/>
                </w:rPr>
                <w:t>2.2.1</w:t>
              </w:r>
            </w:smartTag>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機關是否掌握可能涉及貪腐風險事件之動態資料，包含可能發生受賄、違背職務、濫用職權、消極不作為、行政效率不彰及未適當公開資訊等，辨識影響政府公信力之風險來源，定期辦理廉政風險評估，並將評估結果簽報機關首長或提報廉政會報？</w:t>
            </w:r>
          </w:p>
          <w:p w:rsidR="00E711F8" w:rsidRPr="00044F9C" w:rsidRDefault="00E711F8" w:rsidP="000C1041">
            <w:pPr>
              <w:spacing w:line="300" w:lineRule="exact"/>
              <w:ind w:leftChars="-45" w:left="2" w:hangingChars="50" w:hanging="110"/>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（參考法令：國家廉政建設行動方案、政風工作手冊等）</w:t>
            </w:r>
          </w:p>
          <w:p w:rsidR="00E711F8" w:rsidRDefault="00E711F8" w:rsidP="000C1041">
            <w:pPr>
              <w:spacing w:line="300" w:lineRule="exact"/>
              <w:jc w:val="both"/>
              <w:rPr>
                <w:rFonts w:ascii="標楷體" w:eastAsia="標楷體" w:hAnsi="標楷體"/>
                <w:color w:val="000000"/>
                <w:sz w:val="22"/>
              </w:rPr>
            </w:pPr>
          </w:p>
          <w:p w:rsidR="00E711F8" w:rsidRDefault="00E711F8" w:rsidP="000C1041">
            <w:pPr>
              <w:spacing w:line="300" w:lineRule="exact"/>
              <w:jc w:val="both"/>
              <w:rPr>
                <w:rFonts w:ascii="標楷體" w:eastAsia="標楷體" w:hAnsi="標楷體"/>
                <w:color w:val="000000"/>
                <w:sz w:val="22"/>
              </w:rPr>
            </w:pPr>
          </w:p>
          <w:p w:rsidR="00E711F8" w:rsidRDefault="00E711F8" w:rsidP="000C1041">
            <w:pPr>
              <w:spacing w:line="300" w:lineRule="exact"/>
              <w:jc w:val="both"/>
              <w:rPr>
                <w:rFonts w:ascii="標楷體" w:eastAsia="標楷體" w:hAnsi="標楷體"/>
                <w:color w:val="000000"/>
                <w:sz w:val="22"/>
              </w:rPr>
            </w:pPr>
          </w:p>
          <w:p w:rsidR="00E711F8" w:rsidRPr="00044F9C" w:rsidRDefault="00E711F8" w:rsidP="000C1041">
            <w:pPr>
              <w:spacing w:line="300" w:lineRule="exact"/>
              <w:jc w:val="both"/>
              <w:rPr>
                <w:rFonts w:ascii="標楷體" w:eastAsia="標楷體" w:hAnsi="標楷體" w:cs="Times New Roman"/>
                <w:color w:val="000000"/>
                <w:sz w:val="22"/>
              </w:rPr>
            </w:pPr>
          </w:p>
        </w:tc>
        <w:tc>
          <w:tcPr>
            <w:tcW w:w="1576" w:type="dxa"/>
          </w:tcPr>
          <w:p w:rsidR="00E711F8" w:rsidRPr="00044F9C" w:rsidRDefault="00E711F8" w:rsidP="000C1041">
            <w:pPr>
              <w:rPr>
                <w:rFonts w:ascii="標楷體" w:eastAsia="標楷體" w:hAnsi="標楷體" w:cs="Times New Roman"/>
                <w:color w:val="000000"/>
                <w:sz w:val="22"/>
              </w:rPr>
            </w:pPr>
            <w:r>
              <w:rPr>
                <w:rFonts w:ascii="標楷體" w:eastAsia="標楷體" w:hAnsi="標楷體" w:hint="eastAsia"/>
                <w:color w:val="000000"/>
                <w:sz w:val="22"/>
              </w:rPr>
              <w:t>政風室</w:t>
            </w:r>
          </w:p>
        </w:tc>
        <w:tc>
          <w:tcPr>
            <w:tcW w:w="1970" w:type="dxa"/>
          </w:tcPr>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□落實</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已定期辦理廉政風險評估並將評估結果簽報機關首長或提報廉政會報</w:t>
            </w:r>
            <w:r w:rsidRPr="00044F9C">
              <w:rPr>
                <w:rFonts w:ascii="標楷體" w:eastAsia="標楷體" w:hAnsi="標楷體" w:cs="Times New Roman"/>
                <w:color w:val="000000"/>
                <w:sz w:val="22"/>
              </w:rPr>
              <w:t>)</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□部分落實</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已定期辦理廉政風險評估，惟未將評估結果簽報機關首長或提報廉政會報</w:t>
            </w:r>
            <w:r w:rsidRPr="00044F9C">
              <w:rPr>
                <w:rFonts w:ascii="標楷體" w:eastAsia="標楷體" w:hAnsi="標楷體" w:cs="Times New Roman"/>
                <w:color w:val="000000"/>
                <w:sz w:val="22"/>
              </w:rPr>
              <w:t>)</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□未落實</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未定期辦理廉政風險評估</w:t>
            </w:r>
            <w:r w:rsidRPr="00044F9C">
              <w:rPr>
                <w:rFonts w:ascii="標楷體" w:eastAsia="標楷體" w:hAnsi="標楷體" w:cs="Times New Roman"/>
                <w:color w:val="000000"/>
                <w:sz w:val="22"/>
              </w:rPr>
              <w:t>)</w:t>
            </w:r>
          </w:p>
        </w:tc>
        <w:tc>
          <w:tcPr>
            <w:tcW w:w="1773" w:type="dxa"/>
          </w:tcPr>
          <w:p w:rsidR="00E711F8" w:rsidRPr="00C86F39" w:rsidRDefault="00E711F8" w:rsidP="000C1041">
            <w:pPr>
              <w:spacing w:line="300" w:lineRule="exact"/>
              <w:jc w:val="both"/>
              <w:rPr>
                <w:rFonts w:ascii="標楷體" w:eastAsia="標楷體" w:hAnsi="標楷體" w:cs="Times New Roman"/>
                <w:color w:val="000000"/>
                <w:sz w:val="22"/>
              </w:rPr>
            </w:pPr>
          </w:p>
        </w:tc>
        <w:tc>
          <w:tcPr>
            <w:tcW w:w="1773" w:type="dxa"/>
          </w:tcPr>
          <w:p w:rsidR="00E711F8" w:rsidRPr="00C86F39" w:rsidRDefault="00E711F8" w:rsidP="000C1041">
            <w:pPr>
              <w:rPr>
                <w:rFonts w:ascii="標楷體" w:eastAsia="標楷體" w:hAnsi="標楷體" w:cs="Times New Roman"/>
                <w:color w:val="000000"/>
                <w:sz w:val="26"/>
                <w:szCs w:val="26"/>
              </w:rPr>
            </w:pPr>
          </w:p>
        </w:tc>
        <w:tc>
          <w:tcPr>
            <w:tcW w:w="1479" w:type="dxa"/>
          </w:tcPr>
          <w:p w:rsidR="00E711F8" w:rsidRPr="00C86F39" w:rsidRDefault="00E711F8" w:rsidP="000C1041">
            <w:pPr>
              <w:rPr>
                <w:rFonts w:ascii="標楷體" w:eastAsia="標楷體" w:hAnsi="標楷體" w:cs="Times New Roman"/>
                <w:color w:val="000000"/>
                <w:sz w:val="26"/>
                <w:szCs w:val="26"/>
              </w:rPr>
            </w:pPr>
          </w:p>
        </w:tc>
      </w:tr>
      <w:tr w:rsidR="00E711F8" w:rsidRPr="00C86F39" w:rsidTr="000C1041">
        <w:trPr>
          <w:trHeight w:hRule="exact" w:val="397"/>
        </w:trPr>
        <w:tc>
          <w:tcPr>
            <w:tcW w:w="11057" w:type="dxa"/>
            <w:gridSpan w:val="6"/>
            <w:vAlign w:val="center"/>
          </w:tcPr>
          <w:p w:rsidR="00E711F8" w:rsidRPr="00C86F39" w:rsidRDefault="00E711F8" w:rsidP="000C1041">
            <w:pPr>
              <w:rPr>
                <w:rFonts w:ascii="標楷體" w:eastAsia="標楷體" w:hAnsi="標楷體" w:cs="Times New Roman"/>
                <w:color w:val="000000"/>
                <w:sz w:val="22"/>
              </w:rPr>
            </w:pPr>
            <w:r w:rsidRPr="00C86F39">
              <w:rPr>
                <w:rFonts w:ascii="標楷體" w:eastAsia="標楷體" w:hAnsi="標楷體" w:cs="Times New Roman"/>
                <w:b/>
                <w:color w:val="000000"/>
                <w:sz w:val="22"/>
              </w:rPr>
              <w:lastRenderedPageBreak/>
              <w:t>2.3</w:t>
            </w:r>
            <w:r w:rsidRPr="00C86F39">
              <w:rPr>
                <w:rFonts w:ascii="標楷體" w:eastAsia="標楷體" w:hAnsi="標楷體" w:cs="Times New Roman"/>
                <w:color w:val="000000"/>
                <w:sz w:val="22"/>
              </w:rPr>
              <w:t xml:space="preserve"> </w:t>
            </w:r>
            <w:r w:rsidRPr="00C86F39">
              <w:rPr>
                <w:rFonts w:ascii="標楷體" w:eastAsia="標楷體" w:hAnsi="標楷體" w:cs="Times New Roman" w:hint="eastAsia"/>
                <w:b/>
                <w:color w:val="000000"/>
                <w:sz w:val="22"/>
              </w:rPr>
              <w:t>落實風險分析</w:t>
            </w:r>
            <w:r w:rsidRPr="00C86F39">
              <w:rPr>
                <w:rFonts w:ascii="標楷體" w:eastAsia="標楷體" w:hAnsi="標楷體" w:cs="Times New Roman"/>
                <w:b/>
                <w:color w:val="000000"/>
                <w:sz w:val="22"/>
              </w:rPr>
              <w:t xml:space="preserve">  </w:t>
            </w:r>
            <w:r w:rsidRPr="00044F9C">
              <w:rPr>
                <w:rFonts w:ascii="標楷體" w:eastAsia="標楷體" w:hAnsi="標楷體" w:cs="Times New Roman" w:hint="eastAsia"/>
                <w:b/>
                <w:color w:val="000000"/>
                <w:sz w:val="22"/>
              </w:rPr>
              <w:t>評量處理風險</w:t>
            </w:r>
          </w:p>
        </w:tc>
      </w:tr>
      <w:tr w:rsidR="00E711F8" w:rsidRPr="00C86F39" w:rsidTr="000C1041">
        <w:trPr>
          <w:trHeight w:val="1785"/>
        </w:trPr>
        <w:tc>
          <w:tcPr>
            <w:tcW w:w="2486" w:type="dxa"/>
          </w:tcPr>
          <w:p w:rsidR="00E711F8" w:rsidRPr="00C86F39" w:rsidRDefault="00E711F8" w:rsidP="000C1041">
            <w:pPr>
              <w:spacing w:line="300" w:lineRule="exact"/>
              <w:jc w:val="both"/>
              <w:rPr>
                <w:rFonts w:ascii="標楷體" w:eastAsia="標楷體" w:hAnsi="標楷體" w:cs="Times New Roman"/>
                <w:color w:val="000000"/>
                <w:sz w:val="22"/>
              </w:rPr>
            </w:pPr>
            <w:smartTag w:uri="urn:schemas-microsoft-com:office:smarttags" w:element="chsdate">
              <w:smartTagPr>
                <w:attr w:name="Year" w:val="1899"/>
                <w:attr w:name="Month" w:val="12"/>
                <w:attr w:name="Day" w:val="30"/>
                <w:attr w:name="IsLunarDate" w:val="False"/>
                <w:attr w:name="IsROCDate" w:val="False"/>
              </w:smartTagPr>
              <w:r w:rsidRPr="00C86F39">
                <w:rPr>
                  <w:rFonts w:ascii="標楷體" w:eastAsia="標楷體" w:hAnsi="標楷體" w:cs="Times New Roman"/>
                  <w:color w:val="000000"/>
                  <w:sz w:val="22"/>
                </w:rPr>
                <w:t>2.3.1</w:t>
              </w:r>
            </w:smartTag>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機關是否分析風險，並於相關表件記錄風險分析結果，俾評量決定需優先處理之風險項目</w:t>
            </w:r>
            <w:r w:rsidRPr="00044F9C">
              <w:rPr>
                <w:rFonts w:ascii="標楷體" w:eastAsia="標楷體" w:hAnsi="標楷體" w:cs="Times New Roman"/>
                <w:color w:val="000000"/>
                <w:sz w:val="22"/>
              </w:rPr>
              <w:t>?</w:t>
            </w:r>
          </w:p>
          <w:p w:rsidR="00E711F8" w:rsidRPr="00C86F39" w:rsidRDefault="00E711F8" w:rsidP="000C1041">
            <w:pPr>
              <w:spacing w:line="300" w:lineRule="exact"/>
              <w:ind w:leftChars="-45" w:left="2" w:hangingChars="50" w:hanging="110"/>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（參考法令：行政院所屬各機關風險管理及危機處理作業基準及手冊、</w:t>
            </w:r>
            <w:r w:rsidRPr="00C56476">
              <w:rPr>
                <w:rFonts w:ascii="標楷體" w:eastAsia="標楷體" w:hAnsi="標楷體" w:cs="Times New Roman" w:hint="eastAsia"/>
                <w:color w:val="000000"/>
                <w:sz w:val="22"/>
              </w:rPr>
              <w:t>行政院函頒</w:t>
            </w:r>
            <w:r w:rsidRPr="00044F9C">
              <w:rPr>
                <w:rFonts w:ascii="標楷體" w:eastAsia="標楷體" w:hAnsi="標楷體" w:cs="Times New Roman" w:hint="eastAsia"/>
                <w:color w:val="000000"/>
                <w:sz w:val="22"/>
              </w:rPr>
              <w:t>政府內部控制制度設計原則）</w:t>
            </w:r>
          </w:p>
        </w:tc>
        <w:tc>
          <w:tcPr>
            <w:tcW w:w="1576" w:type="dxa"/>
          </w:tcPr>
          <w:p w:rsidR="00E711F8" w:rsidRPr="00C86F39" w:rsidRDefault="00E711F8" w:rsidP="000C1041">
            <w:pPr>
              <w:jc w:val="both"/>
              <w:rPr>
                <w:rFonts w:ascii="標楷體" w:eastAsia="標楷體" w:hAnsi="標楷體" w:cs="Times New Roman"/>
                <w:color w:val="000000"/>
                <w:sz w:val="22"/>
              </w:rPr>
            </w:pPr>
            <w:r>
              <w:rPr>
                <w:rFonts w:ascii="標楷體" w:eastAsia="標楷體" w:hAnsi="標楷體" w:hint="eastAsia"/>
                <w:color w:val="000000"/>
                <w:sz w:val="22"/>
              </w:rPr>
              <w:t>企劃服務科</w:t>
            </w:r>
          </w:p>
        </w:tc>
        <w:tc>
          <w:tcPr>
            <w:tcW w:w="1970" w:type="dxa"/>
          </w:tcPr>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□落實</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已分析風險，並於相關風險表件記錄分析結果</w:t>
            </w:r>
            <w:r w:rsidRPr="00C86F39">
              <w:rPr>
                <w:rFonts w:ascii="標楷體" w:eastAsia="標楷體" w:hAnsi="標楷體" w:cs="Times New Roman"/>
                <w:color w:val="000000"/>
                <w:sz w:val="22"/>
              </w:rPr>
              <w:t>)</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□部分落實</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未分析風險，或未於相關風險表件記錄分析結果</w:t>
            </w:r>
            <w:r w:rsidRPr="00C86F39">
              <w:rPr>
                <w:rFonts w:ascii="標楷體" w:eastAsia="標楷體" w:hAnsi="標楷體" w:cs="Times New Roman"/>
                <w:color w:val="000000"/>
                <w:sz w:val="22"/>
              </w:rPr>
              <w:t>)</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□未落實</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未分析風險，亦未於相關風險表件記錄分析結果</w:t>
            </w:r>
            <w:r w:rsidRPr="00C86F39">
              <w:rPr>
                <w:rFonts w:ascii="標楷體" w:eastAsia="標楷體" w:hAnsi="標楷體" w:cs="Times New Roman"/>
                <w:color w:val="000000"/>
                <w:sz w:val="22"/>
              </w:rPr>
              <w:t>)</w:t>
            </w:r>
          </w:p>
          <w:p w:rsidR="00E711F8" w:rsidRPr="00C86F39" w:rsidRDefault="00E711F8" w:rsidP="000C1041">
            <w:pPr>
              <w:spacing w:line="300" w:lineRule="exact"/>
              <w:jc w:val="both"/>
              <w:rPr>
                <w:rFonts w:ascii="標楷體" w:eastAsia="標楷體" w:hAnsi="標楷體" w:cs="Times New Roman"/>
                <w:color w:val="000000"/>
                <w:sz w:val="22"/>
              </w:rPr>
            </w:pPr>
          </w:p>
        </w:tc>
        <w:tc>
          <w:tcPr>
            <w:tcW w:w="1773" w:type="dxa"/>
          </w:tcPr>
          <w:p w:rsidR="00E711F8" w:rsidRPr="00C86F39" w:rsidRDefault="00E711F8" w:rsidP="000C1041">
            <w:pPr>
              <w:jc w:val="both"/>
              <w:rPr>
                <w:rFonts w:ascii="標楷體" w:eastAsia="標楷體" w:hAnsi="標楷體" w:cs="Times New Roman"/>
                <w:color w:val="000000"/>
                <w:sz w:val="22"/>
              </w:rPr>
            </w:pPr>
          </w:p>
        </w:tc>
        <w:tc>
          <w:tcPr>
            <w:tcW w:w="1773" w:type="dxa"/>
          </w:tcPr>
          <w:p w:rsidR="00E711F8" w:rsidRPr="00C86F39" w:rsidRDefault="00E711F8" w:rsidP="000C1041">
            <w:pPr>
              <w:rPr>
                <w:rFonts w:ascii="標楷體" w:eastAsia="標楷體" w:hAnsi="標楷體" w:cs="Times New Roman"/>
                <w:color w:val="000000"/>
                <w:sz w:val="26"/>
                <w:szCs w:val="26"/>
              </w:rPr>
            </w:pPr>
          </w:p>
        </w:tc>
        <w:tc>
          <w:tcPr>
            <w:tcW w:w="1479" w:type="dxa"/>
          </w:tcPr>
          <w:p w:rsidR="00E711F8" w:rsidRPr="00C86F39" w:rsidRDefault="00E711F8" w:rsidP="000C1041">
            <w:pPr>
              <w:rPr>
                <w:rFonts w:ascii="標楷體" w:eastAsia="標楷體" w:hAnsi="標楷體" w:cs="Times New Roman"/>
                <w:color w:val="000000"/>
                <w:sz w:val="26"/>
                <w:szCs w:val="26"/>
              </w:rPr>
            </w:pPr>
          </w:p>
        </w:tc>
      </w:tr>
      <w:tr w:rsidR="00E711F8" w:rsidRPr="00C86F39" w:rsidTr="000C1041">
        <w:trPr>
          <w:cantSplit/>
          <w:trHeight w:hRule="exact" w:val="397"/>
        </w:trPr>
        <w:tc>
          <w:tcPr>
            <w:tcW w:w="11057" w:type="dxa"/>
            <w:gridSpan w:val="6"/>
            <w:vAlign w:val="center"/>
          </w:tcPr>
          <w:p w:rsidR="00E711F8" w:rsidRPr="00C86F39" w:rsidRDefault="00E711F8" w:rsidP="000C1041">
            <w:pPr>
              <w:jc w:val="both"/>
              <w:rPr>
                <w:rFonts w:ascii="標楷體" w:eastAsia="標楷體" w:hAnsi="標楷體" w:cs="Times New Roman"/>
                <w:color w:val="000000"/>
                <w:sz w:val="22"/>
              </w:rPr>
            </w:pPr>
            <w:r w:rsidRPr="00C86F39">
              <w:rPr>
                <w:rFonts w:ascii="標楷體" w:eastAsia="標楷體" w:hAnsi="標楷體" w:cs="Times New Roman"/>
                <w:b/>
                <w:color w:val="000000"/>
                <w:sz w:val="22"/>
              </w:rPr>
              <w:t>2.4</w:t>
            </w:r>
            <w:r w:rsidRPr="00C86F39">
              <w:rPr>
                <w:rFonts w:ascii="標楷體" w:eastAsia="標楷體" w:hAnsi="標楷體" w:cs="Times New Roman" w:hint="eastAsia"/>
                <w:b/>
                <w:color w:val="000000"/>
                <w:sz w:val="22"/>
              </w:rPr>
              <w:t>因應重大改變</w:t>
            </w:r>
            <w:r w:rsidRPr="00C86F39">
              <w:rPr>
                <w:rFonts w:ascii="標楷體" w:eastAsia="標楷體" w:hAnsi="標楷體" w:cs="Times New Roman"/>
                <w:b/>
                <w:color w:val="000000"/>
                <w:sz w:val="22"/>
              </w:rPr>
              <w:t xml:space="preserve">  </w:t>
            </w:r>
            <w:r w:rsidRPr="00C86F39">
              <w:rPr>
                <w:rFonts w:ascii="標楷體" w:eastAsia="標楷體" w:hAnsi="標楷體" w:cs="Times New Roman" w:hint="eastAsia"/>
                <w:b/>
                <w:color w:val="000000"/>
                <w:sz w:val="22"/>
              </w:rPr>
              <w:t>滾動檢討風險</w:t>
            </w:r>
            <w:r w:rsidRPr="00C86F39">
              <w:rPr>
                <w:rFonts w:ascii="標楷體" w:eastAsia="標楷體" w:hAnsi="標楷體" w:cs="Times New Roman"/>
                <w:b/>
                <w:color w:val="000000"/>
                <w:sz w:val="22"/>
              </w:rPr>
              <w:t xml:space="preserve">  </w:t>
            </w:r>
          </w:p>
        </w:tc>
      </w:tr>
      <w:tr w:rsidR="00E711F8" w:rsidRPr="00C86F39" w:rsidTr="000C1041">
        <w:trPr>
          <w:cantSplit/>
          <w:trHeight w:val="1785"/>
        </w:trPr>
        <w:tc>
          <w:tcPr>
            <w:tcW w:w="2486" w:type="dxa"/>
          </w:tcPr>
          <w:p w:rsidR="00E711F8" w:rsidRPr="00C86F39" w:rsidRDefault="00E711F8" w:rsidP="000C1041">
            <w:pPr>
              <w:spacing w:line="300" w:lineRule="exact"/>
              <w:jc w:val="both"/>
              <w:rPr>
                <w:rFonts w:ascii="標楷體" w:eastAsia="標楷體" w:hAnsi="標楷體" w:cs="Times New Roman"/>
                <w:color w:val="000000"/>
                <w:sz w:val="22"/>
              </w:rPr>
            </w:pPr>
            <w:smartTag w:uri="urn:schemas-microsoft-com:office:smarttags" w:element="chsdate">
              <w:smartTagPr>
                <w:attr w:name="IsROCDate" w:val="False"/>
                <w:attr w:name="IsLunarDate" w:val="False"/>
                <w:attr w:name="Day" w:val="30"/>
                <w:attr w:name="Month" w:val="12"/>
                <w:attr w:name="Year" w:val="1899"/>
              </w:smartTagPr>
              <w:r w:rsidRPr="00C86F39">
                <w:rPr>
                  <w:rFonts w:ascii="標楷體" w:eastAsia="標楷體" w:hAnsi="標楷體" w:cs="Times New Roman"/>
                  <w:color w:val="000000"/>
                  <w:sz w:val="22"/>
                </w:rPr>
                <w:t>2.4.1</w:t>
              </w:r>
            </w:smartTag>
          </w:p>
          <w:p w:rsidR="00E711F8" w:rsidRPr="00044F9C"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機關是否辨識政策</w:t>
            </w:r>
            <w:r w:rsidRPr="00044F9C">
              <w:rPr>
                <w:rFonts w:ascii="標楷體" w:eastAsia="標楷體" w:hAnsi="標楷體" w:cs="Times New Roman" w:hint="eastAsia"/>
                <w:color w:val="000000"/>
                <w:sz w:val="22"/>
              </w:rPr>
              <w:t>、業務、法令規定或資訊系統等產生重大改變之風險，並採滾動方式定期辦理風險評估作業與製作相關表件，據以檢討及評量各風險項目，以因應內部及外部環境之改變</w:t>
            </w:r>
            <w:r w:rsidRPr="00044F9C">
              <w:rPr>
                <w:rFonts w:ascii="標楷體" w:eastAsia="標楷體" w:hAnsi="標楷體" w:cs="Times New Roman"/>
                <w:color w:val="000000"/>
                <w:sz w:val="22"/>
              </w:rPr>
              <w:t>?</w:t>
            </w:r>
          </w:p>
          <w:p w:rsidR="00E711F8" w:rsidRPr="00C86F39" w:rsidRDefault="00E711F8" w:rsidP="000C1041">
            <w:pPr>
              <w:spacing w:line="300" w:lineRule="exact"/>
              <w:ind w:leftChars="-45" w:left="2" w:hangingChars="50" w:hanging="110"/>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（參考法令：行政院所屬各機關風險管理及危機處理作業基準及手冊、</w:t>
            </w:r>
            <w:r w:rsidRPr="00C56476">
              <w:rPr>
                <w:rFonts w:ascii="標楷體" w:eastAsia="標楷體" w:hAnsi="標楷體" w:cs="Times New Roman" w:hint="eastAsia"/>
                <w:color w:val="000000"/>
                <w:sz w:val="22"/>
              </w:rPr>
              <w:t>行政院函頒</w:t>
            </w:r>
            <w:r w:rsidRPr="00044F9C">
              <w:rPr>
                <w:rFonts w:ascii="標楷體" w:eastAsia="標楷體" w:hAnsi="標楷體" w:cs="Times New Roman" w:hint="eastAsia"/>
                <w:color w:val="000000"/>
                <w:sz w:val="22"/>
              </w:rPr>
              <w:t>政府內部控制制度設計原則）</w:t>
            </w:r>
          </w:p>
        </w:tc>
        <w:tc>
          <w:tcPr>
            <w:tcW w:w="1576" w:type="dxa"/>
          </w:tcPr>
          <w:p w:rsidR="00E711F8" w:rsidRPr="00C86F39" w:rsidRDefault="00E711F8" w:rsidP="000C1041">
            <w:pPr>
              <w:jc w:val="both"/>
              <w:rPr>
                <w:rFonts w:ascii="標楷體" w:eastAsia="標楷體" w:hAnsi="標楷體" w:cs="Times New Roman"/>
                <w:color w:val="000000"/>
                <w:sz w:val="22"/>
              </w:rPr>
            </w:pPr>
            <w:r>
              <w:rPr>
                <w:rFonts w:ascii="標楷體" w:eastAsia="標楷體" w:hAnsi="標楷體" w:hint="eastAsia"/>
                <w:color w:val="000000"/>
                <w:sz w:val="22"/>
              </w:rPr>
              <w:t>企劃服務科</w:t>
            </w:r>
          </w:p>
        </w:tc>
        <w:tc>
          <w:tcPr>
            <w:tcW w:w="1970" w:type="dxa"/>
          </w:tcPr>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□落實</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已定期滾動檢討風險，並製作相關表件據以更新風險項目</w:t>
            </w:r>
            <w:r w:rsidRPr="00C86F39">
              <w:rPr>
                <w:rFonts w:ascii="標楷體" w:eastAsia="標楷體" w:hAnsi="標楷體" w:cs="Times New Roman"/>
                <w:color w:val="000000"/>
                <w:sz w:val="22"/>
              </w:rPr>
              <w:t>)</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□部分落實</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已定期滾動檢討風險，惟未製作相關表件據以更新風險項目</w:t>
            </w:r>
            <w:r w:rsidRPr="00C86F39">
              <w:rPr>
                <w:rFonts w:ascii="標楷體" w:eastAsia="標楷體" w:hAnsi="標楷體" w:cs="Times New Roman"/>
                <w:color w:val="000000"/>
                <w:sz w:val="22"/>
              </w:rPr>
              <w:t>)</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□未落實</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未定期滾動檢討風險</w:t>
            </w:r>
            <w:r w:rsidRPr="00C86F39">
              <w:rPr>
                <w:rFonts w:ascii="標楷體" w:eastAsia="標楷體" w:hAnsi="標楷體" w:cs="Times New Roman"/>
                <w:color w:val="000000"/>
                <w:sz w:val="22"/>
              </w:rPr>
              <w:t>)</w:t>
            </w:r>
          </w:p>
        </w:tc>
        <w:tc>
          <w:tcPr>
            <w:tcW w:w="1773" w:type="dxa"/>
          </w:tcPr>
          <w:p w:rsidR="00E711F8" w:rsidRPr="00C86F39" w:rsidRDefault="00E711F8" w:rsidP="000C1041">
            <w:pPr>
              <w:jc w:val="both"/>
              <w:rPr>
                <w:rFonts w:ascii="標楷體" w:eastAsia="標楷體" w:hAnsi="標楷體" w:cs="Times New Roman"/>
                <w:color w:val="000000"/>
                <w:sz w:val="22"/>
              </w:rPr>
            </w:pPr>
          </w:p>
        </w:tc>
        <w:tc>
          <w:tcPr>
            <w:tcW w:w="1773" w:type="dxa"/>
          </w:tcPr>
          <w:p w:rsidR="00E711F8" w:rsidRPr="00C86F39" w:rsidRDefault="00E711F8" w:rsidP="000C1041">
            <w:pPr>
              <w:rPr>
                <w:rFonts w:ascii="標楷體" w:eastAsia="標楷體" w:hAnsi="標楷體" w:cs="Times New Roman"/>
                <w:color w:val="000000"/>
                <w:sz w:val="26"/>
                <w:szCs w:val="26"/>
              </w:rPr>
            </w:pPr>
          </w:p>
        </w:tc>
        <w:tc>
          <w:tcPr>
            <w:tcW w:w="1479" w:type="dxa"/>
          </w:tcPr>
          <w:p w:rsidR="00E711F8" w:rsidRPr="00C86F39" w:rsidRDefault="00E711F8" w:rsidP="000C1041">
            <w:pPr>
              <w:rPr>
                <w:rFonts w:ascii="標楷體" w:eastAsia="標楷體" w:hAnsi="標楷體" w:cs="Times New Roman"/>
                <w:color w:val="000000"/>
                <w:sz w:val="26"/>
                <w:szCs w:val="26"/>
              </w:rPr>
            </w:pPr>
          </w:p>
        </w:tc>
      </w:tr>
    </w:tbl>
    <w:p w:rsidR="00E711F8" w:rsidRPr="00C86F39" w:rsidRDefault="00E711F8" w:rsidP="00E711F8">
      <w:pPr>
        <w:tabs>
          <w:tab w:val="left" w:pos="14040"/>
        </w:tabs>
        <w:spacing w:line="300" w:lineRule="exact"/>
        <w:ind w:leftChars="-150" w:left="-360"/>
        <w:jc w:val="both"/>
        <w:rPr>
          <w:rFonts w:ascii="標楷體" w:eastAsia="標楷體" w:hAnsi="標楷體" w:cs="Times New Roman"/>
          <w:color w:val="000000"/>
          <w:sz w:val="26"/>
          <w:szCs w:val="26"/>
        </w:rPr>
      </w:pPr>
    </w:p>
    <w:p w:rsidR="00E711F8" w:rsidRPr="00C86F39" w:rsidRDefault="00E711F8" w:rsidP="00E711F8">
      <w:pPr>
        <w:adjustRightInd w:val="0"/>
        <w:snapToGrid w:val="0"/>
        <w:spacing w:line="240" w:lineRule="atLeast"/>
        <w:rPr>
          <w:rFonts w:ascii="標楷體" w:eastAsia="標楷體" w:hAnsi="標楷體" w:cs="Times New Roman"/>
          <w:b/>
          <w:color w:val="000000"/>
          <w:sz w:val="28"/>
          <w:szCs w:val="28"/>
        </w:rPr>
      </w:pPr>
      <w:r w:rsidRPr="00C86F39">
        <w:rPr>
          <w:rFonts w:ascii="標楷體" w:eastAsia="標楷體" w:hAnsi="標楷體" w:cs="Times New Roman"/>
          <w:color w:val="000000"/>
        </w:rPr>
        <w:br w:type="page"/>
      </w:r>
      <w:r w:rsidRPr="00043E7F">
        <w:rPr>
          <w:rFonts w:ascii="標楷體" w:eastAsia="標楷體" w:hAnsi="標楷體" w:hint="eastAsia"/>
          <w:b/>
          <w:color w:val="000000"/>
          <w:sz w:val="28"/>
          <w:szCs w:val="28"/>
        </w:rPr>
        <w:lastRenderedPageBreak/>
        <w:t>附表</w:t>
      </w:r>
      <w:r w:rsidR="00132887">
        <w:rPr>
          <w:rFonts w:ascii="標楷體" w:eastAsia="標楷體" w:hAnsi="標楷體" w:hint="eastAsia"/>
          <w:b/>
          <w:color w:val="000000"/>
          <w:sz w:val="28"/>
          <w:szCs w:val="28"/>
        </w:rPr>
        <w:t>五</w:t>
      </w:r>
      <w:r>
        <w:rPr>
          <w:rFonts w:ascii="標楷體" w:eastAsia="標楷體" w:hAnsi="標楷體" w:hint="eastAsia"/>
          <w:b/>
          <w:color w:val="000000"/>
          <w:sz w:val="28"/>
          <w:szCs w:val="28"/>
        </w:rPr>
        <w:t>之</w:t>
      </w:r>
      <w:r w:rsidR="00132887">
        <w:rPr>
          <w:rFonts w:ascii="標楷體" w:eastAsia="標楷體" w:hAnsi="標楷體" w:hint="eastAsia"/>
          <w:b/>
          <w:color w:val="000000"/>
          <w:sz w:val="28"/>
          <w:szCs w:val="28"/>
        </w:rPr>
        <w:t>三</w:t>
      </w:r>
    </w:p>
    <w:p w:rsidR="00E711F8" w:rsidRPr="00044F9C" w:rsidRDefault="00E711F8" w:rsidP="00E711F8">
      <w:pPr>
        <w:adjustRightInd w:val="0"/>
        <w:snapToGrid w:val="0"/>
        <w:spacing w:line="240" w:lineRule="atLeast"/>
        <w:jc w:val="center"/>
        <w:rPr>
          <w:rFonts w:ascii="標楷體" w:eastAsia="標楷體" w:hAnsi="標楷體" w:cs="Times New Roman"/>
          <w:b/>
          <w:color w:val="000000"/>
          <w:sz w:val="32"/>
          <w:szCs w:val="32"/>
        </w:rPr>
      </w:pPr>
      <w:r>
        <w:rPr>
          <w:rFonts w:ascii="標楷體" w:eastAsia="標楷體" w:hAnsi="標楷體" w:hint="eastAsia"/>
          <w:b/>
          <w:color w:val="000000"/>
          <w:sz w:val="32"/>
          <w:szCs w:val="32"/>
        </w:rPr>
        <w:t>臺中市政府地方稅務局</w:t>
      </w:r>
      <w:r w:rsidRPr="00044F9C">
        <w:rPr>
          <w:rFonts w:ascii="標楷體" w:eastAsia="標楷體" w:hAnsi="標楷體" w:cs="Times New Roman" w:hint="eastAsia"/>
          <w:b/>
          <w:color w:val="000000"/>
          <w:sz w:val="32"/>
          <w:szCs w:val="32"/>
        </w:rPr>
        <w:t>整體層級自行評估明細表【控制作業】</w:t>
      </w:r>
    </w:p>
    <w:p w:rsidR="00E711F8" w:rsidRPr="00044F9C" w:rsidRDefault="00E711F8" w:rsidP="00E711F8">
      <w:pPr>
        <w:snapToGrid w:val="0"/>
        <w:spacing w:line="480" w:lineRule="atLeast"/>
        <w:ind w:leftChars="-150" w:left="82" w:hangingChars="138" w:hanging="442"/>
        <w:jc w:val="center"/>
        <w:rPr>
          <w:rFonts w:ascii="標楷體" w:eastAsia="標楷體" w:hAnsi="標楷體" w:cs="Times New Roman"/>
          <w:color w:val="000000"/>
          <w:sz w:val="22"/>
        </w:rPr>
      </w:pPr>
      <w:r w:rsidRPr="00044F9C">
        <w:rPr>
          <w:rFonts w:ascii="標楷體" w:eastAsia="標楷體" w:hAnsi="標楷體" w:cs="Times New Roman" w:hint="eastAsia"/>
          <w:b/>
          <w:color w:val="000000"/>
          <w:sz w:val="32"/>
          <w:szCs w:val="32"/>
        </w:rPr>
        <w:t>○○年度</w:t>
      </w:r>
    </w:p>
    <w:p w:rsidR="00E711F8" w:rsidRPr="00C86F39" w:rsidRDefault="00E711F8" w:rsidP="00E711F8">
      <w:pPr>
        <w:snapToGrid w:val="0"/>
        <w:spacing w:line="480" w:lineRule="atLeast"/>
        <w:ind w:leftChars="-150" w:left="-360"/>
        <w:rPr>
          <w:rFonts w:ascii="標楷體" w:eastAsia="標楷體" w:hAnsi="標楷體" w:cs="Times New Roman"/>
          <w:color w:val="000000"/>
          <w:sz w:val="22"/>
        </w:rPr>
      </w:pPr>
      <w:r w:rsidRPr="00C86F39">
        <w:rPr>
          <w:rFonts w:ascii="標楷體" w:eastAsia="標楷體" w:hAnsi="標楷體" w:cs="Times New Roman" w:hint="eastAsia"/>
          <w:color w:val="000000"/>
          <w:sz w:val="22"/>
        </w:rPr>
        <w:t>評估期間：○○年○○月</w:t>
      </w:r>
      <w:r w:rsidRPr="00C86F39">
        <w:rPr>
          <w:rFonts w:ascii="標楷體" w:eastAsia="標楷體" w:hAnsi="標楷體" w:cs="新細明體" w:hint="eastAsia"/>
          <w:bCs/>
          <w:kern w:val="0"/>
          <w:sz w:val="22"/>
        </w:rPr>
        <w:t>○○日</w:t>
      </w:r>
      <w:r w:rsidRPr="00C86F39">
        <w:rPr>
          <w:rFonts w:ascii="標楷體" w:eastAsia="標楷體" w:hAnsi="標楷體" w:cs="Times New Roman" w:hint="eastAsia"/>
          <w:color w:val="000000"/>
          <w:sz w:val="22"/>
        </w:rPr>
        <w:t>至○○年○○月</w:t>
      </w:r>
      <w:r w:rsidRPr="00C86F39">
        <w:rPr>
          <w:rFonts w:ascii="標楷體" w:eastAsia="標楷體" w:hAnsi="標楷體" w:cs="新細明體" w:hint="eastAsia"/>
          <w:bCs/>
          <w:kern w:val="0"/>
          <w:sz w:val="22"/>
        </w:rPr>
        <w:t>○○日</w:t>
      </w:r>
    </w:p>
    <w:tbl>
      <w:tblPr>
        <w:tblW w:w="5176" w:type="pct"/>
        <w:tblInd w:w="-17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050"/>
        <w:gridCol w:w="1353"/>
        <w:gridCol w:w="1676"/>
        <w:gridCol w:w="1913"/>
        <w:gridCol w:w="2036"/>
        <w:gridCol w:w="2030"/>
      </w:tblGrid>
      <w:tr w:rsidR="00E711F8" w:rsidRPr="00C86F39" w:rsidTr="00C6252B">
        <w:trPr>
          <w:trHeight w:hRule="exact" w:val="851"/>
          <w:tblHeader/>
        </w:trPr>
        <w:tc>
          <w:tcPr>
            <w:tcW w:w="2049"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判斷項目</w:t>
            </w:r>
          </w:p>
        </w:tc>
        <w:tc>
          <w:tcPr>
            <w:tcW w:w="1353"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評估單位</w:t>
            </w:r>
          </w:p>
        </w:tc>
        <w:tc>
          <w:tcPr>
            <w:tcW w:w="1676"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評估結果</w:t>
            </w:r>
          </w:p>
        </w:tc>
        <w:tc>
          <w:tcPr>
            <w:tcW w:w="1913"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佐證資料清單</w:t>
            </w:r>
          </w:p>
        </w:tc>
        <w:tc>
          <w:tcPr>
            <w:tcW w:w="2036"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評估情形說明</w:t>
            </w:r>
          </w:p>
        </w:tc>
        <w:tc>
          <w:tcPr>
            <w:tcW w:w="2030" w:type="dxa"/>
            <w:shd w:val="clear" w:color="auto" w:fill="E0E0E0"/>
            <w:vAlign w:val="center"/>
          </w:tcPr>
          <w:p w:rsidR="00E711F8" w:rsidRPr="00C86F39" w:rsidRDefault="00E711F8" w:rsidP="000C1041">
            <w:pPr>
              <w:ind w:leftChars="-52" w:left="-125"/>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改善措施</w:t>
            </w:r>
            <w:r w:rsidRPr="00C86F39">
              <w:rPr>
                <w:rFonts w:ascii="標楷體" w:eastAsia="標楷體" w:hAnsi="標楷體" w:cs="Times New Roman"/>
                <w:color w:val="000000"/>
                <w:sz w:val="22"/>
              </w:rPr>
              <w:t>/</w:t>
            </w:r>
          </w:p>
          <w:p w:rsidR="00E711F8" w:rsidRPr="00C86F39" w:rsidRDefault="00E711F8" w:rsidP="000C1041">
            <w:pPr>
              <w:ind w:leftChars="-52" w:left="-125"/>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具體興革建議</w:t>
            </w:r>
          </w:p>
        </w:tc>
      </w:tr>
      <w:tr w:rsidR="00E711F8" w:rsidRPr="00C86F39" w:rsidTr="00C6252B">
        <w:trPr>
          <w:trHeight w:hRule="exact" w:val="397"/>
        </w:trPr>
        <w:tc>
          <w:tcPr>
            <w:tcW w:w="11057" w:type="dxa"/>
            <w:gridSpan w:val="6"/>
            <w:vAlign w:val="center"/>
          </w:tcPr>
          <w:p w:rsidR="00E711F8" w:rsidRPr="00C86F39" w:rsidRDefault="00E711F8" w:rsidP="000C1041">
            <w:pPr>
              <w:jc w:val="both"/>
              <w:rPr>
                <w:rFonts w:ascii="標楷體" w:eastAsia="標楷體" w:hAnsi="標楷體" w:cs="Times New Roman"/>
                <w:b/>
                <w:color w:val="000000"/>
                <w:sz w:val="26"/>
                <w:szCs w:val="26"/>
              </w:rPr>
            </w:pPr>
            <w:r w:rsidRPr="00C86F39">
              <w:rPr>
                <w:rFonts w:ascii="標楷體" w:eastAsia="標楷體" w:hAnsi="標楷體" w:cs="Times New Roman"/>
                <w:b/>
                <w:color w:val="000000"/>
                <w:sz w:val="22"/>
              </w:rPr>
              <w:t>3.1</w:t>
            </w:r>
            <w:r w:rsidRPr="00C86F39">
              <w:rPr>
                <w:rFonts w:ascii="標楷體" w:eastAsia="標楷體" w:hAnsi="標楷體" w:cs="Times New Roman" w:hint="eastAsia"/>
                <w:b/>
                <w:color w:val="000000"/>
                <w:sz w:val="22"/>
              </w:rPr>
              <w:t>落實控制作業</w:t>
            </w:r>
            <w:r w:rsidRPr="00C86F39">
              <w:rPr>
                <w:rFonts w:ascii="標楷體" w:eastAsia="標楷體" w:hAnsi="標楷體" w:cs="Times New Roman"/>
                <w:b/>
                <w:color w:val="000000"/>
                <w:sz w:val="22"/>
              </w:rPr>
              <w:t xml:space="preserve">  </w:t>
            </w:r>
            <w:r w:rsidRPr="00C86F39">
              <w:rPr>
                <w:rFonts w:ascii="標楷體" w:eastAsia="標楷體" w:hAnsi="標楷體" w:cs="Times New Roman" w:hint="eastAsia"/>
                <w:b/>
                <w:color w:val="000000"/>
                <w:sz w:val="22"/>
              </w:rPr>
              <w:t>確保有效管控</w:t>
            </w:r>
          </w:p>
        </w:tc>
      </w:tr>
      <w:tr w:rsidR="00E711F8" w:rsidRPr="00C86F39" w:rsidTr="00C6252B">
        <w:trPr>
          <w:cantSplit/>
          <w:trHeight w:val="5183"/>
        </w:trPr>
        <w:tc>
          <w:tcPr>
            <w:tcW w:w="2049" w:type="dxa"/>
          </w:tcPr>
          <w:p w:rsidR="00E711F8" w:rsidRPr="00C86F39" w:rsidRDefault="00E711F8" w:rsidP="000C1041">
            <w:pPr>
              <w:spacing w:line="300" w:lineRule="exact"/>
              <w:jc w:val="both"/>
              <w:rPr>
                <w:rFonts w:ascii="標楷體" w:eastAsia="標楷體" w:hAnsi="標楷體" w:cs="Times New Roman"/>
                <w:sz w:val="22"/>
              </w:rPr>
            </w:pPr>
            <w:smartTag w:uri="urn:schemas-microsoft-com:office:smarttags" w:element="chsdate">
              <w:smartTagPr>
                <w:attr w:name="Year" w:val="1899"/>
                <w:attr w:name="Month" w:val="12"/>
                <w:attr w:name="Day" w:val="30"/>
                <w:attr w:name="IsLunarDate" w:val="False"/>
                <w:attr w:name="IsROCDate" w:val="False"/>
              </w:smartTagPr>
              <w:r w:rsidRPr="00C86F39">
                <w:rPr>
                  <w:rFonts w:ascii="標楷體" w:eastAsia="標楷體" w:hAnsi="標楷體" w:cs="Times New Roman"/>
                  <w:sz w:val="22"/>
                </w:rPr>
                <w:t>3.1.1</w:t>
              </w:r>
            </w:smartTag>
          </w:p>
          <w:p w:rsidR="00E711F8" w:rsidRPr="00044F9C" w:rsidRDefault="00E711F8" w:rsidP="000C1041">
            <w:pPr>
              <w:spacing w:line="300" w:lineRule="exact"/>
              <w:jc w:val="both"/>
              <w:rPr>
                <w:rFonts w:ascii="標楷體" w:eastAsia="標楷體" w:hAnsi="標楷體" w:cs="Times New Roman"/>
                <w:sz w:val="22"/>
              </w:rPr>
            </w:pPr>
            <w:r w:rsidRPr="00C86F39">
              <w:rPr>
                <w:rFonts w:ascii="標楷體" w:eastAsia="標楷體" w:hAnsi="標楷體" w:cs="Times New Roman" w:hint="eastAsia"/>
                <w:sz w:val="22"/>
              </w:rPr>
              <w:t>機關作業層級自行評估統計表是否顯示各項</w:t>
            </w:r>
            <w:r w:rsidRPr="00044F9C">
              <w:rPr>
                <w:rFonts w:ascii="標楷體" w:eastAsia="標楷體" w:hAnsi="標楷體" w:cs="Times New Roman" w:hint="eastAsia"/>
                <w:sz w:val="22"/>
              </w:rPr>
              <w:t>評估重點已落實執行，以利各項作業達成其原訂目標？</w:t>
            </w:r>
          </w:p>
          <w:p w:rsidR="00E711F8" w:rsidRPr="00C86F39" w:rsidRDefault="00E711F8" w:rsidP="000C1041">
            <w:pPr>
              <w:spacing w:line="300" w:lineRule="exact"/>
              <w:ind w:leftChars="-45" w:left="2" w:hangingChars="50" w:hanging="110"/>
              <w:jc w:val="both"/>
              <w:rPr>
                <w:rFonts w:ascii="標楷體" w:eastAsia="標楷體" w:hAnsi="標楷體" w:cs="Times New Roman"/>
                <w:sz w:val="22"/>
              </w:rPr>
            </w:pPr>
            <w:r>
              <w:rPr>
                <w:rFonts w:ascii="標楷體" w:eastAsia="標楷體" w:hAnsi="標楷體" w:hint="eastAsia"/>
                <w:sz w:val="22"/>
              </w:rPr>
              <w:t>（參考法令：市</w:t>
            </w:r>
            <w:r w:rsidRPr="00044F9C">
              <w:rPr>
                <w:rFonts w:ascii="標楷體" w:eastAsia="標楷體" w:hAnsi="標楷體" w:cs="Times New Roman" w:hint="eastAsia"/>
                <w:sz w:val="22"/>
              </w:rPr>
              <w:t>府內部控制監督作業要點）</w:t>
            </w:r>
          </w:p>
        </w:tc>
        <w:tc>
          <w:tcPr>
            <w:tcW w:w="1353" w:type="dxa"/>
          </w:tcPr>
          <w:p w:rsidR="00E711F8" w:rsidRPr="00C86F39" w:rsidRDefault="00E711F8" w:rsidP="000C1041">
            <w:pPr>
              <w:ind w:leftChars="-12" w:left="2" w:hangingChars="14" w:hanging="31"/>
              <w:jc w:val="both"/>
              <w:rPr>
                <w:rFonts w:ascii="標楷體" w:eastAsia="標楷體" w:hAnsi="標楷體" w:cs="Times New Roman"/>
                <w:sz w:val="26"/>
                <w:szCs w:val="26"/>
              </w:rPr>
            </w:pPr>
            <w:r>
              <w:rPr>
                <w:rFonts w:ascii="標楷體" w:eastAsia="標楷體" w:hAnsi="標楷體" w:hint="eastAsia"/>
                <w:color w:val="000000"/>
                <w:sz w:val="22"/>
              </w:rPr>
              <w:t>企劃服務科</w:t>
            </w:r>
          </w:p>
        </w:tc>
        <w:tc>
          <w:tcPr>
            <w:tcW w:w="1676" w:type="dxa"/>
          </w:tcPr>
          <w:p w:rsidR="00E711F8" w:rsidRPr="00C86F39" w:rsidRDefault="00E711F8" w:rsidP="000C1041">
            <w:pPr>
              <w:spacing w:line="300" w:lineRule="exact"/>
              <w:jc w:val="both"/>
              <w:rPr>
                <w:rFonts w:ascii="標楷體" w:eastAsia="標楷體" w:hAnsi="標楷體" w:cs="Times New Roman"/>
                <w:sz w:val="22"/>
              </w:rPr>
            </w:pPr>
            <w:r w:rsidRPr="00C86F39">
              <w:rPr>
                <w:rFonts w:ascii="標楷體" w:eastAsia="標楷體" w:hAnsi="標楷體" w:cs="Times New Roman" w:hint="eastAsia"/>
                <w:sz w:val="22"/>
              </w:rPr>
              <w:t>□落實</w:t>
            </w:r>
          </w:p>
          <w:p w:rsidR="00E711F8" w:rsidRPr="00044F9C" w:rsidRDefault="00E711F8" w:rsidP="000C1041">
            <w:pPr>
              <w:spacing w:line="300" w:lineRule="exact"/>
              <w:jc w:val="both"/>
              <w:rPr>
                <w:rFonts w:ascii="標楷體" w:eastAsia="標楷體" w:hAnsi="標楷體" w:cs="Times New Roman"/>
                <w:sz w:val="22"/>
              </w:rPr>
            </w:pPr>
            <w:r w:rsidRPr="00C86F39">
              <w:rPr>
                <w:rFonts w:ascii="標楷體" w:eastAsia="標楷體" w:hAnsi="標楷體" w:cs="Times New Roman"/>
                <w:sz w:val="22"/>
              </w:rPr>
              <w:t>(</w:t>
            </w:r>
            <w:r w:rsidRPr="00044F9C">
              <w:rPr>
                <w:rFonts w:ascii="標楷體" w:eastAsia="標楷體" w:hAnsi="標楷體" w:cs="Times New Roman" w:hint="eastAsia"/>
                <w:sz w:val="22"/>
              </w:rPr>
              <w:t>評估情形全部或大部分為「落實」</w:t>
            </w:r>
            <w:r w:rsidRPr="00044F9C">
              <w:rPr>
                <w:rFonts w:ascii="標楷體" w:eastAsia="標楷體" w:hAnsi="標楷體" w:cs="Times New Roman"/>
                <w:sz w:val="22"/>
              </w:rPr>
              <w:t>)</w:t>
            </w:r>
          </w:p>
          <w:p w:rsidR="00E711F8" w:rsidRPr="00044F9C" w:rsidRDefault="00E711F8" w:rsidP="000C1041">
            <w:pPr>
              <w:spacing w:line="300" w:lineRule="exact"/>
              <w:jc w:val="both"/>
              <w:rPr>
                <w:rFonts w:ascii="標楷體" w:eastAsia="標楷體" w:hAnsi="標楷體" w:cs="Times New Roman"/>
                <w:sz w:val="22"/>
              </w:rPr>
            </w:pPr>
            <w:r w:rsidRPr="00044F9C">
              <w:rPr>
                <w:rFonts w:ascii="標楷體" w:eastAsia="標楷體" w:hAnsi="標楷體" w:cs="Times New Roman" w:hint="eastAsia"/>
                <w:sz w:val="22"/>
              </w:rPr>
              <w:t>□部分落實</w:t>
            </w:r>
          </w:p>
          <w:p w:rsidR="00E711F8" w:rsidRPr="00044F9C" w:rsidRDefault="00E711F8" w:rsidP="000C1041">
            <w:pPr>
              <w:spacing w:line="300" w:lineRule="exact"/>
              <w:jc w:val="both"/>
              <w:rPr>
                <w:rFonts w:ascii="標楷體" w:eastAsia="標楷體" w:hAnsi="標楷體" w:cs="Times New Roman"/>
                <w:sz w:val="22"/>
              </w:rPr>
            </w:pPr>
            <w:r w:rsidRPr="00044F9C">
              <w:rPr>
                <w:rFonts w:ascii="標楷體" w:eastAsia="標楷體" w:hAnsi="標楷體" w:cs="Times New Roman"/>
                <w:sz w:val="22"/>
              </w:rPr>
              <w:t>(</w:t>
            </w:r>
            <w:r w:rsidRPr="00044F9C">
              <w:rPr>
                <w:rFonts w:ascii="標楷體" w:eastAsia="標楷體" w:hAnsi="標楷體" w:cs="Times New Roman" w:hint="eastAsia"/>
                <w:sz w:val="22"/>
              </w:rPr>
              <w:t>評估情形全部或大部分為「部分落實」，或有少部分為「未落實」</w:t>
            </w:r>
            <w:r w:rsidRPr="00044F9C">
              <w:rPr>
                <w:rFonts w:ascii="標楷體" w:eastAsia="標楷體" w:hAnsi="標楷體" w:cs="Times New Roman"/>
                <w:sz w:val="22"/>
              </w:rPr>
              <w:t>)</w:t>
            </w:r>
          </w:p>
          <w:p w:rsidR="00E711F8" w:rsidRPr="00044F9C" w:rsidRDefault="00E711F8" w:rsidP="000C1041">
            <w:pPr>
              <w:spacing w:line="300" w:lineRule="exact"/>
              <w:jc w:val="both"/>
              <w:rPr>
                <w:rFonts w:ascii="標楷體" w:eastAsia="標楷體" w:hAnsi="標楷體" w:cs="Times New Roman"/>
                <w:sz w:val="22"/>
              </w:rPr>
            </w:pPr>
            <w:r w:rsidRPr="00044F9C">
              <w:rPr>
                <w:rFonts w:ascii="標楷體" w:eastAsia="標楷體" w:hAnsi="標楷體" w:cs="Times New Roman" w:hint="eastAsia"/>
                <w:sz w:val="22"/>
              </w:rPr>
              <w:t>□未落實</w:t>
            </w:r>
          </w:p>
          <w:p w:rsidR="00E711F8" w:rsidRPr="00044F9C" w:rsidRDefault="00E711F8" w:rsidP="000C1041">
            <w:pPr>
              <w:spacing w:line="300" w:lineRule="exact"/>
              <w:jc w:val="both"/>
              <w:rPr>
                <w:rFonts w:ascii="標楷體" w:eastAsia="標楷體" w:hAnsi="標楷體" w:cs="Times New Roman"/>
                <w:sz w:val="22"/>
              </w:rPr>
            </w:pPr>
            <w:r w:rsidRPr="00044F9C">
              <w:rPr>
                <w:rFonts w:ascii="標楷體" w:eastAsia="標楷體" w:hAnsi="標楷體" w:cs="Times New Roman"/>
                <w:sz w:val="22"/>
              </w:rPr>
              <w:t>(</w:t>
            </w:r>
            <w:r w:rsidRPr="00044F9C">
              <w:rPr>
                <w:rFonts w:ascii="標楷體" w:eastAsia="標楷體" w:hAnsi="標楷體" w:cs="Times New Roman" w:hint="eastAsia"/>
                <w:sz w:val="22"/>
              </w:rPr>
              <w:t>評估情形全部或大部分為「未落實」</w:t>
            </w:r>
            <w:r w:rsidRPr="00044F9C">
              <w:rPr>
                <w:rFonts w:ascii="標楷體" w:eastAsia="標楷體" w:hAnsi="標楷體" w:cs="Times New Roman"/>
                <w:sz w:val="22"/>
              </w:rPr>
              <w:t>)</w:t>
            </w:r>
          </w:p>
          <w:p w:rsidR="00E711F8" w:rsidRDefault="00E711F8" w:rsidP="000C1041">
            <w:pPr>
              <w:spacing w:line="300" w:lineRule="exact"/>
              <w:jc w:val="both"/>
              <w:rPr>
                <w:rFonts w:ascii="標楷體" w:eastAsia="標楷體" w:hAnsi="標楷體" w:cs="Times New Roman"/>
                <w:sz w:val="22"/>
              </w:rPr>
            </w:pPr>
          </w:p>
          <w:p w:rsidR="00E711F8" w:rsidRDefault="00E711F8" w:rsidP="000C1041">
            <w:pPr>
              <w:spacing w:line="300" w:lineRule="exact"/>
              <w:jc w:val="both"/>
              <w:rPr>
                <w:rFonts w:ascii="標楷體" w:eastAsia="標楷體" w:hAnsi="標楷體" w:cs="Times New Roman"/>
                <w:sz w:val="22"/>
              </w:rPr>
            </w:pPr>
          </w:p>
          <w:p w:rsidR="00E711F8" w:rsidRDefault="00E711F8" w:rsidP="000C1041">
            <w:pPr>
              <w:spacing w:line="300" w:lineRule="exact"/>
              <w:jc w:val="both"/>
              <w:rPr>
                <w:rFonts w:ascii="標楷體" w:eastAsia="標楷體" w:hAnsi="標楷體" w:cs="Times New Roman"/>
                <w:sz w:val="22"/>
              </w:rPr>
            </w:pPr>
          </w:p>
          <w:p w:rsidR="00E711F8" w:rsidRDefault="00E711F8" w:rsidP="000C1041">
            <w:pPr>
              <w:spacing w:line="300" w:lineRule="exact"/>
              <w:jc w:val="both"/>
              <w:rPr>
                <w:rFonts w:ascii="標楷體" w:eastAsia="標楷體" w:hAnsi="標楷體" w:cs="Times New Roman"/>
                <w:sz w:val="22"/>
              </w:rPr>
            </w:pPr>
          </w:p>
          <w:p w:rsidR="00E711F8" w:rsidRPr="00C86F39" w:rsidRDefault="00E711F8" w:rsidP="000C1041">
            <w:pPr>
              <w:spacing w:line="300" w:lineRule="exact"/>
              <w:jc w:val="both"/>
              <w:rPr>
                <w:rFonts w:ascii="標楷體" w:eastAsia="標楷體" w:hAnsi="標楷體" w:cs="Times New Roman"/>
                <w:sz w:val="22"/>
              </w:rPr>
            </w:pPr>
          </w:p>
        </w:tc>
        <w:tc>
          <w:tcPr>
            <w:tcW w:w="1913" w:type="dxa"/>
          </w:tcPr>
          <w:p w:rsidR="00E711F8" w:rsidRPr="00C86F39" w:rsidRDefault="00E711F8" w:rsidP="000C1041">
            <w:pPr>
              <w:rPr>
                <w:rFonts w:ascii="標楷體" w:eastAsia="標楷體" w:hAnsi="標楷體" w:cs="Times New Roman"/>
                <w:color w:val="000000"/>
                <w:sz w:val="26"/>
                <w:szCs w:val="26"/>
              </w:rPr>
            </w:pPr>
          </w:p>
        </w:tc>
        <w:tc>
          <w:tcPr>
            <w:tcW w:w="2036" w:type="dxa"/>
          </w:tcPr>
          <w:p w:rsidR="00E711F8" w:rsidRPr="00C86F39" w:rsidRDefault="00E711F8" w:rsidP="000C1041">
            <w:pPr>
              <w:rPr>
                <w:rFonts w:ascii="標楷體" w:eastAsia="標楷體" w:hAnsi="標楷體" w:cs="Times New Roman"/>
                <w:color w:val="000000"/>
                <w:sz w:val="26"/>
                <w:szCs w:val="26"/>
              </w:rPr>
            </w:pPr>
          </w:p>
        </w:tc>
        <w:tc>
          <w:tcPr>
            <w:tcW w:w="2030" w:type="dxa"/>
          </w:tcPr>
          <w:p w:rsidR="00E711F8" w:rsidRPr="00C86F39" w:rsidRDefault="00E711F8" w:rsidP="000C1041">
            <w:pPr>
              <w:rPr>
                <w:rFonts w:ascii="標楷體" w:eastAsia="標楷體" w:hAnsi="標楷體" w:cs="Times New Roman"/>
                <w:color w:val="000000"/>
                <w:sz w:val="26"/>
                <w:szCs w:val="26"/>
              </w:rPr>
            </w:pPr>
          </w:p>
        </w:tc>
      </w:tr>
      <w:tr w:rsidR="00E711F8" w:rsidRPr="00C86F39" w:rsidTr="00C6252B">
        <w:trPr>
          <w:cantSplit/>
          <w:trHeight w:hRule="exact" w:val="397"/>
        </w:trPr>
        <w:tc>
          <w:tcPr>
            <w:tcW w:w="11057" w:type="dxa"/>
            <w:gridSpan w:val="6"/>
            <w:vAlign w:val="center"/>
          </w:tcPr>
          <w:p w:rsidR="00E711F8" w:rsidRPr="00C86F39" w:rsidRDefault="00E711F8" w:rsidP="000C1041">
            <w:pPr>
              <w:jc w:val="both"/>
              <w:rPr>
                <w:rFonts w:ascii="標楷體" w:eastAsia="標楷體" w:hAnsi="標楷體" w:cs="Times New Roman"/>
                <w:color w:val="000000"/>
                <w:sz w:val="26"/>
                <w:szCs w:val="26"/>
              </w:rPr>
            </w:pPr>
            <w:r w:rsidRPr="00C86F39">
              <w:rPr>
                <w:rFonts w:ascii="標楷體" w:eastAsia="標楷體" w:hAnsi="標楷體" w:cs="Times New Roman"/>
                <w:b/>
                <w:color w:val="000000"/>
                <w:sz w:val="22"/>
              </w:rPr>
              <w:t>3.2</w:t>
            </w:r>
            <w:r w:rsidRPr="00C86F39">
              <w:rPr>
                <w:rFonts w:ascii="標楷體" w:eastAsia="標楷體" w:hAnsi="標楷體" w:cs="Times New Roman" w:hint="eastAsia"/>
                <w:b/>
                <w:color w:val="000000"/>
                <w:sz w:val="22"/>
              </w:rPr>
              <w:t>建立一般控制</w:t>
            </w:r>
            <w:r w:rsidRPr="00C86F39">
              <w:rPr>
                <w:rFonts w:ascii="標楷體" w:eastAsia="標楷體" w:hAnsi="標楷體" w:cs="Times New Roman"/>
                <w:b/>
                <w:color w:val="000000"/>
                <w:sz w:val="22"/>
              </w:rPr>
              <w:t xml:space="preserve">  </w:t>
            </w:r>
            <w:r w:rsidRPr="00C86F39">
              <w:rPr>
                <w:rFonts w:ascii="標楷體" w:eastAsia="標楷體" w:hAnsi="標楷體" w:cs="Times New Roman" w:hint="eastAsia"/>
                <w:b/>
                <w:color w:val="000000"/>
                <w:sz w:val="22"/>
              </w:rPr>
              <w:t>強化安全管理</w:t>
            </w:r>
          </w:p>
        </w:tc>
      </w:tr>
      <w:tr w:rsidR="00E711F8" w:rsidRPr="00C86F39" w:rsidTr="00C6252B">
        <w:trPr>
          <w:trHeight w:val="5328"/>
        </w:trPr>
        <w:tc>
          <w:tcPr>
            <w:tcW w:w="2049" w:type="dxa"/>
          </w:tcPr>
          <w:p w:rsidR="00E711F8" w:rsidRPr="00C86F39" w:rsidRDefault="00E711F8" w:rsidP="000C1041">
            <w:pPr>
              <w:spacing w:line="300" w:lineRule="exact"/>
              <w:jc w:val="both"/>
              <w:rPr>
                <w:rFonts w:ascii="標楷體" w:eastAsia="標楷體" w:hAnsi="標楷體" w:cs="Times New Roman"/>
                <w:color w:val="000000"/>
                <w:sz w:val="22"/>
              </w:rPr>
            </w:pPr>
            <w:smartTag w:uri="urn:schemas-microsoft-com:office:smarttags" w:element="chsdate">
              <w:smartTagPr>
                <w:attr w:name="Year" w:val="1899"/>
                <w:attr w:name="Month" w:val="12"/>
                <w:attr w:name="Day" w:val="30"/>
                <w:attr w:name="IsLunarDate" w:val="False"/>
                <w:attr w:name="IsROCDate" w:val="False"/>
              </w:smartTagPr>
              <w:r w:rsidRPr="00C86F39">
                <w:rPr>
                  <w:rFonts w:ascii="標楷體" w:eastAsia="標楷體" w:hAnsi="標楷體" w:cs="Times New Roman"/>
                  <w:color w:val="000000"/>
                  <w:sz w:val="22"/>
                </w:rPr>
                <w:t>3.2.1</w:t>
              </w:r>
            </w:smartTag>
          </w:p>
          <w:p w:rsidR="00E711F8" w:rsidRPr="00C86F39" w:rsidRDefault="00E711F8" w:rsidP="000C1041">
            <w:pPr>
              <w:spacing w:line="300" w:lineRule="exact"/>
              <w:ind w:leftChars="1" w:left="2"/>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機關發生資安事件時，是否落實資安事件通報作業</w:t>
            </w:r>
            <w:r w:rsidRPr="00C86F39">
              <w:rPr>
                <w:rFonts w:ascii="標楷體" w:eastAsia="標楷體" w:hAnsi="標楷體" w:cs="Times New Roman"/>
                <w:color w:val="000000"/>
                <w:sz w:val="22"/>
              </w:rPr>
              <w:t>?</w:t>
            </w:r>
          </w:p>
          <w:p w:rsidR="00E711F8" w:rsidRPr="00C86F39" w:rsidRDefault="00E711F8" w:rsidP="000C1041">
            <w:pPr>
              <w:spacing w:line="300" w:lineRule="exact"/>
              <w:ind w:leftChars="-45" w:left="2" w:hangingChars="50" w:hanging="110"/>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（參考法令：</w:t>
            </w:r>
            <w:r>
              <w:rPr>
                <w:rFonts w:ascii="標楷體" w:eastAsia="標楷體" w:hAnsi="標楷體" w:hint="eastAsia"/>
                <w:color w:val="000000"/>
                <w:sz w:val="22"/>
              </w:rPr>
              <w:t>市</w:t>
            </w:r>
            <w:r w:rsidRPr="00C56476">
              <w:rPr>
                <w:rFonts w:ascii="標楷體" w:eastAsia="標楷體" w:hAnsi="標楷體" w:cs="Times New Roman" w:hint="eastAsia"/>
                <w:color w:val="000000"/>
                <w:sz w:val="22"/>
              </w:rPr>
              <w:t>府資訊安全管理要點等</w:t>
            </w:r>
            <w:r w:rsidRPr="00C86F39">
              <w:rPr>
                <w:rFonts w:ascii="標楷體" w:eastAsia="標楷體" w:hAnsi="標楷體" w:cs="Times New Roman" w:hint="eastAsia"/>
                <w:color w:val="000000"/>
                <w:sz w:val="22"/>
              </w:rPr>
              <w:t>）</w:t>
            </w:r>
          </w:p>
        </w:tc>
        <w:tc>
          <w:tcPr>
            <w:tcW w:w="1353" w:type="dxa"/>
          </w:tcPr>
          <w:p w:rsidR="00E711F8" w:rsidRPr="00C86F39" w:rsidRDefault="00E711F8" w:rsidP="000C1041">
            <w:pPr>
              <w:jc w:val="both"/>
              <w:rPr>
                <w:rFonts w:ascii="標楷體" w:eastAsia="標楷體" w:hAnsi="標楷體" w:cs="Times New Roman"/>
                <w:color w:val="000000"/>
                <w:sz w:val="26"/>
                <w:szCs w:val="26"/>
              </w:rPr>
            </w:pPr>
            <w:r w:rsidRPr="00C86F39">
              <w:rPr>
                <w:rFonts w:ascii="標楷體" w:eastAsia="標楷體" w:hAnsi="標楷體" w:cs="Times New Roman" w:hint="eastAsia"/>
                <w:color w:val="000000"/>
                <w:sz w:val="22"/>
              </w:rPr>
              <w:t>資訊</w:t>
            </w:r>
            <w:r>
              <w:rPr>
                <w:rFonts w:ascii="標楷體" w:eastAsia="標楷體" w:hAnsi="標楷體" w:hint="eastAsia"/>
                <w:color w:val="000000"/>
                <w:sz w:val="22"/>
              </w:rPr>
              <w:t>科</w:t>
            </w:r>
          </w:p>
        </w:tc>
        <w:tc>
          <w:tcPr>
            <w:tcW w:w="1676" w:type="dxa"/>
          </w:tcPr>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□落實</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資安事件均進行通報作業</w:t>
            </w:r>
            <w:r w:rsidRPr="00C86F39">
              <w:rPr>
                <w:rFonts w:ascii="標楷體" w:eastAsia="標楷體" w:hAnsi="標楷體" w:cs="Times New Roman"/>
                <w:color w:val="000000"/>
                <w:sz w:val="22"/>
              </w:rPr>
              <w:t>)</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□部分落實</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至少</w:t>
            </w:r>
            <w:r w:rsidRPr="00C86F39">
              <w:rPr>
                <w:rFonts w:ascii="標楷體" w:eastAsia="標楷體" w:hAnsi="標楷體" w:cs="Times New Roman"/>
                <w:color w:val="000000"/>
                <w:sz w:val="22"/>
              </w:rPr>
              <w:t>1</w:t>
            </w:r>
            <w:r w:rsidRPr="00C86F39">
              <w:rPr>
                <w:rFonts w:ascii="標楷體" w:eastAsia="標楷體" w:hAnsi="標楷體" w:cs="Times New Roman" w:hint="eastAsia"/>
                <w:color w:val="000000"/>
                <w:sz w:val="22"/>
              </w:rPr>
              <w:t>件資安事件未進行通報作業</w:t>
            </w:r>
            <w:r w:rsidRPr="00C86F39">
              <w:rPr>
                <w:rFonts w:ascii="標楷體" w:eastAsia="標楷體" w:hAnsi="標楷體" w:cs="Times New Roman"/>
                <w:color w:val="000000"/>
                <w:sz w:val="22"/>
              </w:rPr>
              <w:t>)</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□未落實</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資安事件均未進行通報作業</w:t>
            </w:r>
            <w:r w:rsidRPr="00C86F39">
              <w:rPr>
                <w:rFonts w:ascii="標楷體" w:eastAsia="標楷體" w:hAnsi="標楷體" w:cs="Times New Roman"/>
                <w:color w:val="000000"/>
                <w:sz w:val="22"/>
              </w:rPr>
              <w:t>)</w:t>
            </w:r>
          </w:p>
          <w:p w:rsidR="00E711F8" w:rsidRPr="00C86F39" w:rsidRDefault="00E711F8" w:rsidP="000C1041">
            <w:pPr>
              <w:spacing w:line="300" w:lineRule="exact"/>
              <w:jc w:val="both"/>
              <w:rPr>
                <w:rFonts w:ascii="標楷體" w:eastAsia="標楷體" w:hAnsi="標楷體" w:cs="Times New Roman"/>
                <w:color w:val="000000"/>
                <w:sz w:val="26"/>
                <w:szCs w:val="26"/>
              </w:rPr>
            </w:pPr>
          </w:p>
          <w:p w:rsidR="00E711F8" w:rsidRPr="00C86F39" w:rsidRDefault="00E711F8" w:rsidP="000C1041">
            <w:pPr>
              <w:spacing w:line="300" w:lineRule="exact"/>
              <w:jc w:val="both"/>
              <w:rPr>
                <w:rFonts w:ascii="標楷體" w:eastAsia="標楷體" w:hAnsi="標楷體" w:cs="Times New Roman"/>
                <w:color w:val="000000"/>
                <w:sz w:val="26"/>
                <w:szCs w:val="26"/>
              </w:rPr>
            </w:pPr>
          </w:p>
          <w:p w:rsidR="00E711F8" w:rsidRPr="00C86F39" w:rsidRDefault="00E711F8" w:rsidP="000C1041">
            <w:pPr>
              <w:spacing w:line="300" w:lineRule="exact"/>
              <w:jc w:val="both"/>
              <w:rPr>
                <w:rFonts w:ascii="標楷體" w:eastAsia="標楷體" w:hAnsi="標楷體" w:cs="Times New Roman"/>
                <w:color w:val="000000"/>
                <w:sz w:val="26"/>
                <w:szCs w:val="26"/>
              </w:rPr>
            </w:pPr>
          </w:p>
          <w:p w:rsidR="00E711F8" w:rsidRPr="00C86F39" w:rsidRDefault="00E711F8" w:rsidP="000C1041">
            <w:pPr>
              <w:spacing w:line="300" w:lineRule="exact"/>
              <w:jc w:val="both"/>
              <w:rPr>
                <w:rFonts w:ascii="標楷體" w:eastAsia="標楷體" w:hAnsi="標楷體" w:cs="Times New Roman"/>
                <w:color w:val="000000"/>
                <w:sz w:val="26"/>
                <w:szCs w:val="26"/>
              </w:rPr>
            </w:pPr>
          </w:p>
          <w:p w:rsidR="00E711F8" w:rsidRPr="00C86F39" w:rsidRDefault="00E711F8" w:rsidP="000C1041">
            <w:pPr>
              <w:spacing w:line="300" w:lineRule="exact"/>
              <w:jc w:val="both"/>
              <w:rPr>
                <w:rFonts w:ascii="標楷體" w:eastAsia="標楷體" w:hAnsi="標楷體" w:cs="Times New Roman"/>
                <w:color w:val="000000"/>
                <w:sz w:val="26"/>
                <w:szCs w:val="26"/>
              </w:rPr>
            </w:pPr>
          </w:p>
          <w:p w:rsidR="00E711F8" w:rsidRPr="00C86F39" w:rsidRDefault="00E711F8" w:rsidP="000C1041">
            <w:pPr>
              <w:spacing w:line="300" w:lineRule="exact"/>
              <w:jc w:val="both"/>
              <w:rPr>
                <w:rFonts w:ascii="標楷體" w:eastAsia="標楷體" w:hAnsi="標楷體" w:cs="Times New Roman"/>
                <w:color w:val="000000"/>
                <w:sz w:val="26"/>
                <w:szCs w:val="26"/>
              </w:rPr>
            </w:pPr>
          </w:p>
          <w:p w:rsidR="00E711F8" w:rsidRPr="00C86F39" w:rsidRDefault="00E711F8" w:rsidP="000C1041">
            <w:pPr>
              <w:spacing w:line="300" w:lineRule="exact"/>
              <w:jc w:val="both"/>
              <w:rPr>
                <w:rFonts w:ascii="標楷體" w:eastAsia="標楷體" w:hAnsi="標楷體" w:cs="Times New Roman"/>
                <w:color w:val="000000"/>
                <w:sz w:val="26"/>
                <w:szCs w:val="26"/>
              </w:rPr>
            </w:pPr>
          </w:p>
          <w:p w:rsidR="00E711F8" w:rsidRPr="00C86F39" w:rsidRDefault="00E711F8" w:rsidP="000C1041">
            <w:pPr>
              <w:spacing w:line="300" w:lineRule="exact"/>
              <w:jc w:val="both"/>
              <w:rPr>
                <w:rFonts w:ascii="標楷體" w:eastAsia="標楷體" w:hAnsi="標楷體" w:cs="Times New Roman"/>
                <w:color w:val="000000"/>
                <w:sz w:val="26"/>
                <w:szCs w:val="26"/>
              </w:rPr>
            </w:pPr>
          </w:p>
        </w:tc>
        <w:tc>
          <w:tcPr>
            <w:tcW w:w="1913" w:type="dxa"/>
          </w:tcPr>
          <w:p w:rsidR="00E711F8" w:rsidRPr="00C86F39" w:rsidRDefault="00E711F8" w:rsidP="000C1041">
            <w:pPr>
              <w:jc w:val="both"/>
              <w:rPr>
                <w:rFonts w:ascii="標楷體" w:eastAsia="標楷體" w:hAnsi="標楷體" w:cs="Times New Roman"/>
                <w:color w:val="000000"/>
                <w:sz w:val="26"/>
                <w:szCs w:val="26"/>
              </w:rPr>
            </w:pPr>
          </w:p>
          <w:p w:rsidR="00E711F8" w:rsidRPr="00C86F39" w:rsidRDefault="00E711F8" w:rsidP="000C1041">
            <w:pPr>
              <w:ind w:left="299" w:hangingChars="115" w:hanging="299"/>
              <w:jc w:val="both"/>
              <w:rPr>
                <w:rFonts w:ascii="標楷體" w:eastAsia="標楷體" w:hAnsi="標楷體" w:cs="Times New Roman"/>
                <w:color w:val="000000"/>
                <w:sz w:val="26"/>
                <w:szCs w:val="26"/>
              </w:rPr>
            </w:pPr>
          </w:p>
          <w:p w:rsidR="00E711F8" w:rsidRPr="00C86F39" w:rsidRDefault="00E711F8" w:rsidP="000C1041">
            <w:pPr>
              <w:ind w:left="299" w:hangingChars="115" w:hanging="299"/>
              <w:jc w:val="both"/>
              <w:rPr>
                <w:rFonts w:ascii="標楷體" w:eastAsia="標楷體" w:hAnsi="標楷體" w:cs="Times New Roman"/>
                <w:color w:val="000000"/>
                <w:sz w:val="26"/>
                <w:szCs w:val="26"/>
              </w:rPr>
            </w:pPr>
          </w:p>
          <w:p w:rsidR="00E711F8" w:rsidRPr="00C86F39" w:rsidRDefault="00E711F8" w:rsidP="000C1041">
            <w:pPr>
              <w:ind w:left="299" w:hangingChars="115" w:hanging="299"/>
              <w:jc w:val="both"/>
              <w:rPr>
                <w:rFonts w:ascii="標楷體" w:eastAsia="標楷體" w:hAnsi="標楷體" w:cs="Times New Roman"/>
                <w:color w:val="000000"/>
                <w:sz w:val="26"/>
                <w:szCs w:val="26"/>
              </w:rPr>
            </w:pPr>
          </w:p>
          <w:p w:rsidR="00E711F8" w:rsidRPr="00C86F39" w:rsidRDefault="00E711F8" w:rsidP="000C1041">
            <w:pPr>
              <w:ind w:left="299" w:hangingChars="115" w:hanging="299"/>
              <w:jc w:val="both"/>
              <w:rPr>
                <w:rFonts w:ascii="標楷體" w:eastAsia="標楷體" w:hAnsi="標楷體" w:cs="Times New Roman"/>
                <w:color w:val="000000"/>
                <w:sz w:val="26"/>
                <w:szCs w:val="26"/>
              </w:rPr>
            </w:pPr>
          </w:p>
          <w:p w:rsidR="00E711F8" w:rsidRPr="00C86F39" w:rsidRDefault="00E711F8" w:rsidP="000C1041">
            <w:pPr>
              <w:rPr>
                <w:rFonts w:ascii="標楷體" w:eastAsia="標楷體" w:hAnsi="標楷體" w:cs="Times New Roman"/>
                <w:color w:val="000000"/>
                <w:sz w:val="26"/>
                <w:szCs w:val="26"/>
              </w:rPr>
            </w:pPr>
          </w:p>
        </w:tc>
        <w:tc>
          <w:tcPr>
            <w:tcW w:w="2036" w:type="dxa"/>
          </w:tcPr>
          <w:p w:rsidR="00E711F8" w:rsidRPr="00C86F39" w:rsidRDefault="00E711F8" w:rsidP="000C1041">
            <w:pPr>
              <w:rPr>
                <w:rFonts w:ascii="標楷體" w:eastAsia="標楷體" w:hAnsi="標楷體" w:cs="Times New Roman"/>
                <w:color w:val="000000"/>
                <w:sz w:val="26"/>
                <w:szCs w:val="26"/>
              </w:rPr>
            </w:pPr>
          </w:p>
        </w:tc>
        <w:tc>
          <w:tcPr>
            <w:tcW w:w="2030" w:type="dxa"/>
          </w:tcPr>
          <w:p w:rsidR="00E711F8" w:rsidRPr="00C86F39" w:rsidRDefault="00E711F8" w:rsidP="000C1041">
            <w:pPr>
              <w:rPr>
                <w:rFonts w:ascii="標楷體" w:eastAsia="標楷體" w:hAnsi="標楷體" w:cs="Times New Roman"/>
                <w:color w:val="000000"/>
                <w:sz w:val="26"/>
                <w:szCs w:val="26"/>
              </w:rPr>
            </w:pPr>
          </w:p>
        </w:tc>
      </w:tr>
      <w:tr w:rsidR="00E711F8" w:rsidRPr="00C86F39" w:rsidTr="00C6252B">
        <w:trPr>
          <w:cantSplit/>
          <w:trHeight w:hRule="exact" w:val="397"/>
        </w:trPr>
        <w:tc>
          <w:tcPr>
            <w:tcW w:w="11057" w:type="dxa"/>
            <w:gridSpan w:val="6"/>
            <w:vAlign w:val="center"/>
          </w:tcPr>
          <w:p w:rsidR="00E711F8" w:rsidRPr="00C86F39" w:rsidRDefault="00E711F8" w:rsidP="000C1041">
            <w:pPr>
              <w:jc w:val="both"/>
              <w:rPr>
                <w:rFonts w:ascii="標楷體" w:eastAsia="標楷體" w:hAnsi="標楷體" w:cs="Times New Roman"/>
                <w:color w:val="000000"/>
                <w:sz w:val="26"/>
                <w:szCs w:val="26"/>
              </w:rPr>
            </w:pPr>
            <w:r w:rsidRPr="00C86F39">
              <w:rPr>
                <w:rFonts w:ascii="標楷體" w:eastAsia="標楷體" w:hAnsi="標楷體" w:cs="Times New Roman"/>
                <w:b/>
                <w:color w:val="000000"/>
                <w:sz w:val="22"/>
              </w:rPr>
              <w:lastRenderedPageBreak/>
              <w:t>3.3</w:t>
            </w:r>
            <w:r w:rsidRPr="00C86F39">
              <w:rPr>
                <w:rFonts w:ascii="標楷體" w:eastAsia="標楷體" w:hAnsi="標楷體" w:cs="Times New Roman" w:hint="eastAsia"/>
                <w:b/>
                <w:color w:val="000000"/>
                <w:sz w:val="22"/>
              </w:rPr>
              <w:t>檢討內部程序</w:t>
            </w:r>
            <w:r w:rsidRPr="00C86F39">
              <w:rPr>
                <w:rFonts w:ascii="標楷體" w:eastAsia="標楷體" w:hAnsi="標楷體" w:cs="Times New Roman"/>
                <w:b/>
                <w:color w:val="000000"/>
                <w:sz w:val="22"/>
              </w:rPr>
              <w:t xml:space="preserve">  </w:t>
            </w:r>
            <w:r w:rsidRPr="00C86F39">
              <w:rPr>
                <w:rFonts w:ascii="標楷體" w:eastAsia="標楷體" w:hAnsi="標楷體" w:cs="Times New Roman" w:hint="eastAsia"/>
                <w:b/>
                <w:color w:val="000000"/>
                <w:sz w:val="22"/>
              </w:rPr>
              <w:t>更新控制作業</w:t>
            </w:r>
          </w:p>
        </w:tc>
      </w:tr>
      <w:tr w:rsidR="00E711F8" w:rsidRPr="00C86F39" w:rsidTr="00C6252B">
        <w:trPr>
          <w:cantSplit/>
          <w:trHeight w:val="3737"/>
        </w:trPr>
        <w:tc>
          <w:tcPr>
            <w:tcW w:w="2049" w:type="dxa"/>
          </w:tcPr>
          <w:p w:rsidR="00E711F8" w:rsidRPr="00C86F39" w:rsidRDefault="00E711F8" w:rsidP="000C1041">
            <w:pPr>
              <w:spacing w:line="300" w:lineRule="exact"/>
              <w:jc w:val="both"/>
              <w:rPr>
                <w:rFonts w:ascii="標楷體" w:eastAsia="標楷體" w:hAnsi="標楷體" w:cs="Times New Roman"/>
                <w:color w:val="000000"/>
                <w:sz w:val="22"/>
              </w:rPr>
            </w:pPr>
            <w:smartTag w:uri="urn:schemas-microsoft-com:office:smarttags" w:element="chsdate">
              <w:smartTagPr>
                <w:attr w:name="Year" w:val="1899"/>
                <w:attr w:name="Month" w:val="12"/>
                <w:attr w:name="Day" w:val="30"/>
                <w:attr w:name="IsLunarDate" w:val="False"/>
                <w:attr w:name="IsROCDate" w:val="False"/>
              </w:smartTagPr>
              <w:r w:rsidRPr="00C86F39">
                <w:rPr>
                  <w:rFonts w:ascii="標楷體" w:eastAsia="標楷體" w:hAnsi="標楷體" w:cs="Times New Roman"/>
                  <w:color w:val="000000"/>
                  <w:sz w:val="22"/>
                </w:rPr>
                <w:t>3.3.1</w:t>
              </w:r>
            </w:smartTag>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機關既定政策、目標及計畫等改變時，各單位是否據以檢討作業流程各項控制重點之有效性及合理性，該增減就增減、該簡化就簡化，並檢討修正內部控制制度？</w:t>
            </w:r>
          </w:p>
          <w:p w:rsidR="00E711F8" w:rsidRPr="00C86F39" w:rsidRDefault="00E711F8" w:rsidP="000C1041">
            <w:pPr>
              <w:spacing w:line="300" w:lineRule="exact"/>
              <w:ind w:leftChars="-45" w:left="2" w:hangingChars="50" w:hanging="110"/>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（參考法令：</w:t>
            </w:r>
            <w:r w:rsidRPr="00C56476">
              <w:rPr>
                <w:rFonts w:ascii="標楷體" w:eastAsia="標楷體" w:hAnsi="標楷體" w:cs="Times New Roman" w:hint="eastAsia"/>
                <w:color w:val="000000"/>
                <w:sz w:val="22"/>
              </w:rPr>
              <w:t>行政院函頒</w:t>
            </w:r>
            <w:r w:rsidRPr="00044F9C">
              <w:rPr>
                <w:rFonts w:ascii="標楷體" w:eastAsia="標楷體" w:hAnsi="標楷體" w:cs="Times New Roman" w:hint="eastAsia"/>
                <w:color w:val="000000"/>
                <w:sz w:val="22"/>
              </w:rPr>
              <w:t>政府</w:t>
            </w:r>
            <w:r w:rsidRPr="00C86F39">
              <w:rPr>
                <w:rFonts w:ascii="標楷體" w:eastAsia="標楷體" w:hAnsi="標楷體" w:cs="Times New Roman" w:hint="eastAsia"/>
                <w:color w:val="000000"/>
                <w:sz w:val="22"/>
              </w:rPr>
              <w:t>內部控制制度設計原則）</w:t>
            </w:r>
          </w:p>
          <w:p w:rsidR="00E711F8" w:rsidRPr="00C86F39" w:rsidRDefault="00E711F8" w:rsidP="000C1041">
            <w:pPr>
              <w:ind w:leftChars="105" w:left="252"/>
              <w:jc w:val="both"/>
              <w:rPr>
                <w:rFonts w:ascii="標楷體" w:eastAsia="標楷體" w:hAnsi="標楷體" w:cs="Times New Roman"/>
                <w:color w:val="000000"/>
                <w:sz w:val="26"/>
                <w:szCs w:val="26"/>
              </w:rPr>
            </w:pPr>
          </w:p>
        </w:tc>
        <w:tc>
          <w:tcPr>
            <w:tcW w:w="1353" w:type="dxa"/>
          </w:tcPr>
          <w:p w:rsidR="00E711F8" w:rsidRPr="00C86F39" w:rsidRDefault="00E711F8" w:rsidP="000C1041">
            <w:pPr>
              <w:jc w:val="both"/>
              <w:rPr>
                <w:rFonts w:ascii="標楷體" w:eastAsia="標楷體" w:hAnsi="標楷體" w:cs="Times New Roman"/>
                <w:color w:val="000000"/>
                <w:sz w:val="26"/>
                <w:szCs w:val="26"/>
              </w:rPr>
            </w:pPr>
            <w:r>
              <w:rPr>
                <w:rFonts w:ascii="標楷體" w:eastAsia="標楷體" w:hAnsi="標楷體" w:hint="eastAsia"/>
                <w:color w:val="000000"/>
                <w:sz w:val="22"/>
              </w:rPr>
              <w:t>企劃服務科</w:t>
            </w:r>
          </w:p>
        </w:tc>
        <w:tc>
          <w:tcPr>
            <w:tcW w:w="1676" w:type="dxa"/>
          </w:tcPr>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□落實</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配合既定政策、目標及計畫等改變，據以檢討各項控制重點之有效性及合理性，並檢討修正內部控制制度</w:t>
            </w:r>
            <w:r w:rsidRPr="00C86F39">
              <w:rPr>
                <w:rFonts w:ascii="標楷體" w:eastAsia="標楷體" w:hAnsi="標楷體" w:cs="Times New Roman"/>
                <w:color w:val="000000"/>
                <w:sz w:val="22"/>
              </w:rPr>
              <w:t>)</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□部分落實</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配合既定政策、目標及計畫等改變，據以檢討各項控制重點之有效性及合理性，但未檢討修正內部控制制度</w:t>
            </w:r>
            <w:r w:rsidRPr="00C86F39">
              <w:rPr>
                <w:rFonts w:ascii="標楷體" w:eastAsia="標楷體" w:hAnsi="標楷體" w:cs="Times New Roman"/>
                <w:color w:val="000000"/>
                <w:sz w:val="22"/>
              </w:rPr>
              <w:t>)</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hint="eastAsia"/>
                <w:color w:val="000000"/>
                <w:sz w:val="22"/>
              </w:rPr>
              <w:t>□未落實</w:t>
            </w:r>
          </w:p>
          <w:p w:rsidR="00E711F8" w:rsidRPr="00C86F39" w:rsidRDefault="00E711F8" w:rsidP="000C1041">
            <w:pPr>
              <w:spacing w:line="300" w:lineRule="exact"/>
              <w:jc w:val="both"/>
              <w:rPr>
                <w:rFonts w:ascii="標楷體" w:eastAsia="標楷體" w:hAnsi="標楷體" w:cs="Times New Roman"/>
                <w:color w:val="000000"/>
                <w:sz w:val="22"/>
              </w:rPr>
            </w:pPr>
            <w:r w:rsidRPr="00C86F39">
              <w:rPr>
                <w:rFonts w:ascii="標楷體" w:eastAsia="標楷體" w:hAnsi="標楷體" w:cs="Times New Roman"/>
                <w:color w:val="000000"/>
                <w:sz w:val="22"/>
              </w:rPr>
              <w:t>(</w:t>
            </w:r>
            <w:r w:rsidRPr="00C86F39">
              <w:rPr>
                <w:rFonts w:ascii="標楷體" w:eastAsia="標楷體" w:hAnsi="標楷體" w:cs="Times New Roman" w:hint="eastAsia"/>
                <w:color w:val="000000"/>
                <w:sz w:val="22"/>
              </w:rPr>
              <w:t>未配合既定政策、目標及計畫等改變，據以檢討各項控制重點之有效性及合理性，且未檢討修正內部控制制度</w:t>
            </w:r>
            <w:r w:rsidRPr="00C86F39">
              <w:rPr>
                <w:rFonts w:ascii="標楷體" w:eastAsia="標楷體" w:hAnsi="標楷體" w:cs="Times New Roman"/>
                <w:color w:val="000000"/>
                <w:sz w:val="22"/>
              </w:rPr>
              <w:t>)</w:t>
            </w:r>
          </w:p>
          <w:p w:rsidR="00E711F8" w:rsidRPr="00C86F39" w:rsidRDefault="00E711F8" w:rsidP="000C1041">
            <w:pPr>
              <w:spacing w:line="300" w:lineRule="exact"/>
              <w:jc w:val="both"/>
              <w:rPr>
                <w:rFonts w:ascii="標楷體" w:eastAsia="標楷體" w:hAnsi="標楷體" w:cs="Times New Roman"/>
                <w:color w:val="000000"/>
                <w:sz w:val="26"/>
                <w:szCs w:val="26"/>
              </w:rPr>
            </w:pPr>
          </w:p>
        </w:tc>
        <w:tc>
          <w:tcPr>
            <w:tcW w:w="1913" w:type="dxa"/>
          </w:tcPr>
          <w:p w:rsidR="00E711F8" w:rsidRPr="00C86F39" w:rsidRDefault="00E711F8" w:rsidP="000C1041">
            <w:pPr>
              <w:jc w:val="both"/>
              <w:rPr>
                <w:rFonts w:ascii="標楷體" w:eastAsia="標楷體" w:hAnsi="標楷體" w:cs="Times New Roman"/>
                <w:color w:val="000000"/>
                <w:sz w:val="26"/>
                <w:szCs w:val="26"/>
              </w:rPr>
            </w:pPr>
          </w:p>
        </w:tc>
        <w:tc>
          <w:tcPr>
            <w:tcW w:w="2036" w:type="dxa"/>
          </w:tcPr>
          <w:p w:rsidR="00E711F8" w:rsidRPr="00C86F39" w:rsidRDefault="00E711F8" w:rsidP="000C1041">
            <w:pPr>
              <w:rPr>
                <w:rFonts w:ascii="標楷體" w:eastAsia="標楷體" w:hAnsi="標楷體" w:cs="Times New Roman"/>
                <w:color w:val="000000"/>
                <w:sz w:val="26"/>
                <w:szCs w:val="26"/>
              </w:rPr>
            </w:pPr>
          </w:p>
        </w:tc>
        <w:tc>
          <w:tcPr>
            <w:tcW w:w="2030" w:type="dxa"/>
          </w:tcPr>
          <w:p w:rsidR="00E711F8" w:rsidRPr="00C86F39" w:rsidRDefault="00E711F8" w:rsidP="000C1041">
            <w:pPr>
              <w:rPr>
                <w:rFonts w:ascii="標楷體" w:eastAsia="標楷體" w:hAnsi="標楷體" w:cs="Times New Roman"/>
                <w:color w:val="000000"/>
                <w:sz w:val="26"/>
                <w:szCs w:val="26"/>
              </w:rPr>
            </w:pPr>
          </w:p>
        </w:tc>
      </w:tr>
    </w:tbl>
    <w:p w:rsidR="00E711F8" w:rsidRPr="00C86F39" w:rsidRDefault="00E711F8" w:rsidP="00E711F8">
      <w:pPr>
        <w:spacing w:line="440" w:lineRule="atLeast"/>
        <w:ind w:leftChars="-150" w:left="-360"/>
        <w:jc w:val="both"/>
        <w:rPr>
          <w:rFonts w:ascii="標楷體" w:eastAsia="標楷體" w:hAnsi="標楷體" w:cs="Times New Roman"/>
          <w:color w:val="000000"/>
          <w:sz w:val="26"/>
          <w:szCs w:val="26"/>
        </w:rPr>
      </w:pPr>
    </w:p>
    <w:p w:rsidR="00E711F8" w:rsidRPr="00C86F39" w:rsidRDefault="00E711F8" w:rsidP="00E711F8">
      <w:pPr>
        <w:adjustRightInd w:val="0"/>
        <w:snapToGrid w:val="0"/>
        <w:spacing w:line="240" w:lineRule="atLeast"/>
        <w:rPr>
          <w:rFonts w:ascii="標楷體" w:eastAsia="標楷體" w:hAnsi="標楷體" w:cs="Times New Roman"/>
          <w:b/>
          <w:color w:val="000000"/>
          <w:sz w:val="28"/>
          <w:szCs w:val="28"/>
        </w:rPr>
      </w:pPr>
      <w:r w:rsidRPr="00C86F39">
        <w:rPr>
          <w:rFonts w:ascii="標楷體" w:eastAsia="標楷體" w:hAnsi="標楷體" w:cs="Times New Roman"/>
          <w:bCs/>
          <w:color w:val="000000"/>
          <w:sz w:val="26"/>
          <w:szCs w:val="26"/>
        </w:rPr>
        <w:br w:type="page"/>
      </w:r>
      <w:r w:rsidRPr="00043E7F">
        <w:rPr>
          <w:rFonts w:ascii="標楷體" w:eastAsia="標楷體" w:hAnsi="標楷體" w:hint="eastAsia"/>
          <w:b/>
          <w:color w:val="000000"/>
          <w:sz w:val="28"/>
          <w:szCs w:val="28"/>
        </w:rPr>
        <w:lastRenderedPageBreak/>
        <w:t>附表</w:t>
      </w:r>
      <w:r w:rsidR="00132887">
        <w:rPr>
          <w:rFonts w:ascii="標楷體" w:eastAsia="標楷體" w:hAnsi="標楷體" w:hint="eastAsia"/>
          <w:b/>
          <w:color w:val="000000"/>
          <w:sz w:val="28"/>
          <w:szCs w:val="28"/>
        </w:rPr>
        <w:t>五</w:t>
      </w:r>
      <w:r>
        <w:rPr>
          <w:rFonts w:ascii="標楷體" w:eastAsia="標楷體" w:hAnsi="標楷體" w:hint="eastAsia"/>
          <w:b/>
          <w:color w:val="000000"/>
          <w:sz w:val="28"/>
          <w:szCs w:val="28"/>
        </w:rPr>
        <w:t>之</w:t>
      </w:r>
      <w:r w:rsidR="00132887">
        <w:rPr>
          <w:rFonts w:ascii="標楷體" w:eastAsia="標楷體" w:hAnsi="標楷體" w:hint="eastAsia"/>
          <w:b/>
          <w:color w:val="000000"/>
          <w:sz w:val="28"/>
          <w:szCs w:val="28"/>
        </w:rPr>
        <w:t>四</w:t>
      </w:r>
    </w:p>
    <w:p w:rsidR="00E711F8" w:rsidRPr="00044F9C" w:rsidRDefault="00E711F8" w:rsidP="00E711F8">
      <w:pPr>
        <w:adjustRightInd w:val="0"/>
        <w:snapToGrid w:val="0"/>
        <w:spacing w:line="240" w:lineRule="atLeast"/>
        <w:jc w:val="center"/>
        <w:rPr>
          <w:rFonts w:ascii="標楷體" w:eastAsia="標楷體" w:hAnsi="標楷體" w:cs="Times New Roman"/>
          <w:b/>
          <w:color w:val="000000"/>
          <w:sz w:val="32"/>
          <w:szCs w:val="32"/>
        </w:rPr>
      </w:pPr>
      <w:r>
        <w:rPr>
          <w:rFonts w:ascii="標楷體" w:eastAsia="標楷體" w:hAnsi="標楷體" w:hint="eastAsia"/>
          <w:b/>
          <w:color w:val="000000"/>
          <w:sz w:val="32"/>
          <w:szCs w:val="32"/>
        </w:rPr>
        <w:t>臺中市政府地方稅務局</w:t>
      </w:r>
      <w:r w:rsidRPr="00044F9C">
        <w:rPr>
          <w:rFonts w:ascii="標楷體" w:eastAsia="標楷體" w:hAnsi="標楷體" w:cs="Times New Roman" w:hint="eastAsia"/>
          <w:b/>
          <w:color w:val="000000"/>
          <w:sz w:val="32"/>
          <w:szCs w:val="32"/>
        </w:rPr>
        <w:t>整體層級自行評估明細表【資訊與溝通】</w:t>
      </w:r>
    </w:p>
    <w:p w:rsidR="00E711F8" w:rsidRPr="00044F9C" w:rsidRDefault="00E711F8" w:rsidP="00E711F8">
      <w:pPr>
        <w:snapToGrid w:val="0"/>
        <w:spacing w:line="480" w:lineRule="atLeast"/>
        <w:ind w:leftChars="-150" w:left="162" w:hangingChars="163" w:hanging="522"/>
        <w:jc w:val="center"/>
        <w:rPr>
          <w:rFonts w:ascii="標楷體" w:eastAsia="標楷體" w:hAnsi="標楷體" w:cs="Times New Roman"/>
          <w:color w:val="000000"/>
          <w:sz w:val="22"/>
        </w:rPr>
      </w:pPr>
      <w:r w:rsidRPr="00044F9C">
        <w:rPr>
          <w:rFonts w:ascii="標楷體" w:eastAsia="標楷體" w:hAnsi="標楷體" w:cs="Times New Roman" w:hint="eastAsia"/>
          <w:b/>
          <w:color w:val="000000"/>
          <w:sz w:val="32"/>
          <w:szCs w:val="32"/>
        </w:rPr>
        <w:t>○○年度</w:t>
      </w:r>
    </w:p>
    <w:p w:rsidR="00E711F8" w:rsidRPr="00C86F39" w:rsidRDefault="00E711F8" w:rsidP="00E711F8">
      <w:pPr>
        <w:snapToGrid w:val="0"/>
        <w:spacing w:line="480" w:lineRule="atLeast"/>
        <w:ind w:leftChars="-150" w:left="-360"/>
        <w:rPr>
          <w:rFonts w:ascii="標楷體" w:eastAsia="標楷體" w:hAnsi="標楷體" w:cs="Times New Roman"/>
          <w:color w:val="000000"/>
          <w:sz w:val="22"/>
        </w:rPr>
      </w:pPr>
      <w:r w:rsidRPr="00C86F39">
        <w:rPr>
          <w:rFonts w:ascii="標楷體" w:eastAsia="標楷體" w:hAnsi="標楷體" w:cs="Times New Roman" w:hint="eastAsia"/>
          <w:color w:val="000000"/>
          <w:sz w:val="22"/>
        </w:rPr>
        <w:t>評估期間：○○年○○月</w:t>
      </w:r>
      <w:r w:rsidRPr="00C86F39">
        <w:rPr>
          <w:rFonts w:ascii="標楷體" w:eastAsia="標楷體" w:hAnsi="標楷體" w:cs="新細明體" w:hint="eastAsia"/>
          <w:bCs/>
          <w:kern w:val="0"/>
          <w:sz w:val="22"/>
        </w:rPr>
        <w:t>○○日</w:t>
      </w:r>
      <w:r w:rsidRPr="00C86F39">
        <w:rPr>
          <w:rFonts w:ascii="標楷體" w:eastAsia="標楷體" w:hAnsi="標楷體" w:cs="Times New Roman" w:hint="eastAsia"/>
          <w:color w:val="000000"/>
          <w:sz w:val="22"/>
        </w:rPr>
        <w:t>至○○年○○月</w:t>
      </w:r>
      <w:r w:rsidRPr="00C86F39">
        <w:rPr>
          <w:rFonts w:ascii="標楷體" w:eastAsia="標楷體" w:hAnsi="標楷體" w:cs="新細明體" w:hint="eastAsia"/>
          <w:bCs/>
          <w:kern w:val="0"/>
          <w:sz w:val="22"/>
        </w:rPr>
        <w:t>○○日</w:t>
      </w:r>
    </w:p>
    <w:tbl>
      <w:tblPr>
        <w:tblW w:w="5176" w:type="pct"/>
        <w:tblInd w:w="-17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485"/>
        <w:gridCol w:w="1343"/>
        <w:gridCol w:w="1673"/>
        <w:gridCol w:w="1912"/>
        <w:gridCol w:w="1969"/>
        <w:gridCol w:w="1676"/>
      </w:tblGrid>
      <w:tr w:rsidR="00E711F8" w:rsidRPr="00C86F39" w:rsidTr="00C6252B">
        <w:trPr>
          <w:trHeight w:hRule="exact" w:val="851"/>
          <w:tblHeader/>
        </w:trPr>
        <w:tc>
          <w:tcPr>
            <w:tcW w:w="2484"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判斷項目</w:t>
            </w:r>
          </w:p>
        </w:tc>
        <w:tc>
          <w:tcPr>
            <w:tcW w:w="1343"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評估單位</w:t>
            </w:r>
          </w:p>
        </w:tc>
        <w:tc>
          <w:tcPr>
            <w:tcW w:w="1673"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評估結果</w:t>
            </w:r>
          </w:p>
        </w:tc>
        <w:tc>
          <w:tcPr>
            <w:tcW w:w="1912"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佐證資料清單</w:t>
            </w:r>
          </w:p>
        </w:tc>
        <w:tc>
          <w:tcPr>
            <w:tcW w:w="1969"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評估情形說明</w:t>
            </w:r>
          </w:p>
        </w:tc>
        <w:tc>
          <w:tcPr>
            <w:tcW w:w="1676" w:type="dxa"/>
            <w:shd w:val="clear" w:color="auto" w:fill="E0E0E0"/>
            <w:vAlign w:val="center"/>
          </w:tcPr>
          <w:p w:rsidR="00E711F8" w:rsidRPr="00C86F39" w:rsidRDefault="00E711F8" w:rsidP="000C1041">
            <w:pPr>
              <w:ind w:leftChars="-49" w:left="-118"/>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改善措施</w:t>
            </w:r>
            <w:r w:rsidRPr="00C86F39">
              <w:rPr>
                <w:rFonts w:ascii="標楷體" w:eastAsia="標楷體" w:hAnsi="標楷體" w:cs="Times New Roman"/>
                <w:color w:val="000000"/>
                <w:sz w:val="22"/>
              </w:rPr>
              <w:t>/</w:t>
            </w:r>
          </w:p>
          <w:p w:rsidR="00E711F8" w:rsidRPr="00C86F39" w:rsidRDefault="00E711F8" w:rsidP="000C1041">
            <w:pPr>
              <w:ind w:leftChars="-49" w:left="-118"/>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具體興革建議</w:t>
            </w:r>
          </w:p>
        </w:tc>
      </w:tr>
      <w:tr w:rsidR="00E711F8" w:rsidRPr="00C86F39" w:rsidTr="00C6252B">
        <w:trPr>
          <w:trHeight w:val="397"/>
        </w:trPr>
        <w:tc>
          <w:tcPr>
            <w:tcW w:w="11057" w:type="dxa"/>
            <w:gridSpan w:val="6"/>
            <w:vAlign w:val="center"/>
          </w:tcPr>
          <w:p w:rsidR="00E711F8" w:rsidRPr="00C86F39" w:rsidRDefault="00E711F8" w:rsidP="000C1041">
            <w:pPr>
              <w:jc w:val="both"/>
              <w:rPr>
                <w:rFonts w:ascii="標楷體" w:eastAsia="標楷體" w:hAnsi="標楷體" w:cs="Times New Roman"/>
                <w:b/>
                <w:color w:val="000000"/>
                <w:sz w:val="26"/>
                <w:szCs w:val="26"/>
              </w:rPr>
            </w:pPr>
            <w:r w:rsidRPr="00C86F39">
              <w:rPr>
                <w:rFonts w:ascii="標楷體" w:eastAsia="標楷體" w:hAnsi="標楷體" w:cs="Times New Roman"/>
                <w:b/>
                <w:color w:val="000000"/>
                <w:sz w:val="22"/>
              </w:rPr>
              <w:t>4.1</w:t>
            </w:r>
            <w:r w:rsidRPr="00C86F39">
              <w:rPr>
                <w:rFonts w:ascii="標楷體" w:eastAsia="標楷體" w:hAnsi="標楷體" w:cs="Times New Roman" w:hint="eastAsia"/>
                <w:b/>
                <w:color w:val="000000"/>
                <w:sz w:val="22"/>
              </w:rPr>
              <w:t>確保資訊品質</w:t>
            </w:r>
            <w:r w:rsidRPr="00C86F39">
              <w:rPr>
                <w:rFonts w:ascii="標楷體" w:eastAsia="標楷體" w:hAnsi="標楷體" w:cs="Times New Roman"/>
                <w:b/>
                <w:color w:val="000000"/>
                <w:sz w:val="22"/>
              </w:rPr>
              <w:t xml:space="preserve">  </w:t>
            </w:r>
            <w:r w:rsidRPr="00C86F39">
              <w:rPr>
                <w:rFonts w:ascii="標楷體" w:eastAsia="標楷體" w:hAnsi="標楷體" w:cs="Times New Roman" w:hint="eastAsia"/>
                <w:b/>
                <w:color w:val="000000"/>
                <w:sz w:val="22"/>
              </w:rPr>
              <w:t>支援管理決策</w:t>
            </w:r>
          </w:p>
        </w:tc>
      </w:tr>
      <w:tr w:rsidR="00E711F8" w:rsidRPr="00C86F39" w:rsidTr="00C6252B">
        <w:trPr>
          <w:cantSplit/>
          <w:trHeight w:val="4616"/>
        </w:trPr>
        <w:tc>
          <w:tcPr>
            <w:tcW w:w="2484" w:type="dxa"/>
          </w:tcPr>
          <w:p w:rsidR="00E711F8" w:rsidRPr="00044F9C" w:rsidRDefault="00E711F8" w:rsidP="000C1041">
            <w:pPr>
              <w:spacing w:line="300" w:lineRule="exact"/>
              <w:jc w:val="both"/>
              <w:rPr>
                <w:rFonts w:ascii="標楷體" w:eastAsia="標楷體" w:hAnsi="標楷體" w:cs="Times New Roman"/>
                <w:sz w:val="22"/>
              </w:rPr>
            </w:pPr>
            <w:smartTag w:uri="urn:schemas-microsoft-com:office:smarttags" w:element="chsdate">
              <w:smartTagPr>
                <w:attr w:name="Year" w:val="1899"/>
                <w:attr w:name="Month" w:val="12"/>
                <w:attr w:name="Day" w:val="30"/>
                <w:attr w:name="IsLunarDate" w:val="False"/>
                <w:attr w:name="IsROCDate" w:val="False"/>
              </w:smartTagPr>
              <w:r w:rsidRPr="00044F9C">
                <w:rPr>
                  <w:rFonts w:ascii="標楷體" w:eastAsia="標楷體" w:hAnsi="標楷體" w:cs="Times New Roman"/>
                  <w:sz w:val="22"/>
                </w:rPr>
                <w:t>4.1.1</w:t>
              </w:r>
            </w:smartTag>
          </w:p>
          <w:p w:rsidR="00E711F8" w:rsidRPr="00044F9C" w:rsidRDefault="00E711F8" w:rsidP="000C1041">
            <w:pPr>
              <w:spacing w:line="300" w:lineRule="exact"/>
              <w:jc w:val="both"/>
              <w:rPr>
                <w:rFonts w:ascii="標楷體" w:eastAsia="標楷體" w:hAnsi="標楷體" w:cs="Times New Roman"/>
                <w:sz w:val="22"/>
              </w:rPr>
            </w:pPr>
            <w:r w:rsidRPr="00044F9C">
              <w:rPr>
                <w:rFonts w:ascii="標楷體" w:eastAsia="標楷體" w:hAnsi="標楷體" w:cs="Times New Roman" w:hint="eastAsia"/>
                <w:sz w:val="22"/>
              </w:rPr>
              <w:t>機關利用資訊系統自動處理業務控管流程或資料勾稽比對之案件，是否定期檢核其資訊系統程式修改及資料存取權限？</w:t>
            </w:r>
          </w:p>
          <w:p w:rsidR="00E711F8" w:rsidRPr="00044F9C" w:rsidRDefault="00E711F8" w:rsidP="000C1041">
            <w:pPr>
              <w:spacing w:line="300" w:lineRule="exact"/>
              <w:ind w:leftChars="-45" w:left="2" w:hangingChars="50" w:hanging="110"/>
              <w:jc w:val="both"/>
              <w:rPr>
                <w:rFonts w:ascii="標楷體" w:eastAsia="標楷體" w:hAnsi="標楷體" w:cs="Times New Roman"/>
                <w:sz w:val="22"/>
              </w:rPr>
            </w:pPr>
            <w:r w:rsidRPr="00044F9C">
              <w:rPr>
                <w:rFonts w:ascii="標楷體" w:eastAsia="標楷體" w:hAnsi="標楷體" w:cs="Times New Roman" w:hint="eastAsia"/>
                <w:sz w:val="22"/>
              </w:rPr>
              <w:t>（參考法令：</w:t>
            </w:r>
            <w:r>
              <w:rPr>
                <w:rFonts w:ascii="標楷體" w:eastAsia="標楷體" w:hAnsi="標楷體" w:hint="eastAsia"/>
                <w:sz w:val="22"/>
              </w:rPr>
              <w:t>市</w:t>
            </w:r>
            <w:r w:rsidRPr="00044F9C">
              <w:rPr>
                <w:rFonts w:ascii="標楷體" w:eastAsia="標楷體" w:hAnsi="標楷體" w:cs="Times New Roman" w:hint="eastAsia"/>
                <w:sz w:val="22"/>
              </w:rPr>
              <w:t>府內部控制監督作業要點）</w:t>
            </w:r>
          </w:p>
        </w:tc>
        <w:tc>
          <w:tcPr>
            <w:tcW w:w="1343" w:type="dxa"/>
          </w:tcPr>
          <w:p w:rsidR="00E711F8" w:rsidRPr="00044F9C" w:rsidRDefault="00E711F8" w:rsidP="000C1041">
            <w:pPr>
              <w:spacing w:line="300" w:lineRule="exact"/>
              <w:jc w:val="both"/>
              <w:rPr>
                <w:rFonts w:ascii="標楷體" w:eastAsia="標楷體" w:hAnsi="標楷體" w:cs="Times New Roman"/>
                <w:sz w:val="26"/>
                <w:szCs w:val="26"/>
              </w:rPr>
            </w:pPr>
            <w:r>
              <w:rPr>
                <w:rFonts w:ascii="標楷體" w:eastAsia="標楷體" w:hAnsi="標楷體" w:hint="eastAsia"/>
                <w:sz w:val="22"/>
              </w:rPr>
              <w:t>資訊科</w:t>
            </w:r>
          </w:p>
        </w:tc>
        <w:tc>
          <w:tcPr>
            <w:tcW w:w="1673" w:type="dxa"/>
          </w:tcPr>
          <w:p w:rsidR="00E711F8" w:rsidRPr="00044F9C" w:rsidRDefault="00E711F8" w:rsidP="000C1041">
            <w:pPr>
              <w:spacing w:line="300" w:lineRule="exact"/>
              <w:jc w:val="both"/>
              <w:rPr>
                <w:rFonts w:ascii="標楷體" w:eastAsia="標楷體" w:hAnsi="標楷體" w:cs="Times New Roman"/>
                <w:sz w:val="22"/>
              </w:rPr>
            </w:pPr>
            <w:r w:rsidRPr="00044F9C">
              <w:rPr>
                <w:rFonts w:ascii="標楷體" w:eastAsia="標楷體" w:hAnsi="標楷體" w:cs="Times New Roman" w:hint="eastAsia"/>
                <w:sz w:val="22"/>
              </w:rPr>
              <w:t>□落實</w:t>
            </w:r>
          </w:p>
          <w:p w:rsidR="00E711F8" w:rsidRPr="00044F9C" w:rsidRDefault="00E711F8" w:rsidP="000C1041">
            <w:pPr>
              <w:spacing w:line="300" w:lineRule="exact"/>
              <w:jc w:val="both"/>
              <w:rPr>
                <w:rFonts w:ascii="標楷體" w:eastAsia="標楷體" w:hAnsi="標楷體" w:cs="Times New Roman"/>
                <w:sz w:val="22"/>
              </w:rPr>
            </w:pPr>
            <w:r w:rsidRPr="00044F9C">
              <w:rPr>
                <w:rFonts w:ascii="標楷體" w:eastAsia="標楷體" w:hAnsi="標楷體" w:cs="Times New Roman"/>
                <w:sz w:val="22"/>
              </w:rPr>
              <w:t>(</w:t>
            </w:r>
            <w:r w:rsidRPr="00044F9C">
              <w:rPr>
                <w:rFonts w:ascii="標楷體" w:eastAsia="標楷體" w:hAnsi="標楷體" w:cs="Times New Roman" w:hint="eastAsia"/>
                <w:sz w:val="22"/>
              </w:rPr>
              <w:t>已定期檢核資訊系統之程式修改及資料存取權限</w:t>
            </w:r>
            <w:r w:rsidRPr="00044F9C">
              <w:rPr>
                <w:rFonts w:ascii="標楷體" w:eastAsia="標楷體" w:hAnsi="標楷體" w:cs="Times New Roman"/>
                <w:sz w:val="22"/>
              </w:rPr>
              <w:t>)</w:t>
            </w:r>
          </w:p>
          <w:p w:rsidR="00E711F8" w:rsidRPr="00044F9C" w:rsidRDefault="00E711F8" w:rsidP="000C1041">
            <w:pPr>
              <w:spacing w:line="300" w:lineRule="exact"/>
              <w:jc w:val="both"/>
              <w:rPr>
                <w:rFonts w:ascii="標楷體" w:eastAsia="標楷體" w:hAnsi="標楷體" w:cs="Times New Roman"/>
                <w:sz w:val="22"/>
              </w:rPr>
            </w:pPr>
            <w:r w:rsidRPr="00044F9C">
              <w:rPr>
                <w:rFonts w:ascii="標楷體" w:eastAsia="標楷體" w:hAnsi="標楷體" w:cs="Times New Roman" w:hint="eastAsia"/>
                <w:sz w:val="22"/>
              </w:rPr>
              <w:t>□部分落實</w:t>
            </w:r>
          </w:p>
          <w:p w:rsidR="00E711F8" w:rsidRPr="00044F9C" w:rsidRDefault="00E711F8" w:rsidP="000C1041">
            <w:pPr>
              <w:spacing w:line="300" w:lineRule="exact"/>
              <w:jc w:val="both"/>
              <w:rPr>
                <w:rFonts w:ascii="標楷體" w:eastAsia="標楷體" w:hAnsi="標楷體" w:cs="Times New Roman"/>
                <w:sz w:val="22"/>
              </w:rPr>
            </w:pPr>
            <w:r w:rsidRPr="00044F9C">
              <w:rPr>
                <w:rFonts w:ascii="標楷體" w:eastAsia="標楷體" w:hAnsi="標楷體" w:cs="Times New Roman"/>
                <w:sz w:val="22"/>
              </w:rPr>
              <w:t>(</w:t>
            </w:r>
            <w:r w:rsidRPr="00044F9C">
              <w:rPr>
                <w:rFonts w:ascii="標楷體" w:eastAsia="標楷體" w:hAnsi="標楷體" w:cs="Times New Roman" w:hint="eastAsia"/>
                <w:sz w:val="22"/>
              </w:rPr>
              <w:t>已檢核資訊系統之程式修改及資料存取權限，惟未定期辦理</w:t>
            </w:r>
            <w:r w:rsidRPr="00044F9C">
              <w:rPr>
                <w:rFonts w:ascii="標楷體" w:eastAsia="標楷體" w:hAnsi="標楷體" w:cs="Times New Roman"/>
                <w:sz w:val="22"/>
              </w:rPr>
              <w:t>)</w:t>
            </w:r>
          </w:p>
          <w:p w:rsidR="00E711F8" w:rsidRPr="00044F9C" w:rsidRDefault="00E711F8" w:rsidP="000C1041">
            <w:pPr>
              <w:spacing w:line="300" w:lineRule="exact"/>
              <w:jc w:val="both"/>
              <w:rPr>
                <w:rFonts w:ascii="標楷體" w:eastAsia="標楷體" w:hAnsi="標楷體" w:cs="Times New Roman"/>
                <w:sz w:val="22"/>
              </w:rPr>
            </w:pPr>
            <w:r w:rsidRPr="00044F9C">
              <w:rPr>
                <w:rFonts w:ascii="標楷體" w:eastAsia="標楷體" w:hAnsi="標楷體" w:cs="Times New Roman" w:hint="eastAsia"/>
                <w:sz w:val="22"/>
              </w:rPr>
              <w:t>□未落實</w:t>
            </w:r>
          </w:p>
          <w:p w:rsidR="00E711F8" w:rsidRPr="00044F9C" w:rsidRDefault="00E711F8" w:rsidP="000C1041">
            <w:pPr>
              <w:spacing w:line="300" w:lineRule="exact"/>
              <w:jc w:val="both"/>
              <w:rPr>
                <w:rFonts w:ascii="標楷體" w:eastAsia="標楷體" w:hAnsi="標楷體" w:cs="Times New Roman"/>
                <w:sz w:val="22"/>
              </w:rPr>
            </w:pPr>
            <w:r w:rsidRPr="00044F9C">
              <w:rPr>
                <w:rFonts w:ascii="標楷體" w:eastAsia="標楷體" w:hAnsi="標楷體" w:cs="Times New Roman"/>
                <w:sz w:val="22"/>
              </w:rPr>
              <w:t>(</w:t>
            </w:r>
            <w:r w:rsidRPr="00044F9C">
              <w:rPr>
                <w:rFonts w:ascii="標楷體" w:eastAsia="標楷體" w:hAnsi="標楷體" w:cs="Times New Roman" w:hint="eastAsia"/>
                <w:sz w:val="22"/>
              </w:rPr>
              <w:t>未檢核資訊系統之程式修改及資料存取權限</w:t>
            </w:r>
            <w:r w:rsidRPr="00044F9C">
              <w:rPr>
                <w:rFonts w:ascii="標楷體" w:eastAsia="標楷體" w:hAnsi="標楷體" w:cs="Times New Roman"/>
                <w:sz w:val="22"/>
              </w:rPr>
              <w:t>)</w:t>
            </w:r>
          </w:p>
          <w:p w:rsidR="00E711F8" w:rsidRPr="00044F9C" w:rsidRDefault="00E711F8" w:rsidP="000C1041">
            <w:pPr>
              <w:spacing w:line="300" w:lineRule="exact"/>
              <w:jc w:val="both"/>
              <w:rPr>
                <w:rFonts w:ascii="標楷體" w:eastAsia="標楷體" w:hAnsi="標楷體" w:cs="Times New Roman"/>
                <w:sz w:val="22"/>
              </w:rPr>
            </w:pPr>
          </w:p>
          <w:p w:rsidR="00E711F8" w:rsidRPr="00044F9C" w:rsidRDefault="00E711F8" w:rsidP="000C1041">
            <w:pPr>
              <w:spacing w:line="300" w:lineRule="exact"/>
              <w:jc w:val="both"/>
              <w:rPr>
                <w:rFonts w:ascii="標楷體" w:eastAsia="標楷體" w:hAnsi="標楷體" w:cs="Times New Roman"/>
                <w:sz w:val="22"/>
              </w:rPr>
            </w:pPr>
          </w:p>
          <w:p w:rsidR="00E711F8" w:rsidRPr="00044F9C" w:rsidRDefault="00E711F8" w:rsidP="000C1041">
            <w:pPr>
              <w:spacing w:line="300" w:lineRule="exact"/>
              <w:jc w:val="both"/>
              <w:rPr>
                <w:rFonts w:ascii="標楷體" w:eastAsia="標楷體" w:hAnsi="標楷體" w:cs="Times New Roman"/>
                <w:sz w:val="22"/>
              </w:rPr>
            </w:pPr>
          </w:p>
          <w:p w:rsidR="00E711F8" w:rsidRPr="00044F9C" w:rsidRDefault="00E711F8" w:rsidP="000C1041">
            <w:pPr>
              <w:spacing w:line="300" w:lineRule="exact"/>
              <w:jc w:val="both"/>
              <w:rPr>
                <w:rFonts w:ascii="標楷體" w:eastAsia="標楷體" w:hAnsi="標楷體" w:cs="Times New Roman"/>
                <w:sz w:val="22"/>
              </w:rPr>
            </w:pPr>
          </w:p>
        </w:tc>
        <w:tc>
          <w:tcPr>
            <w:tcW w:w="1912" w:type="dxa"/>
          </w:tcPr>
          <w:p w:rsidR="00E711F8" w:rsidRPr="00C86F39" w:rsidRDefault="00E711F8" w:rsidP="000C1041">
            <w:pPr>
              <w:rPr>
                <w:rFonts w:ascii="標楷體" w:eastAsia="標楷體" w:hAnsi="標楷體" w:cs="Times New Roman"/>
                <w:color w:val="000000"/>
                <w:sz w:val="26"/>
                <w:szCs w:val="26"/>
              </w:rPr>
            </w:pPr>
          </w:p>
        </w:tc>
        <w:tc>
          <w:tcPr>
            <w:tcW w:w="1969" w:type="dxa"/>
          </w:tcPr>
          <w:p w:rsidR="00E711F8" w:rsidRPr="00C86F39" w:rsidRDefault="00E711F8" w:rsidP="000C1041">
            <w:pPr>
              <w:rPr>
                <w:rFonts w:ascii="標楷體" w:eastAsia="標楷體" w:hAnsi="標楷體" w:cs="Times New Roman"/>
                <w:color w:val="000000"/>
                <w:sz w:val="26"/>
                <w:szCs w:val="26"/>
              </w:rPr>
            </w:pPr>
          </w:p>
        </w:tc>
        <w:tc>
          <w:tcPr>
            <w:tcW w:w="1676" w:type="dxa"/>
          </w:tcPr>
          <w:p w:rsidR="00E711F8" w:rsidRPr="00C86F39" w:rsidRDefault="00E711F8" w:rsidP="000C1041">
            <w:pPr>
              <w:rPr>
                <w:rFonts w:ascii="標楷體" w:eastAsia="標楷體" w:hAnsi="標楷體" w:cs="Times New Roman"/>
                <w:color w:val="000000"/>
                <w:sz w:val="26"/>
                <w:szCs w:val="26"/>
              </w:rPr>
            </w:pPr>
          </w:p>
        </w:tc>
      </w:tr>
      <w:tr w:rsidR="00E711F8" w:rsidRPr="00C86F39" w:rsidTr="00C6252B">
        <w:trPr>
          <w:cantSplit/>
          <w:trHeight w:val="397"/>
        </w:trPr>
        <w:tc>
          <w:tcPr>
            <w:tcW w:w="11057" w:type="dxa"/>
            <w:gridSpan w:val="6"/>
            <w:vAlign w:val="center"/>
          </w:tcPr>
          <w:p w:rsidR="00E711F8" w:rsidRPr="00C86F39" w:rsidRDefault="00E711F8" w:rsidP="000C1041">
            <w:pPr>
              <w:jc w:val="both"/>
              <w:rPr>
                <w:rFonts w:ascii="標楷體" w:eastAsia="標楷體" w:hAnsi="標楷體" w:cs="Times New Roman"/>
                <w:color w:val="000000"/>
                <w:sz w:val="26"/>
                <w:szCs w:val="26"/>
              </w:rPr>
            </w:pPr>
            <w:r w:rsidRPr="00C86F39">
              <w:rPr>
                <w:rFonts w:ascii="標楷體" w:eastAsia="標楷體" w:hAnsi="標楷體" w:cs="Times New Roman"/>
                <w:b/>
                <w:color w:val="000000"/>
                <w:sz w:val="22"/>
              </w:rPr>
              <w:t>4.2</w:t>
            </w:r>
            <w:r w:rsidRPr="00C86F39">
              <w:rPr>
                <w:rFonts w:ascii="標楷體" w:eastAsia="標楷體" w:hAnsi="標楷體" w:cs="Times New Roman" w:hint="eastAsia"/>
                <w:b/>
                <w:color w:val="000000"/>
                <w:sz w:val="22"/>
              </w:rPr>
              <w:t>建立內部溝通</w:t>
            </w:r>
            <w:r w:rsidRPr="00C86F39">
              <w:rPr>
                <w:rFonts w:ascii="標楷體" w:eastAsia="標楷體" w:hAnsi="標楷體" w:cs="Times New Roman"/>
                <w:b/>
                <w:color w:val="000000"/>
                <w:sz w:val="22"/>
              </w:rPr>
              <w:t xml:space="preserve">  </w:t>
            </w:r>
            <w:r w:rsidRPr="00C86F39">
              <w:rPr>
                <w:rFonts w:ascii="標楷體" w:eastAsia="標楷體" w:hAnsi="標楷體" w:cs="Times New Roman" w:hint="eastAsia"/>
                <w:b/>
                <w:color w:val="000000"/>
                <w:sz w:val="22"/>
              </w:rPr>
              <w:t>履行內控職責</w:t>
            </w:r>
          </w:p>
        </w:tc>
      </w:tr>
      <w:tr w:rsidR="00E711F8" w:rsidRPr="00C86F39" w:rsidTr="00C6252B">
        <w:trPr>
          <w:trHeight w:val="2858"/>
        </w:trPr>
        <w:tc>
          <w:tcPr>
            <w:tcW w:w="2484" w:type="dxa"/>
          </w:tcPr>
          <w:p w:rsidR="00E711F8" w:rsidRPr="00044F9C" w:rsidRDefault="00E711F8" w:rsidP="000C1041">
            <w:pPr>
              <w:spacing w:line="300" w:lineRule="exact"/>
              <w:jc w:val="both"/>
              <w:rPr>
                <w:rFonts w:ascii="標楷體" w:eastAsia="標楷體" w:hAnsi="標楷體" w:cs="Times New Roman"/>
                <w:color w:val="000000"/>
                <w:sz w:val="22"/>
              </w:rPr>
            </w:pPr>
            <w:smartTag w:uri="urn:schemas-microsoft-com:office:smarttags" w:element="chsdate">
              <w:smartTagPr>
                <w:attr w:name="Year" w:val="1899"/>
                <w:attr w:name="Month" w:val="12"/>
                <w:attr w:name="Day" w:val="30"/>
                <w:attr w:name="IsLunarDate" w:val="False"/>
                <w:attr w:name="IsROCDate" w:val="False"/>
              </w:smartTagPr>
              <w:r w:rsidRPr="00044F9C">
                <w:rPr>
                  <w:rFonts w:ascii="標楷體" w:eastAsia="標楷體" w:hAnsi="標楷體" w:cs="Times New Roman"/>
                  <w:color w:val="000000"/>
                  <w:sz w:val="22"/>
                </w:rPr>
                <w:t>4.2.1</w:t>
              </w:r>
            </w:smartTag>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機關對於涉及內部控制之資訊，是否皆已透過內部網站、公文、電子郵件、會議、訓練等方式向內部人員溝通，使其瞭解並履行其內部控制責任？</w:t>
            </w:r>
          </w:p>
          <w:p w:rsidR="00E711F8" w:rsidRPr="00044F9C" w:rsidRDefault="00E711F8" w:rsidP="000C1041">
            <w:pPr>
              <w:spacing w:line="300" w:lineRule="exact"/>
              <w:ind w:leftChars="-45" w:left="2" w:hangingChars="50" w:hanging="110"/>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（參考法令：</w:t>
            </w:r>
            <w:r>
              <w:rPr>
                <w:rFonts w:ascii="標楷體" w:eastAsia="標楷體" w:hAnsi="標楷體" w:cs="Times New Roman" w:hint="eastAsia"/>
                <w:color w:val="000000"/>
                <w:sz w:val="22"/>
              </w:rPr>
              <w:t>行政院函頒</w:t>
            </w:r>
            <w:r w:rsidRPr="00044F9C">
              <w:rPr>
                <w:rFonts w:ascii="標楷體" w:eastAsia="標楷體" w:hAnsi="標楷體" w:cs="Times New Roman" w:hint="eastAsia"/>
                <w:color w:val="000000"/>
                <w:sz w:val="22"/>
              </w:rPr>
              <w:t>政府內部控制制度設計原則）</w:t>
            </w:r>
          </w:p>
        </w:tc>
        <w:tc>
          <w:tcPr>
            <w:tcW w:w="1343" w:type="dxa"/>
          </w:tcPr>
          <w:p w:rsidR="00E711F8" w:rsidRPr="00044F9C" w:rsidRDefault="00E711F8" w:rsidP="000C1041">
            <w:pPr>
              <w:jc w:val="both"/>
              <w:rPr>
                <w:rFonts w:ascii="標楷體" w:eastAsia="標楷體" w:hAnsi="標楷體" w:cs="Times New Roman"/>
                <w:color w:val="000000"/>
                <w:sz w:val="26"/>
                <w:szCs w:val="26"/>
              </w:rPr>
            </w:pPr>
            <w:r>
              <w:rPr>
                <w:rFonts w:ascii="標楷體" w:eastAsia="標楷體" w:hAnsi="標楷體" w:hint="eastAsia"/>
                <w:color w:val="000000"/>
                <w:sz w:val="22"/>
              </w:rPr>
              <w:t>企劃服務科</w:t>
            </w:r>
          </w:p>
        </w:tc>
        <w:tc>
          <w:tcPr>
            <w:tcW w:w="1673" w:type="dxa"/>
          </w:tcPr>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□落實</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對於涉及內部控制之資訊皆已向內部人員溝通</w:t>
            </w:r>
            <w:r w:rsidRPr="00044F9C">
              <w:rPr>
                <w:rFonts w:ascii="標楷體" w:eastAsia="標楷體" w:hAnsi="標楷體" w:cs="Times New Roman"/>
                <w:color w:val="000000"/>
                <w:sz w:val="22"/>
              </w:rPr>
              <w:t>)</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□部分落實</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對於涉及內部控制之資訊，少部分未向內部人員溝通</w:t>
            </w:r>
            <w:r w:rsidRPr="00044F9C">
              <w:rPr>
                <w:rFonts w:ascii="標楷體" w:eastAsia="標楷體" w:hAnsi="標楷體" w:cs="Times New Roman"/>
                <w:color w:val="000000"/>
                <w:sz w:val="22"/>
              </w:rPr>
              <w:t>)</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□未落實</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對於涉及內部控制之資訊，大部分未向內部人員溝通</w:t>
            </w:r>
            <w:r w:rsidRPr="00044F9C">
              <w:rPr>
                <w:rFonts w:ascii="標楷體" w:eastAsia="標楷體" w:hAnsi="標楷體" w:cs="Times New Roman"/>
                <w:color w:val="000000"/>
                <w:sz w:val="22"/>
              </w:rPr>
              <w:t>)</w:t>
            </w:r>
          </w:p>
          <w:p w:rsidR="00E711F8" w:rsidRDefault="00E711F8" w:rsidP="000C1041">
            <w:pPr>
              <w:spacing w:line="300" w:lineRule="exact"/>
              <w:jc w:val="both"/>
              <w:rPr>
                <w:rFonts w:ascii="標楷體" w:eastAsia="標楷體" w:hAnsi="標楷體"/>
                <w:color w:val="000000"/>
                <w:sz w:val="22"/>
              </w:rPr>
            </w:pPr>
          </w:p>
          <w:p w:rsidR="00E711F8" w:rsidRPr="00044F9C" w:rsidRDefault="00E711F8" w:rsidP="000C1041">
            <w:pPr>
              <w:spacing w:line="300" w:lineRule="exact"/>
              <w:jc w:val="both"/>
              <w:rPr>
                <w:rFonts w:ascii="標楷體" w:eastAsia="標楷體" w:hAnsi="標楷體" w:cs="Times New Roman"/>
                <w:color w:val="000000"/>
                <w:sz w:val="22"/>
              </w:rPr>
            </w:pPr>
          </w:p>
        </w:tc>
        <w:tc>
          <w:tcPr>
            <w:tcW w:w="1912" w:type="dxa"/>
          </w:tcPr>
          <w:p w:rsidR="00E711F8" w:rsidRPr="00C86F39" w:rsidRDefault="00E711F8" w:rsidP="000C1041">
            <w:pPr>
              <w:rPr>
                <w:rFonts w:ascii="標楷體" w:eastAsia="標楷體" w:hAnsi="標楷體" w:cs="Times New Roman"/>
                <w:color w:val="000000"/>
                <w:sz w:val="26"/>
                <w:szCs w:val="26"/>
              </w:rPr>
            </w:pPr>
          </w:p>
        </w:tc>
        <w:tc>
          <w:tcPr>
            <w:tcW w:w="1969" w:type="dxa"/>
          </w:tcPr>
          <w:p w:rsidR="00E711F8" w:rsidRPr="00C86F39" w:rsidRDefault="00E711F8" w:rsidP="000C1041">
            <w:pPr>
              <w:rPr>
                <w:rFonts w:ascii="標楷體" w:eastAsia="標楷體" w:hAnsi="標楷體" w:cs="Times New Roman"/>
                <w:color w:val="000000"/>
                <w:sz w:val="26"/>
                <w:szCs w:val="26"/>
              </w:rPr>
            </w:pPr>
          </w:p>
        </w:tc>
        <w:tc>
          <w:tcPr>
            <w:tcW w:w="1676" w:type="dxa"/>
          </w:tcPr>
          <w:p w:rsidR="00E711F8" w:rsidRPr="00C86F39" w:rsidRDefault="00E711F8" w:rsidP="000C1041">
            <w:pPr>
              <w:rPr>
                <w:rFonts w:ascii="標楷體" w:eastAsia="標楷體" w:hAnsi="標楷體" w:cs="Times New Roman"/>
                <w:color w:val="000000"/>
                <w:sz w:val="26"/>
                <w:szCs w:val="26"/>
              </w:rPr>
            </w:pPr>
          </w:p>
        </w:tc>
      </w:tr>
      <w:tr w:rsidR="00E711F8" w:rsidRPr="00C86F39" w:rsidTr="00C6252B">
        <w:trPr>
          <w:trHeight w:val="397"/>
        </w:trPr>
        <w:tc>
          <w:tcPr>
            <w:tcW w:w="11057" w:type="dxa"/>
            <w:gridSpan w:val="6"/>
            <w:vAlign w:val="center"/>
          </w:tcPr>
          <w:p w:rsidR="00E711F8" w:rsidRPr="00C86F39" w:rsidRDefault="00E711F8" w:rsidP="000C1041">
            <w:pPr>
              <w:jc w:val="both"/>
              <w:rPr>
                <w:rFonts w:ascii="標楷體" w:eastAsia="標楷體" w:hAnsi="標楷體" w:cs="Times New Roman"/>
                <w:b/>
                <w:color w:val="000000"/>
                <w:sz w:val="26"/>
                <w:szCs w:val="26"/>
              </w:rPr>
            </w:pPr>
            <w:r w:rsidRPr="00C86F39">
              <w:rPr>
                <w:rFonts w:ascii="標楷體" w:eastAsia="標楷體" w:hAnsi="標楷體" w:cs="Times New Roman"/>
                <w:b/>
                <w:color w:val="000000"/>
                <w:sz w:val="22"/>
              </w:rPr>
              <w:lastRenderedPageBreak/>
              <w:t>4.3</w:t>
            </w:r>
            <w:r w:rsidRPr="00C86F39">
              <w:rPr>
                <w:rFonts w:ascii="標楷體" w:eastAsia="標楷體" w:hAnsi="標楷體" w:cs="Times New Roman" w:hint="eastAsia"/>
                <w:b/>
                <w:color w:val="000000"/>
                <w:sz w:val="22"/>
              </w:rPr>
              <w:t>建立外部溝通</w:t>
            </w:r>
            <w:r w:rsidRPr="00C86F39">
              <w:rPr>
                <w:rFonts w:ascii="標楷體" w:eastAsia="標楷體" w:hAnsi="標楷體" w:cs="Times New Roman"/>
                <w:b/>
                <w:color w:val="000000"/>
                <w:sz w:val="22"/>
              </w:rPr>
              <w:t xml:space="preserve">  </w:t>
            </w:r>
            <w:r w:rsidRPr="00044F9C">
              <w:rPr>
                <w:rFonts w:ascii="標楷體" w:eastAsia="標楷體" w:hAnsi="標楷體" w:cs="Times New Roman" w:hint="eastAsia"/>
                <w:b/>
                <w:color w:val="000000"/>
                <w:sz w:val="22"/>
              </w:rPr>
              <w:t>強化公開透明</w:t>
            </w:r>
          </w:p>
        </w:tc>
      </w:tr>
      <w:tr w:rsidR="00E711F8" w:rsidRPr="00C86F39" w:rsidTr="00C6252B">
        <w:trPr>
          <w:cantSplit/>
          <w:trHeight w:val="4811"/>
        </w:trPr>
        <w:tc>
          <w:tcPr>
            <w:tcW w:w="2484" w:type="dxa"/>
          </w:tcPr>
          <w:p w:rsidR="00E711F8" w:rsidRPr="00044F9C" w:rsidRDefault="00E711F8" w:rsidP="000C1041">
            <w:pPr>
              <w:spacing w:line="300" w:lineRule="exact"/>
              <w:jc w:val="both"/>
              <w:rPr>
                <w:rFonts w:ascii="標楷體" w:eastAsia="標楷體" w:hAnsi="標楷體" w:cs="Times New Roman"/>
                <w:color w:val="000000"/>
                <w:sz w:val="22"/>
              </w:rPr>
            </w:pPr>
            <w:smartTag w:uri="urn:schemas-microsoft-com:office:smarttags" w:element="chsdate">
              <w:smartTagPr>
                <w:attr w:name="Year" w:val="1899"/>
                <w:attr w:name="Month" w:val="12"/>
                <w:attr w:name="Day" w:val="30"/>
                <w:attr w:name="IsLunarDate" w:val="False"/>
                <w:attr w:name="IsROCDate" w:val="False"/>
              </w:smartTagPr>
              <w:r w:rsidRPr="00044F9C">
                <w:rPr>
                  <w:rFonts w:ascii="標楷體" w:eastAsia="標楷體" w:hAnsi="標楷體" w:cs="Times New Roman"/>
                  <w:color w:val="000000"/>
                  <w:sz w:val="22"/>
                </w:rPr>
                <w:t>4.3.1</w:t>
              </w:r>
            </w:smartTag>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機關是否依法令規定公開或提供相關資訊以推動行政透明措施，且對外界提出之意見及時處理與追蹤？</w:t>
            </w:r>
          </w:p>
          <w:p w:rsidR="00E711F8" w:rsidRPr="00044F9C" w:rsidRDefault="00E711F8" w:rsidP="000C1041">
            <w:pPr>
              <w:spacing w:line="300" w:lineRule="exact"/>
              <w:ind w:leftChars="-45" w:left="2" w:hangingChars="50" w:hanging="110"/>
              <w:jc w:val="both"/>
              <w:rPr>
                <w:rFonts w:ascii="標楷體" w:eastAsia="標楷體" w:hAnsi="標楷體" w:cs="Times New Roman"/>
                <w:color w:val="000000"/>
                <w:sz w:val="26"/>
                <w:szCs w:val="26"/>
              </w:rPr>
            </w:pPr>
            <w:r w:rsidRPr="00044F9C">
              <w:rPr>
                <w:rFonts w:ascii="標楷體" w:eastAsia="標楷體" w:hAnsi="標楷體" w:cs="Times New Roman" w:hint="eastAsia"/>
                <w:color w:val="000000"/>
                <w:sz w:val="22"/>
              </w:rPr>
              <w:t>（參考法令：政府資訊公開法、</w:t>
            </w:r>
            <w:r w:rsidRPr="000B5C81">
              <w:rPr>
                <w:rFonts w:ascii="標楷體" w:eastAsia="標楷體" w:hAnsi="標楷體" w:cs="Times New Roman" w:hint="eastAsia"/>
                <w:color w:val="000000"/>
                <w:sz w:val="22"/>
              </w:rPr>
              <w:t>國家廉政建設行動方案、機關推動行政透明措施建議作法</w:t>
            </w:r>
            <w:r w:rsidRPr="00044F9C">
              <w:rPr>
                <w:rFonts w:ascii="標楷體" w:eastAsia="標楷體" w:hAnsi="標楷體" w:cs="Times New Roman" w:hint="eastAsia"/>
                <w:color w:val="000000"/>
                <w:sz w:val="22"/>
              </w:rPr>
              <w:t>等規定）</w:t>
            </w:r>
          </w:p>
        </w:tc>
        <w:tc>
          <w:tcPr>
            <w:tcW w:w="1343" w:type="dxa"/>
          </w:tcPr>
          <w:p w:rsidR="00E711F8" w:rsidRPr="00044F9C" w:rsidRDefault="00E711F8" w:rsidP="000C1041">
            <w:pPr>
              <w:spacing w:line="300" w:lineRule="exact"/>
              <w:jc w:val="both"/>
              <w:rPr>
                <w:rFonts w:ascii="標楷體" w:eastAsia="標楷體" w:hAnsi="標楷體" w:cs="Times New Roman"/>
                <w:color w:val="000000"/>
                <w:sz w:val="22"/>
              </w:rPr>
            </w:pPr>
            <w:r>
              <w:rPr>
                <w:rFonts w:ascii="標楷體" w:eastAsia="標楷體" w:hAnsi="標楷體" w:hint="eastAsia"/>
                <w:color w:val="000000"/>
                <w:sz w:val="22"/>
              </w:rPr>
              <w:t>企劃服務科</w:t>
            </w:r>
          </w:p>
          <w:p w:rsidR="00E711F8" w:rsidRPr="00044F9C" w:rsidRDefault="00E711F8" w:rsidP="000C1041">
            <w:pPr>
              <w:spacing w:line="300" w:lineRule="exact"/>
              <w:jc w:val="both"/>
              <w:rPr>
                <w:rFonts w:ascii="標楷體" w:eastAsia="標楷體" w:hAnsi="標楷體" w:cs="Times New Roman"/>
                <w:color w:val="000000"/>
                <w:sz w:val="26"/>
                <w:szCs w:val="26"/>
              </w:rPr>
            </w:pPr>
          </w:p>
        </w:tc>
        <w:tc>
          <w:tcPr>
            <w:tcW w:w="1673" w:type="dxa"/>
          </w:tcPr>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□落實</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已依法令規定公開或提供相關資訊，並對外界提出之意見及時處理與追蹤</w:t>
            </w:r>
            <w:r w:rsidRPr="00044F9C">
              <w:rPr>
                <w:rFonts w:ascii="標楷體" w:eastAsia="標楷體" w:hAnsi="標楷體" w:cs="Times New Roman"/>
                <w:color w:val="000000"/>
                <w:sz w:val="22"/>
              </w:rPr>
              <w:t>)</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□部分落實</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部分資訊未依法令規定公開或提供，或部分外界提出之意見未及時處理與追蹤</w:t>
            </w:r>
            <w:r w:rsidRPr="00044F9C">
              <w:rPr>
                <w:rFonts w:ascii="標楷體" w:eastAsia="標楷體" w:hAnsi="標楷體" w:cs="Times New Roman"/>
                <w:color w:val="000000"/>
                <w:sz w:val="22"/>
              </w:rPr>
              <w:t>)</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□未落實</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未依法令規定公開或提供相關資訊，且對外界提出之意見大部分未及時處理與追蹤</w:t>
            </w:r>
            <w:r w:rsidRPr="00044F9C">
              <w:rPr>
                <w:rFonts w:ascii="標楷體" w:eastAsia="標楷體" w:hAnsi="標楷體" w:cs="Times New Roman"/>
                <w:color w:val="000000"/>
                <w:sz w:val="22"/>
              </w:rPr>
              <w:t>)</w:t>
            </w:r>
          </w:p>
          <w:p w:rsidR="00E711F8" w:rsidRPr="00044F9C" w:rsidRDefault="00E711F8" w:rsidP="000C1041">
            <w:pPr>
              <w:spacing w:line="300" w:lineRule="exact"/>
              <w:jc w:val="both"/>
              <w:rPr>
                <w:rFonts w:ascii="標楷體" w:eastAsia="標楷體" w:hAnsi="標楷體" w:cs="Times New Roman"/>
                <w:color w:val="000000"/>
                <w:sz w:val="26"/>
                <w:szCs w:val="26"/>
              </w:rPr>
            </w:pPr>
          </w:p>
          <w:p w:rsidR="00E711F8" w:rsidRPr="00044F9C" w:rsidRDefault="00E711F8" w:rsidP="000C1041">
            <w:pPr>
              <w:spacing w:line="300" w:lineRule="exact"/>
              <w:jc w:val="both"/>
              <w:rPr>
                <w:rFonts w:ascii="標楷體" w:eastAsia="標楷體" w:hAnsi="標楷體" w:cs="Times New Roman"/>
                <w:color w:val="000000"/>
                <w:sz w:val="26"/>
                <w:szCs w:val="26"/>
              </w:rPr>
            </w:pPr>
          </w:p>
        </w:tc>
        <w:tc>
          <w:tcPr>
            <w:tcW w:w="1912" w:type="dxa"/>
          </w:tcPr>
          <w:p w:rsidR="00E711F8" w:rsidRPr="00C86F39" w:rsidRDefault="00E711F8" w:rsidP="000C1041">
            <w:pPr>
              <w:jc w:val="both"/>
              <w:rPr>
                <w:rFonts w:ascii="標楷體" w:eastAsia="標楷體" w:hAnsi="標楷體" w:cs="Times New Roman"/>
                <w:color w:val="000000"/>
                <w:sz w:val="26"/>
                <w:szCs w:val="26"/>
              </w:rPr>
            </w:pPr>
          </w:p>
        </w:tc>
        <w:tc>
          <w:tcPr>
            <w:tcW w:w="1969" w:type="dxa"/>
          </w:tcPr>
          <w:p w:rsidR="00E711F8" w:rsidRPr="00C86F39" w:rsidRDefault="00E711F8" w:rsidP="000C1041">
            <w:pPr>
              <w:rPr>
                <w:rFonts w:ascii="標楷體" w:eastAsia="標楷體" w:hAnsi="標楷體" w:cs="Times New Roman"/>
                <w:color w:val="000000"/>
                <w:sz w:val="26"/>
                <w:szCs w:val="26"/>
              </w:rPr>
            </w:pPr>
          </w:p>
        </w:tc>
        <w:tc>
          <w:tcPr>
            <w:tcW w:w="1676" w:type="dxa"/>
          </w:tcPr>
          <w:p w:rsidR="00E711F8" w:rsidRPr="00C86F39" w:rsidRDefault="00E711F8" w:rsidP="000C1041">
            <w:pPr>
              <w:rPr>
                <w:rFonts w:ascii="標楷體" w:eastAsia="標楷體" w:hAnsi="標楷體" w:cs="Times New Roman"/>
                <w:color w:val="000000"/>
                <w:sz w:val="26"/>
                <w:szCs w:val="26"/>
              </w:rPr>
            </w:pPr>
          </w:p>
        </w:tc>
      </w:tr>
    </w:tbl>
    <w:p w:rsidR="00E711F8" w:rsidRPr="00C86F39" w:rsidRDefault="00E711F8" w:rsidP="002B6612">
      <w:pPr>
        <w:spacing w:afterLines="50" w:after="180" w:line="440" w:lineRule="atLeast"/>
        <w:ind w:leftChars="-150" w:left="-360"/>
        <w:jc w:val="both"/>
        <w:rPr>
          <w:rFonts w:ascii="標楷體" w:eastAsia="標楷體" w:hAnsi="標楷體" w:cs="Times New Roman"/>
          <w:color w:val="000000"/>
          <w:sz w:val="26"/>
          <w:szCs w:val="26"/>
        </w:rPr>
      </w:pPr>
    </w:p>
    <w:p w:rsidR="00E711F8" w:rsidRPr="00C86F39" w:rsidRDefault="00E711F8" w:rsidP="00E711F8">
      <w:pPr>
        <w:adjustRightInd w:val="0"/>
        <w:snapToGrid w:val="0"/>
        <w:spacing w:line="240" w:lineRule="atLeast"/>
        <w:rPr>
          <w:rFonts w:ascii="標楷體" w:eastAsia="標楷體" w:hAnsi="標楷體" w:cs="Times New Roman"/>
          <w:b/>
          <w:color w:val="000000"/>
          <w:sz w:val="28"/>
          <w:szCs w:val="28"/>
        </w:rPr>
      </w:pPr>
      <w:r w:rsidRPr="00C86F39">
        <w:rPr>
          <w:rFonts w:ascii="標楷體" w:eastAsia="標楷體" w:hAnsi="標楷體" w:cs="Times New Roman"/>
          <w:bCs/>
          <w:color w:val="000000"/>
          <w:sz w:val="26"/>
          <w:szCs w:val="26"/>
        </w:rPr>
        <w:br w:type="page"/>
      </w:r>
      <w:r w:rsidRPr="00043E7F">
        <w:rPr>
          <w:rFonts w:ascii="標楷體" w:eastAsia="標楷體" w:hAnsi="標楷體" w:hint="eastAsia"/>
          <w:b/>
          <w:color w:val="000000"/>
          <w:sz w:val="28"/>
          <w:szCs w:val="28"/>
        </w:rPr>
        <w:lastRenderedPageBreak/>
        <w:t>附表</w:t>
      </w:r>
      <w:r w:rsidR="00132887">
        <w:rPr>
          <w:rFonts w:ascii="標楷體" w:eastAsia="標楷體" w:hAnsi="標楷體" w:hint="eastAsia"/>
          <w:b/>
          <w:color w:val="000000"/>
          <w:sz w:val="28"/>
          <w:szCs w:val="28"/>
        </w:rPr>
        <w:t>五</w:t>
      </w:r>
      <w:r>
        <w:rPr>
          <w:rFonts w:ascii="標楷體" w:eastAsia="標楷體" w:hAnsi="標楷體" w:hint="eastAsia"/>
          <w:b/>
          <w:color w:val="000000"/>
          <w:sz w:val="28"/>
          <w:szCs w:val="28"/>
        </w:rPr>
        <w:t>之</w:t>
      </w:r>
      <w:r w:rsidR="00132887">
        <w:rPr>
          <w:rFonts w:ascii="標楷體" w:eastAsia="標楷體" w:hAnsi="標楷體" w:hint="eastAsia"/>
          <w:b/>
          <w:color w:val="000000"/>
          <w:sz w:val="28"/>
          <w:szCs w:val="28"/>
        </w:rPr>
        <w:t>五</w:t>
      </w:r>
    </w:p>
    <w:p w:rsidR="00E711F8" w:rsidRPr="00044F9C" w:rsidRDefault="00E711F8" w:rsidP="00E711F8">
      <w:pPr>
        <w:adjustRightInd w:val="0"/>
        <w:snapToGrid w:val="0"/>
        <w:spacing w:line="240" w:lineRule="atLeast"/>
        <w:jc w:val="center"/>
        <w:rPr>
          <w:rFonts w:ascii="標楷體" w:eastAsia="標楷體" w:hAnsi="標楷體" w:cs="Times New Roman"/>
          <w:b/>
          <w:color w:val="000000"/>
          <w:sz w:val="32"/>
          <w:szCs w:val="32"/>
        </w:rPr>
      </w:pPr>
      <w:r>
        <w:rPr>
          <w:rFonts w:ascii="標楷體" w:eastAsia="標楷體" w:hAnsi="標楷體" w:hint="eastAsia"/>
          <w:b/>
          <w:color w:val="000000"/>
          <w:sz w:val="32"/>
          <w:szCs w:val="32"/>
        </w:rPr>
        <w:t>臺中市政府地方稅務局</w:t>
      </w:r>
      <w:r w:rsidRPr="00044F9C">
        <w:rPr>
          <w:rFonts w:ascii="標楷體" w:eastAsia="標楷體" w:hAnsi="標楷體" w:cs="Times New Roman" w:hint="eastAsia"/>
          <w:b/>
          <w:color w:val="000000"/>
          <w:sz w:val="32"/>
          <w:szCs w:val="32"/>
        </w:rPr>
        <w:t>整體層級自行評估明細表【監督作業】</w:t>
      </w:r>
    </w:p>
    <w:p w:rsidR="00E711F8" w:rsidRPr="00044F9C" w:rsidRDefault="00E711F8" w:rsidP="00E711F8">
      <w:pPr>
        <w:snapToGrid w:val="0"/>
        <w:spacing w:line="480" w:lineRule="atLeast"/>
        <w:ind w:leftChars="-150" w:left="162" w:hangingChars="163" w:hanging="522"/>
        <w:jc w:val="center"/>
        <w:rPr>
          <w:rFonts w:ascii="標楷體" w:eastAsia="標楷體" w:hAnsi="標楷體" w:cs="Times New Roman"/>
          <w:color w:val="000000"/>
          <w:sz w:val="22"/>
        </w:rPr>
      </w:pPr>
      <w:r w:rsidRPr="00044F9C">
        <w:rPr>
          <w:rFonts w:ascii="標楷體" w:eastAsia="標楷體" w:hAnsi="標楷體" w:cs="Times New Roman" w:hint="eastAsia"/>
          <w:b/>
          <w:color w:val="000000"/>
          <w:sz w:val="32"/>
          <w:szCs w:val="32"/>
        </w:rPr>
        <w:t>○○年度</w:t>
      </w:r>
    </w:p>
    <w:p w:rsidR="00E711F8" w:rsidRPr="00C86F39" w:rsidRDefault="00E711F8" w:rsidP="00E711F8">
      <w:pPr>
        <w:snapToGrid w:val="0"/>
        <w:spacing w:line="480" w:lineRule="atLeast"/>
        <w:ind w:leftChars="-150" w:left="-360"/>
        <w:rPr>
          <w:rFonts w:ascii="標楷體" w:eastAsia="標楷體" w:hAnsi="標楷體" w:cs="Times New Roman"/>
          <w:color w:val="000000"/>
          <w:sz w:val="22"/>
        </w:rPr>
      </w:pPr>
      <w:r w:rsidRPr="00C86F39">
        <w:rPr>
          <w:rFonts w:ascii="標楷體" w:eastAsia="標楷體" w:hAnsi="標楷體" w:cs="Times New Roman" w:hint="eastAsia"/>
          <w:color w:val="000000"/>
          <w:sz w:val="22"/>
        </w:rPr>
        <w:t>評估期間：○○年○○月</w:t>
      </w:r>
      <w:r w:rsidRPr="00C86F39">
        <w:rPr>
          <w:rFonts w:ascii="標楷體" w:eastAsia="標楷體" w:hAnsi="標楷體" w:cs="新細明體" w:hint="eastAsia"/>
          <w:bCs/>
          <w:kern w:val="0"/>
          <w:sz w:val="22"/>
        </w:rPr>
        <w:t>○○日</w:t>
      </w:r>
      <w:r w:rsidRPr="00C86F39">
        <w:rPr>
          <w:rFonts w:ascii="標楷體" w:eastAsia="標楷體" w:hAnsi="標楷體" w:cs="Times New Roman" w:hint="eastAsia"/>
          <w:color w:val="000000"/>
          <w:sz w:val="22"/>
        </w:rPr>
        <w:t>至○○年○○月</w:t>
      </w:r>
      <w:r w:rsidRPr="00C86F39">
        <w:rPr>
          <w:rFonts w:ascii="標楷體" w:eastAsia="標楷體" w:hAnsi="標楷體" w:cs="新細明體" w:hint="eastAsia"/>
          <w:bCs/>
          <w:kern w:val="0"/>
          <w:sz w:val="22"/>
        </w:rPr>
        <w:t>○○日</w:t>
      </w:r>
    </w:p>
    <w:tbl>
      <w:tblPr>
        <w:tblW w:w="5176" w:type="pct"/>
        <w:tblInd w:w="-17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483"/>
        <w:gridCol w:w="1380"/>
        <w:gridCol w:w="2109"/>
        <w:gridCol w:w="1756"/>
        <w:gridCol w:w="1756"/>
        <w:gridCol w:w="1574"/>
      </w:tblGrid>
      <w:tr w:rsidR="00E711F8" w:rsidRPr="00C86F39" w:rsidTr="00C6252B">
        <w:trPr>
          <w:trHeight w:hRule="exact" w:val="851"/>
          <w:tblHeader/>
        </w:trPr>
        <w:tc>
          <w:tcPr>
            <w:tcW w:w="2482"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判斷項目</w:t>
            </w:r>
          </w:p>
        </w:tc>
        <w:tc>
          <w:tcPr>
            <w:tcW w:w="1380"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評估單位</w:t>
            </w:r>
          </w:p>
        </w:tc>
        <w:tc>
          <w:tcPr>
            <w:tcW w:w="2109"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評估結果</w:t>
            </w:r>
          </w:p>
        </w:tc>
        <w:tc>
          <w:tcPr>
            <w:tcW w:w="1756"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佐證資料清單</w:t>
            </w:r>
          </w:p>
        </w:tc>
        <w:tc>
          <w:tcPr>
            <w:tcW w:w="1756" w:type="dxa"/>
            <w:shd w:val="clear" w:color="auto" w:fill="E0E0E0"/>
            <w:vAlign w:val="center"/>
          </w:tcPr>
          <w:p w:rsidR="00E711F8" w:rsidRPr="00C86F39" w:rsidRDefault="00E711F8" w:rsidP="000C1041">
            <w:pPr>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評估情形說明</w:t>
            </w:r>
          </w:p>
        </w:tc>
        <w:tc>
          <w:tcPr>
            <w:tcW w:w="1574" w:type="dxa"/>
            <w:shd w:val="clear" w:color="auto" w:fill="E0E0E0"/>
            <w:vAlign w:val="center"/>
          </w:tcPr>
          <w:p w:rsidR="00E711F8" w:rsidRPr="00C86F39" w:rsidRDefault="00E711F8" w:rsidP="000C1041">
            <w:pPr>
              <w:ind w:leftChars="-49" w:left="-118"/>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改善措施</w:t>
            </w:r>
            <w:r w:rsidRPr="00C86F39">
              <w:rPr>
                <w:rFonts w:ascii="標楷體" w:eastAsia="標楷體" w:hAnsi="標楷體" w:cs="Times New Roman"/>
                <w:color w:val="000000"/>
                <w:sz w:val="22"/>
              </w:rPr>
              <w:t>/</w:t>
            </w:r>
          </w:p>
          <w:p w:rsidR="00E711F8" w:rsidRPr="00C86F39" w:rsidRDefault="00E711F8" w:rsidP="000C1041">
            <w:pPr>
              <w:ind w:leftChars="-49" w:left="-118"/>
              <w:jc w:val="center"/>
              <w:rPr>
                <w:rFonts w:ascii="標楷體" w:eastAsia="標楷體" w:hAnsi="標楷體" w:cs="Times New Roman"/>
                <w:color w:val="000000"/>
                <w:sz w:val="22"/>
              </w:rPr>
            </w:pPr>
            <w:r w:rsidRPr="00C86F39">
              <w:rPr>
                <w:rFonts w:ascii="標楷體" w:eastAsia="標楷體" w:hAnsi="標楷體" w:cs="Times New Roman" w:hint="eastAsia"/>
                <w:color w:val="000000"/>
                <w:sz w:val="22"/>
              </w:rPr>
              <w:t>具體興革建議</w:t>
            </w:r>
          </w:p>
        </w:tc>
      </w:tr>
      <w:tr w:rsidR="00E711F8" w:rsidRPr="00C86F39" w:rsidTr="00C6252B">
        <w:trPr>
          <w:trHeight w:val="397"/>
        </w:trPr>
        <w:tc>
          <w:tcPr>
            <w:tcW w:w="11057" w:type="dxa"/>
            <w:gridSpan w:val="6"/>
            <w:vAlign w:val="center"/>
          </w:tcPr>
          <w:p w:rsidR="00E711F8" w:rsidRPr="00C86F39" w:rsidRDefault="00E711F8" w:rsidP="000C1041">
            <w:pPr>
              <w:jc w:val="both"/>
              <w:rPr>
                <w:rFonts w:ascii="標楷體" w:eastAsia="標楷體" w:hAnsi="標楷體" w:cs="Times New Roman"/>
                <w:b/>
                <w:color w:val="000000"/>
                <w:sz w:val="26"/>
                <w:szCs w:val="26"/>
              </w:rPr>
            </w:pPr>
            <w:r w:rsidRPr="00C86F39">
              <w:rPr>
                <w:rFonts w:ascii="標楷體" w:eastAsia="標楷體" w:hAnsi="標楷體" w:cs="Times New Roman"/>
                <w:b/>
                <w:color w:val="000000"/>
                <w:sz w:val="22"/>
              </w:rPr>
              <w:t>5.1</w:t>
            </w:r>
            <w:r w:rsidRPr="00C86F39">
              <w:rPr>
                <w:rFonts w:ascii="標楷體" w:eastAsia="標楷體" w:hAnsi="標楷體" w:cs="Times New Roman" w:hint="eastAsia"/>
                <w:b/>
                <w:color w:val="000000"/>
                <w:sz w:val="22"/>
              </w:rPr>
              <w:t>落實監督</w:t>
            </w:r>
            <w:r w:rsidRPr="00044F9C">
              <w:rPr>
                <w:rFonts w:ascii="標楷體" w:eastAsia="標楷體" w:hAnsi="標楷體" w:cs="Times New Roman" w:hint="eastAsia"/>
                <w:b/>
                <w:color w:val="000000"/>
                <w:sz w:val="22"/>
              </w:rPr>
              <w:t>作業</w:t>
            </w:r>
            <w:r w:rsidRPr="00C86F39">
              <w:rPr>
                <w:rFonts w:ascii="標楷體" w:eastAsia="標楷體" w:hAnsi="標楷體" w:cs="Times New Roman"/>
                <w:b/>
                <w:color w:val="000000"/>
                <w:sz w:val="22"/>
              </w:rPr>
              <w:t xml:space="preserve">  </w:t>
            </w:r>
            <w:r w:rsidRPr="00C86F39">
              <w:rPr>
                <w:rFonts w:ascii="標楷體" w:eastAsia="標楷體" w:hAnsi="標楷體" w:cs="Times New Roman" w:hint="eastAsia"/>
                <w:b/>
                <w:color w:val="000000"/>
                <w:sz w:val="22"/>
              </w:rPr>
              <w:t>強化內控制度</w:t>
            </w:r>
          </w:p>
        </w:tc>
      </w:tr>
      <w:tr w:rsidR="00E711F8" w:rsidRPr="00C86F39" w:rsidTr="00C6252B">
        <w:trPr>
          <w:trHeight w:val="8277"/>
        </w:trPr>
        <w:tc>
          <w:tcPr>
            <w:tcW w:w="2482" w:type="dxa"/>
          </w:tcPr>
          <w:p w:rsidR="00E711F8" w:rsidRPr="00044F9C" w:rsidRDefault="00E711F8" w:rsidP="000C1041">
            <w:pPr>
              <w:spacing w:line="300" w:lineRule="exact"/>
              <w:jc w:val="both"/>
              <w:rPr>
                <w:rFonts w:ascii="標楷體" w:eastAsia="標楷體" w:hAnsi="標楷體" w:cs="Times New Roman"/>
                <w:sz w:val="22"/>
              </w:rPr>
            </w:pPr>
            <w:smartTag w:uri="urn:schemas-microsoft-com:office:smarttags" w:element="chsdate">
              <w:smartTagPr>
                <w:attr w:name="IsROCDate" w:val="False"/>
                <w:attr w:name="IsLunarDate" w:val="False"/>
                <w:attr w:name="Day" w:val="30"/>
                <w:attr w:name="Month" w:val="12"/>
                <w:attr w:name="Year" w:val="1899"/>
              </w:smartTagPr>
              <w:r w:rsidRPr="00044F9C">
                <w:rPr>
                  <w:rFonts w:ascii="標楷體" w:eastAsia="標楷體" w:hAnsi="標楷體" w:cs="Times New Roman"/>
                  <w:sz w:val="22"/>
                </w:rPr>
                <w:t>5.1.1</w:t>
              </w:r>
            </w:smartTag>
          </w:p>
          <w:p w:rsidR="00E711F8" w:rsidRPr="00044F9C" w:rsidRDefault="00E711F8" w:rsidP="000C1041">
            <w:pPr>
              <w:spacing w:line="300" w:lineRule="exact"/>
              <w:jc w:val="both"/>
              <w:rPr>
                <w:rFonts w:ascii="標楷體" w:eastAsia="標楷體" w:hAnsi="標楷體" w:cs="Times New Roman"/>
                <w:strike/>
                <w:color w:val="000000"/>
                <w:sz w:val="22"/>
              </w:rPr>
            </w:pPr>
            <w:r w:rsidRPr="00044F9C">
              <w:rPr>
                <w:rFonts w:ascii="標楷體" w:eastAsia="標楷體" w:hAnsi="標楷體" w:cs="Times New Roman" w:hint="eastAsia"/>
                <w:color w:val="000000"/>
                <w:sz w:val="22"/>
              </w:rPr>
              <w:t>機關辦理內部稽核工作，是否依本要點規定採下列方式辦理：</w:t>
            </w:r>
          </w:p>
          <w:p w:rsidR="00E711F8" w:rsidRPr="00044F9C" w:rsidRDefault="00E711F8" w:rsidP="000C1041">
            <w:pPr>
              <w:spacing w:line="300" w:lineRule="exact"/>
              <w:ind w:left="330" w:hangingChars="150" w:hanging="330"/>
              <w:jc w:val="both"/>
              <w:rPr>
                <w:rFonts w:ascii="標楷體" w:eastAsia="標楷體" w:hAnsi="標楷體" w:cs="Times New Roman"/>
                <w:color w:val="000000"/>
                <w:sz w:val="22"/>
              </w:rPr>
            </w:pPr>
            <w:r w:rsidRPr="00044F9C">
              <w:rPr>
                <w:rFonts w:ascii="標楷體" w:eastAsia="標楷體" w:hAnsi="標楷體" w:cs="Times New Roman"/>
                <w:color w:val="000000"/>
                <w:sz w:val="22"/>
              </w:rPr>
              <w:t>(1)</w:t>
            </w:r>
            <w:r w:rsidRPr="004E333A">
              <w:rPr>
                <w:rFonts w:ascii="標楷體" w:eastAsia="標楷體" w:hAnsi="標楷體" w:cs="Times New Roman" w:hint="eastAsia"/>
                <w:color w:val="000000"/>
                <w:sz w:val="22"/>
              </w:rPr>
              <w:t>稽核項目與施政目標之關鍵策略目標及關鍵績效指標具關聯性，</w:t>
            </w:r>
            <w:r w:rsidRPr="006447EE">
              <w:rPr>
                <w:rFonts w:ascii="標楷體" w:eastAsia="標楷體" w:hAnsi="標楷體" w:cs="Times New Roman" w:hint="eastAsia"/>
                <w:color w:val="000000"/>
                <w:sz w:val="22"/>
              </w:rPr>
              <w:t>或</w:t>
            </w:r>
            <w:r>
              <w:rPr>
                <w:rFonts w:ascii="標楷體" w:eastAsia="標楷體" w:hAnsi="標楷體" w:cs="Times New Roman" w:hint="eastAsia"/>
                <w:color w:val="000000"/>
                <w:sz w:val="22"/>
              </w:rPr>
              <w:t>具</w:t>
            </w:r>
            <w:r w:rsidRPr="006447EE">
              <w:rPr>
                <w:rFonts w:ascii="標楷體" w:eastAsia="標楷體" w:hAnsi="標楷體" w:cs="Times New Roman" w:hint="eastAsia"/>
                <w:color w:val="000000"/>
                <w:sz w:val="22"/>
              </w:rPr>
              <w:t>有其</w:t>
            </w:r>
            <w:r>
              <w:rPr>
                <w:rFonts w:ascii="標楷體" w:eastAsia="標楷體" w:hAnsi="標楷體" w:cs="Times New Roman" w:hint="eastAsia"/>
                <w:color w:val="000000"/>
                <w:sz w:val="22"/>
              </w:rPr>
              <w:t>他</w:t>
            </w:r>
            <w:r w:rsidRPr="006447EE">
              <w:rPr>
                <w:rFonts w:ascii="標楷體" w:eastAsia="標楷體" w:hAnsi="標楷體" w:cs="Times New Roman" w:hint="eastAsia"/>
                <w:color w:val="000000"/>
                <w:sz w:val="22"/>
              </w:rPr>
              <w:t>量化或非量化之績效目標或指標時</w:t>
            </w:r>
            <w:r w:rsidRPr="00044F9C">
              <w:rPr>
                <w:rFonts w:ascii="標楷體" w:eastAsia="標楷體" w:hAnsi="標楷體" w:cs="Times New Roman" w:hint="eastAsia"/>
                <w:color w:val="000000"/>
                <w:sz w:val="22"/>
              </w:rPr>
              <w:t>，是否依該規定第十六點第六款辦理</w:t>
            </w:r>
            <w:r w:rsidRPr="00044F9C">
              <w:rPr>
                <w:rFonts w:ascii="標楷體" w:eastAsia="標楷體" w:hAnsi="標楷體" w:cs="Times New Roman"/>
                <w:color w:val="000000"/>
                <w:sz w:val="22"/>
              </w:rPr>
              <w:t>?</w:t>
            </w:r>
          </w:p>
          <w:p w:rsidR="00E711F8" w:rsidRPr="00044F9C" w:rsidRDefault="00E711F8" w:rsidP="000C1041">
            <w:pPr>
              <w:spacing w:line="300" w:lineRule="exact"/>
              <w:ind w:left="330" w:hangingChars="150" w:hanging="330"/>
              <w:jc w:val="both"/>
              <w:rPr>
                <w:rFonts w:ascii="標楷體" w:eastAsia="標楷體" w:hAnsi="標楷體" w:cs="Times New Roman"/>
                <w:strike/>
                <w:color w:val="000000"/>
                <w:sz w:val="22"/>
              </w:rPr>
            </w:pPr>
            <w:r w:rsidRPr="00044F9C">
              <w:rPr>
                <w:rFonts w:ascii="標楷體" w:eastAsia="標楷體" w:hAnsi="標楷體" w:cs="Times New Roman"/>
                <w:color w:val="000000"/>
                <w:sz w:val="22"/>
              </w:rPr>
              <w:t>(2)</w:t>
            </w:r>
            <w:r w:rsidRPr="00044F9C">
              <w:rPr>
                <w:rFonts w:ascii="標楷體" w:eastAsia="標楷體" w:hAnsi="標楷體" w:cs="Times New Roman" w:hint="eastAsia"/>
                <w:color w:val="000000"/>
                <w:sz w:val="22"/>
              </w:rPr>
              <w:t>稽核項目如未具有上開績效目標或指標，是否依該規定就必要項目辦理內部稽核</w:t>
            </w:r>
            <w:r w:rsidRPr="00044F9C">
              <w:rPr>
                <w:rFonts w:ascii="標楷體" w:eastAsia="標楷體" w:hAnsi="標楷體" w:cs="Times New Roman"/>
                <w:color w:val="000000"/>
                <w:sz w:val="22"/>
              </w:rPr>
              <w:t>?</w:t>
            </w:r>
          </w:p>
          <w:p w:rsidR="00E711F8" w:rsidRPr="00044F9C" w:rsidRDefault="00E711F8" w:rsidP="000C1041">
            <w:pPr>
              <w:spacing w:line="300" w:lineRule="exact"/>
              <w:ind w:leftChars="-45" w:left="2" w:hangingChars="50" w:hanging="110"/>
              <w:jc w:val="both"/>
              <w:rPr>
                <w:rFonts w:ascii="標楷體" w:eastAsia="標楷體" w:hAnsi="標楷體" w:cs="Times New Roman"/>
                <w:sz w:val="22"/>
              </w:rPr>
            </w:pPr>
            <w:r w:rsidRPr="00044F9C">
              <w:rPr>
                <w:rFonts w:ascii="標楷體" w:eastAsia="標楷體" w:hAnsi="標楷體" w:cs="Times New Roman" w:hint="eastAsia"/>
                <w:sz w:val="22"/>
              </w:rPr>
              <w:t>（參考法令：</w:t>
            </w:r>
            <w:r>
              <w:rPr>
                <w:rFonts w:ascii="標楷體" w:eastAsia="標楷體" w:hAnsi="標楷體" w:hint="eastAsia"/>
                <w:sz w:val="22"/>
              </w:rPr>
              <w:t>市</w:t>
            </w:r>
            <w:r w:rsidRPr="00044F9C">
              <w:rPr>
                <w:rFonts w:ascii="標楷體" w:eastAsia="標楷體" w:hAnsi="標楷體" w:cs="Times New Roman" w:hint="eastAsia"/>
                <w:sz w:val="22"/>
              </w:rPr>
              <w:t>府內部控制監督作業要點）</w:t>
            </w:r>
          </w:p>
        </w:tc>
        <w:tc>
          <w:tcPr>
            <w:tcW w:w="1380" w:type="dxa"/>
          </w:tcPr>
          <w:p w:rsidR="00E711F8" w:rsidRPr="00044F9C" w:rsidRDefault="00E711F8" w:rsidP="000C1041">
            <w:pPr>
              <w:jc w:val="both"/>
              <w:rPr>
                <w:rFonts w:ascii="標楷體" w:eastAsia="標楷體" w:hAnsi="標楷體" w:cs="Times New Roman"/>
                <w:sz w:val="26"/>
                <w:szCs w:val="26"/>
              </w:rPr>
            </w:pPr>
            <w:r>
              <w:rPr>
                <w:rFonts w:ascii="標楷體" w:eastAsia="標楷體" w:hAnsi="標楷體" w:hint="eastAsia"/>
                <w:sz w:val="22"/>
              </w:rPr>
              <w:t>企劃服務科</w:t>
            </w:r>
          </w:p>
        </w:tc>
        <w:tc>
          <w:tcPr>
            <w:tcW w:w="2109" w:type="dxa"/>
          </w:tcPr>
          <w:p w:rsidR="00E711F8" w:rsidRPr="00044F9C" w:rsidRDefault="00E711F8" w:rsidP="000C1041">
            <w:pPr>
              <w:spacing w:line="300" w:lineRule="exact"/>
              <w:jc w:val="both"/>
              <w:rPr>
                <w:rFonts w:ascii="標楷體" w:eastAsia="標楷體" w:hAnsi="標楷體" w:cs="Times New Roman"/>
                <w:sz w:val="22"/>
              </w:rPr>
            </w:pPr>
            <w:r w:rsidRPr="00044F9C">
              <w:rPr>
                <w:rFonts w:ascii="標楷體" w:eastAsia="標楷體" w:hAnsi="標楷體" w:cs="Times New Roman" w:hint="eastAsia"/>
                <w:sz w:val="22"/>
              </w:rPr>
              <w:t>□落實</w:t>
            </w:r>
          </w:p>
          <w:p w:rsidR="00E711F8" w:rsidRPr="00044F9C" w:rsidRDefault="00E711F8" w:rsidP="000C1041">
            <w:pPr>
              <w:spacing w:line="300" w:lineRule="exact"/>
              <w:jc w:val="both"/>
              <w:rPr>
                <w:rFonts w:ascii="標楷體" w:eastAsia="標楷體" w:hAnsi="標楷體" w:cs="Times New Roman"/>
                <w:sz w:val="22"/>
              </w:rPr>
            </w:pPr>
            <w:r w:rsidRPr="00044F9C">
              <w:rPr>
                <w:rFonts w:ascii="標楷體" w:eastAsia="標楷體" w:hAnsi="標楷體" w:cs="Times New Roman"/>
                <w:sz w:val="22"/>
              </w:rPr>
              <w:t>(</w:t>
            </w:r>
            <w:r w:rsidRPr="00044F9C">
              <w:rPr>
                <w:rFonts w:ascii="標楷體" w:eastAsia="標楷體" w:hAnsi="標楷體" w:cs="Times New Roman" w:hint="eastAsia"/>
                <w:sz w:val="22"/>
              </w:rPr>
              <w:t>已衡量稽核項目之績效並就實際績效未達衡量基準之項目提出可能提升績效之建議，或經衡量實際績效已達衡量基準；已就每項內部稽核必要項目辦理稽核</w:t>
            </w:r>
            <w:r w:rsidRPr="00044F9C">
              <w:rPr>
                <w:rFonts w:ascii="標楷體" w:eastAsia="標楷體" w:hAnsi="標楷體" w:cs="Times New Roman"/>
                <w:sz w:val="22"/>
              </w:rPr>
              <w:t>)</w:t>
            </w:r>
          </w:p>
          <w:p w:rsidR="00E711F8" w:rsidRPr="00044F9C" w:rsidRDefault="00E711F8" w:rsidP="000C1041">
            <w:pPr>
              <w:spacing w:line="300" w:lineRule="exact"/>
              <w:jc w:val="both"/>
              <w:rPr>
                <w:rFonts w:ascii="標楷體" w:eastAsia="標楷體" w:hAnsi="標楷體" w:cs="Times New Roman"/>
                <w:sz w:val="22"/>
              </w:rPr>
            </w:pPr>
            <w:r w:rsidRPr="00044F9C">
              <w:rPr>
                <w:rFonts w:ascii="標楷體" w:eastAsia="標楷體" w:hAnsi="標楷體" w:cs="Times New Roman" w:hint="eastAsia"/>
                <w:sz w:val="22"/>
              </w:rPr>
              <w:t>□部分落實</w:t>
            </w:r>
          </w:p>
          <w:p w:rsidR="00E711F8" w:rsidRPr="00044F9C" w:rsidRDefault="00E711F8" w:rsidP="000C1041">
            <w:pPr>
              <w:spacing w:line="300" w:lineRule="exact"/>
              <w:jc w:val="both"/>
              <w:rPr>
                <w:rFonts w:ascii="標楷體" w:eastAsia="標楷體" w:hAnsi="標楷體" w:cs="Times New Roman"/>
                <w:sz w:val="22"/>
              </w:rPr>
            </w:pPr>
            <w:r w:rsidRPr="00044F9C">
              <w:rPr>
                <w:rFonts w:ascii="標楷體" w:eastAsia="標楷體" w:hAnsi="標楷體" w:cs="Times New Roman"/>
                <w:sz w:val="22"/>
              </w:rPr>
              <w:t>(</w:t>
            </w:r>
            <w:r w:rsidRPr="00044F9C">
              <w:rPr>
                <w:rFonts w:ascii="標楷體" w:eastAsia="標楷體" w:hAnsi="標楷體" w:cs="Times New Roman" w:hint="eastAsia"/>
                <w:sz w:val="22"/>
              </w:rPr>
              <w:t>已衡量稽核項目之績效，惟未就實際績效未達衡量基準之項目提出可能提升績效之建議；未就部分內部稽核必要項目辦理稽核</w:t>
            </w:r>
            <w:r w:rsidRPr="00044F9C">
              <w:rPr>
                <w:rFonts w:ascii="標楷體" w:eastAsia="標楷體" w:hAnsi="標楷體" w:cs="Times New Roman"/>
                <w:sz w:val="22"/>
              </w:rPr>
              <w:t>)</w:t>
            </w:r>
          </w:p>
          <w:p w:rsidR="00E711F8" w:rsidRPr="00044F9C" w:rsidRDefault="00E711F8" w:rsidP="000C1041">
            <w:pPr>
              <w:spacing w:line="300" w:lineRule="exact"/>
              <w:jc w:val="both"/>
              <w:rPr>
                <w:rFonts w:ascii="標楷體" w:eastAsia="標楷體" w:hAnsi="標楷體" w:cs="Times New Roman"/>
                <w:sz w:val="22"/>
              </w:rPr>
            </w:pPr>
            <w:r w:rsidRPr="00044F9C">
              <w:rPr>
                <w:rFonts w:ascii="標楷體" w:eastAsia="標楷體" w:hAnsi="標楷體" w:cs="Times New Roman" w:hint="eastAsia"/>
                <w:sz w:val="22"/>
              </w:rPr>
              <w:t>□未落實</w:t>
            </w:r>
          </w:p>
          <w:p w:rsidR="00E711F8" w:rsidRDefault="00E711F8" w:rsidP="000C1041">
            <w:pPr>
              <w:spacing w:line="300" w:lineRule="exact"/>
              <w:jc w:val="both"/>
              <w:rPr>
                <w:rFonts w:ascii="標楷體" w:eastAsia="標楷體" w:hAnsi="標楷體"/>
                <w:sz w:val="22"/>
              </w:rPr>
            </w:pPr>
            <w:r w:rsidRPr="00044F9C">
              <w:rPr>
                <w:rFonts w:ascii="標楷體" w:eastAsia="標楷體" w:hAnsi="標楷體" w:cs="Times New Roman" w:hint="eastAsia"/>
                <w:sz w:val="22"/>
              </w:rPr>
              <w:t>(未衡量稽核項目之績效；未就內部稽核必要項目辦理稽核</w:t>
            </w:r>
            <w:r w:rsidRPr="00044F9C">
              <w:rPr>
                <w:rFonts w:ascii="標楷體" w:eastAsia="標楷體" w:hAnsi="標楷體" w:cs="Times New Roman"/>
                <w:sz w:val="22"/>
              </w:rPr>
              <w:t>)</w:t>
            </w:r>
          </w:p>
          <w:p w:rsidR="00E711F8" w:rsidRDefault="00E711F8" w:rsidP="000C1041">
            <w:pPr>
              <w:spacing w:line="300" w:lineRule="exact"/>
              <w:jc w:val="both"/>
              <w:rPr>
                <w:rFonts w:ascii="標楷體" w:eastAsia="標楷體" w:hAnsi="標楷體"/>
                <w:sz w:val="22"/>
              </w:rPr>
            </w:pPr>
          </w:p>
          <w:p w:rsidR="00E711F8" w:rsidRDefault="00E711F8" w:rsidP="000C1041">
            <w:pPr>
              <w:spacing w:line="300" w:lineRule="exact"/>
              <w:jc w:val="both"/>
              <w:rPr>
                <w:rFonts w:ascii="標楷體" w:eastAsia="標楷體" w:hAnsi="標楷體"/>
                <w:sz w:val="22"/>
              </w:rPr>
            </w:pPr>
          </w:p>
          <w:p w:rsidR="00E711F8" w:rsidRDefault="00E711F8" w:rsidP="000C1041">
            <w:pPr>
              <w:spacing w:line="300" w:lineRule="exact"/>
              <w:jc w:val="both"/>
              <w:rPr>
                <w:rFonts w:ascii="標楷體" w:eastAsia="標楷體" w:hAnsi="標楷體"/>
                <w:sz w:val="22"/>
              </w:rPr>
            </w:pPr>
          </w:p>
          <w:p w:rsidR="00E711F8" w:rsidRDefault="00E711F8" w:rsidP="000C1041">
            <w:pPr>
              <w:spacing w:line="300" w:lineRule="exact"/>
              <w:jc w:val="both"/>
              <w:rPr>
                <w:rFonts w:ascii="標楷體" w:eastAsia="標楷體" w:hAnsi="標楷體"/>
                <w:sz w:val="22"/>
              </w:rPr>
            </w:pPr>
          </w:p>
          <w:p w:rsidR="00E711F8" w:rsidRDefault="00E711F8" w:rsidP="000C1041">
            <w:pPr>
              <w:spacing w:line="300" w:lineRule="exact"/>
              <w:jc w:val="both"/>
              <w:rPr>
                <w:rFonts w:ascii="標楷體" w:eastAsia="標楷體" w:hAnsi="標楷體"/>
                <w:sz w:val="22"/>
              </w:rPr>
            </w:pPr>
          </w:p>
          <w:p w:rsidR="00E711F8" w:rsidRDefault="00E711F8" w:rsidP="000C1041">
            <w:pPr>
              <w:spacing w:line="300" w:lineRule="exact"/>
              <w:jc w:val="both"/>
              <w:rPr>
                <w:rFonts w:ascii="標楷體" w:eastAsia="標楷體" w:hAnsi="標楷體"/>
                <w:sz w:val="22"/>
              </w:rPr>
            </w:pPr>
          </w:p>
          <w:p w:rsidR="00E711F8" w:rsidRDefault="00E711F8" w:rsidP="000C1041">
            <w:pPr>
              <w:spacing w:line="300" w:lineRule="exact"/>
              <w:jc w:val="both"/>
              <w:rPr>
                <w:rFonts w:ascii="標楷體" w:eastAsia="標楷體" w:hAnsi="標楷體"/>
                <w:sz w:val="22"/>
              </w:rPr>
            </w:pPr>
          </w:p>
          <w:p w:rsidR="00E711F8" w:rsidRDefault="00E711F8" w:rsidP="000C1041">
            <w:pPr>
              <w:spacing w:line="300" w:lineRule="exact"/>
              <w:jc w:val="both"/>
              <w:rPr>
                <w:rFonts w:ascii="標楷體" w:eastAsia="標楷體" w:hAnsi="標楷體"/>
                <w:sz w:val="22"/>
              </w:rPr>
            </w:pPr>
          </w:p>
          <w:p w:rsidR="00E711F8" w:rsidRDefault="00E711F8" w:rsidP="000C1041">
            <w:pPr>
              <w:spacing w:line="300" w:lineRule="exact"/>
              <w:jc w:val="both"/>
              <w:rPr>
                <w:rFonts w:ascii="標楷體" w:eastAsia="標楷體" w:hAnsi="標楷體"/>
                <w:sz w:val="22"/>
              </w:rPr>
            </w:pPr>
          </w:p>
          <w:p w:rsidR="00E711F8" w:rsidRDefault="00E711F8" w:rsidP="000C1041">
            <w:pPr>
              <w:spacing w:line="300" w:lineRule="exact"/>
              <w:jc w:val="both"/>
              <w:rPr>
                <w:rFonts w:ascii="標楷體" w:eastAsia="標楷體" w:hAnsi="標楷體"/>
                <w:sz w:val="22"/>
              </w:rPr>
            </w:pPr>
          </w:p>
          <w:p w:rsidR="00E711F8" w:rsidRDefault="00E711F8" w:rsidP="000C1041">
            <w:pPr>
              <w:spacing w:line="300" w:lineRule="exact"/>
              <w:jc w:val="both"/>
              <w:rPr>
                <w:rFonts w:ascii="標楷體" w:eastAsia="標楷體" w:hAnsi="標楷體"/>
                <w:sz w:val="22"/>
              </w:rPr>
            </w:pPr>
          </w:p>
          <w:p w:rsidR="00E711F8" w:rsidRDefault="00E711F8" w:rsidP="000C1041">
            <w:pPr>
              <w:spacing w:line="300" w:lineRule="exact"/>
              <w:jc w:val="both"/>
              <w:rPr>
                <w:rFonts w:ascii="標楷體" w:eastAsia="標楷體" w:hAnsi="標楷體"/>
                <w:sz w:val="22"/>
              </w:rPr>
            </w:pPr>
          </w:p>
          <w:p w:rsidR="00E711F8" w:rsidRDefault="00E711F8" w:rsidP="000C1041">
            <w:pPr>
              <w:spacing w:line="300" w:lineRule="exact"/>
              <w:jc w:val="both"/>
              <w:rPr>
                <w:rFonts w:ascii="標楷體" w:eastAsia="標楷體" w:hAnsi="標楷體"/>
                <w:sz w:val="22"/>
              </w:rPr>
            </w:pPr>
          </w:p>
          <w:p w:rsidR="00E711F8" w:rsidRDefault="00E711F8" w:rsidP="000C1041">
            <w:pPr>
              <w:spacing w:line="300" w:lineRule="exact"/>
              <w:jc w:val="both"/>
              <w:rPr>
                <w:rFonts w:ascii="標楷體" w:eastAsia="標楷體" w:hAnsi="標楷體"/>
                <w:sz w:val="22"/>
              </w:rPr>
            </w:pPr>
          </w:p>
          <w:p w:rsidR="00E711F8" w:rsidRDefault="00E711F8" w:rsidP="000C1041">
            <w:pPr>
              <w:spacing w:line="300" w:lineRule="exact"/>
              <w:jc w:val="both"/>
              <w:rPr>
                <w:rFonts w:ascii="標楷體" w:eastAsia="標楷體" w:hAnsi="標楷體"/>
                <w:sz w:val="22"/>
              </w:rPr>
            </w:pPr>
          </w:p>
          <w:p w:rsidR="00E711F8" w:rsidRPr="00044F9C" w:rsidRDefault="00E711F8" w:rsidP="000C1041">
            <w:pPr>
              <w:spacing w:line="300" w:lineRule="exact"/>
              <w:jc w:val="both"/>
              <w:rPr>
                <w:rFonts w:ascii="標楷體" w:eastAsia="標楷體" w:hAnsi="標楷體" w:cs="Times New Roman"/>
                <w:sz w:val="22"/>
              </w:rPr>
            </w:pPr>
          </w:p>
        </w:tc>
        <w:tc>
          <w:tcPr>
            <w:tcW w:w="1756" w:type="dxa"/>
          </w:tcPr>
          <w:p w:rsidR="00E711F8" w:rsidRPr="00C86F39" w:rsidRDefault="00E711F8" w:rsidP="000C1041">
            <w:pPr>
              <w:rPr>
                <w:rFonts w:ascii="標楷體" w:eastAsia="標楷體" w:hAnsi="標楷體" w:cs="Times New Roman"/>
                <w:color w:val="000000"/>
                <w:sz w:val="26"/>
                <w:szCs w:val="26"/>
              </w:rPr>
            </w:pPr>
          </w:p>
        </w:tc>
        <w:tc>
          <w:tcPr>
            <w:tcW w:w="1756" w:type="dxa"/>
          </w:tcPr>
          <w:p w:rsidR="00E711F8" w:rsidRPr="00C86F39" w:rsidRDefault="00E711F8" w:rsidP="000C1041">
            <w:pPr>
              <w:rPr>
                <w:rFonts w:ascii="標楷體" w:eastAsia="標楷體" w:hAnsi="標楷體" w:cs="Times New Roman"/>
                <w:color w:val="000000"/>
                <w:sz w:val="26"/>
                <w:szCs w:val="26"/>
              </w:rPr>
            </w:pPr>
          </w:p>
        </w:tc>
        <w:tc>
          <w:tcPr>
            <w:tcW w:w="1574" w:type="dxa"/>
          </w:tcPr>
          <w:p w:rsidR="00E711F8" w:rsidRPr="00C86F39" w:rsidRDefault="00E711F8" w:rsidP="000C1041">
            <w:pPr>
              <w:rPr>
                <w:rFonts w:ascii="標楷體" w:eastAsia="標楷體" w:hAnsi="標楷體" w:cs="Times New Roman"/>
                <w:color w:val="000000"/>
                <w:sz w:val="26"/>
                <w:szCs w:val="26"/>
              </w:rPr>
            </w:pPr>
          </w:p>
        </w:tc>
      </w:tr>
      <w:tr w:rsidR="00E711F8" w:rsidRPr="00C86F39" w:rsidTr="00C6252B">
        <w:trPr>
          <w:cantSplit/>
          <w:trHeight w:val="397"/>
        </w:trPr>
        <w:tc>
          <w:tcPr>
            <w:tcW w:w="11057" w:type="dxa"/>
            <w:gridSpan w:val="6"/>
            <w:vAlign w:val="center"/>
          </w:tcPr>
          <w:p w:rsidR="00E711F8" w:rsidRPr="00C86F39" w:rsidRDefault="00E711F8" w:rsidP="000C1041">
            <w:pPr>
              <w:jc w:val="both"/>
              <w:rPr>
                <w:rFonts w:ascii="標楷體" w:eastAsia="標楷體" w:hAnsi="標楷體" w:cs="Times New Roman"/>
                <w:color w:val="000000"/>
                <w:sz w:val="26"/>
                <w:szCs w:val="26"/>
              </w:rPr>
            </w:pPr>
            <w:r w:rsidRPr="00C86F39">
              <w:rPr>
                <w:rFonts w:ascii="標楷體" w:eastAsia="標楷體" w:hAnsi="標楷體" w:cs="Times New Roman"/>
                <w:b/>
                <w:color w:val="000000"/>
                <w:sz w:val="22"/>
              </w:rPr>
              <w:lastRenderedPageBreak/>
              <w:t>5.2</w:t>
            </w:r>
            <w:r w:rsidRPr="00C86F39">
              <w:rPr>
                <w:rFonts w:ascii="標楷體" w:eastAsia="標楷體" w:hAnsi="標楷體" w:cs="Times New Roman" w:hint="eastAsia"/>
                <w:b/>
                <w:color w:val="000000"/>
                <w:sz w:val="22"/>
              </w:rPr>
              <w:t>檢討追蹤缺失</w:t>
            </w:r>
            <w:r w:rsidRPr="00C86F39">
              <w:rPr>
                <w:rFonts w:ascii="標楷體" w:eastAsia="標楷體" w:hAnsi="標楷體" w:cs="Times New Roman"/>
                <w:b/>
                <w:color w:val="000000"/>
                <w:sz w:val="22"/>
              </w:rPr>
              <w:t xml:space="preserve">  </w:t>
            </w:r>
            <w:r w:rsidRPr="00C86F39">
              <w:rPr>
                <w:rFonts w:ascii="標楷體" w:eastAsia="標楷體" w:hAnsi="標楷體" w:cs="Times New Roman" w:hint="eastAsia"/>
                <w:b/>
                <w:color w:val="000000"/>
                <w:sz w:val="22"/>
              </w:rPr>
              <w:t>落實改善作為</w:t>
            </w:r>
          </w:p>
        </w:tc>
      </w:tr>
      <w:tr w:rsidR="00E711F8" w:rsidRPr="00C86F39" w:rsidTr="00C6252B">
        <w:trPr>
          <w:trHeight w:val="4866"/>
        </w:trPr>
        <w:tc>
          <w:tcPr>
            <w:tcW w:w="2482" w:type="dxa"/>
          </w:tcPr>
          <w:p w:rsidR="00E711F8" w:rsidRPr="00044F9C" w:rsidRDefault="00E711F8" w:rsidP="000C1041">
            <w:pPr>
              <w:spacing w:line="300" w:lineRule="exact"/>
              <w:jc w:val="both"/>
              <w:rPr>
                <w:rFonts w:ascii="標楷體" w:eastAsia="標楷體" w:hAnsi="標楷體" w:cs="Times New Roman"/>
                <w:color w:val="000000"/>
                <w:sz w:val="22"/>
              </w:rPr>
            </w:pPr>
            <w:smartTag w:uri="urn:schemas-microsoft-com:office:smarttags" w:element="chsdate">
              <w:smartTagPr>
                <w:attr w:name="IsROCDate" w:val="False"/>
                <w:attr w:name="IsLunarDate" w:val="False"/>
                <w:attr w:name="Day" w:val="30"/>
                <w:attr w:name="Month" w:val="12"/>
                <w:attr w:name="Year" w:val="1899"/>
              </w:smartTagPr>
              <w:r w:rsidRPr="00044F9C">
                <w:rPr>
                  <w:rFonts w:ascii="標楷體" w:eastAsia="標楷體" w:hAnsi="標楷體" w:cs="Times New Roman"/>
                  <w:color w:val="000000"/>
                  <w:sz w:val="22"/>
                </w:rPr>
                <w:t>5.2.1</w:t>
              </w:r>
            </w:smartTag>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機關針對自行評估、內部稽核連同監察院與審計機關等提出之內部控制缺失及具體興革建議，是否簽報機關首長核定並追蹤改善及辦理情形</w:t>
            </w: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其中涉及制度面缺失部分應由內部控制</w:t>
            </w:r>
            <w:r>
              <w:rPr>
                <w:rFonts w:ascii="標楷體" w:eastAsia="標楷體" w:hAnsi="標楷體" w:cs="Times New Roman" w:hint="eastAsia"/>
                <w:color w:val="000000"/>
                <w:sz w:val="22"/>
              </w:rPr>
              <w:t>專案</w:t>
            </w:r>
            <w:r w:rsidRPr="00044F9C">
              <w:rPr>
                <w:rFonts w:ascii="標楷體" w:eastAsia="標楷體" w:hAnsi="標楷體" w:cs="Times New Roman" w:hint="eastAsia"/>
                <w:color w:val="000000"/>
                <w:sz w:val="22"/>
              </w:rPr>
              <w:t>小組幕僚單位檢討修正內部控制制度。</w:t>
            </w:r>
          </w:p>
          <w:p w:rsidR="00E711F8" w:rsidRPr="00044F9C" w:rsidRDefault="00E711F8" w:rsidP="000C1041">
            <w:pPr>
              <w:spacing w:line="300" w:lineRule="exact"/>
              <w:ind w:leftChars="-45" w:left="2" w:hangingChars="50" w:hanging="110"/>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（參考法令：</w:t>
            </w:r>
            <w:r w:rsidR="00B54CE6">
              <w:rPr>
                <w:rFonts w:ascii="標楷體" w:eastAsia="標楷體" w:hAnsi="標楷體" w:cs="Times New Roman" w:hint="eastAsia"/>
                <w:sz w:val="22"/>
              </w:rPr>
              <w:t>市</w:t>
            </w:r>
            <w:r w:rsidRPr="00044F9C">
              <w:rPr>
                <w:rFonts w:ascii="標楷體" w:eastAsia="標楷體" w:hAnsi="標楷體" w:cs="Times New Roman" w:hint="eastAsia"/>
                <w:sz w:val="22"/>
              </w:rPr>
              <w:t>府內部控制監督作業要點</w:t>
            </w:r>
            <w:r w:rsidRPr="00044F9C">
              <w:rPr>
                <w:rFonts w:ascii="標楷體" w:eastAsia="標楷體" w:hAnsi="標楷體" w:cs="Times New Roman" w:hint="eastAsia"/>
                <w:color w:val="000000"/>
                <w:sz w:val="22"/>
              </w:rPr>
              <w:t>）</w:t>
            </w:r>
          </w:p>
        </w:tc>
        <w:tc>
          <w:tcPr>
            <w:tcW w:w="1380" w:type="dxa"/>
          </w:tcPr>
          <w:p w:rsidR="00E711F8" w:rsidRPr="00044F9C" w:rsidRDefault="00E711F8" w:rsidP="000C1041">
            <w:pPr>
              <w:jc w:val="both"/>
              <w:rPr>
                <w:rFonts w:ascii="標楷體" w:eastAsia="標楷體" w:hAnsi="標楷體" w:cs="Times New Roman"/>
                <w:color w:val="000000"/>
                <w:sz w:val="26"/>
                <w:szCs w:val="26"/>
              </w:rPr>
            </w:pPr>
            <w:r>
              <w:rPr>
                <w:rFonts w:ascii="標楷體" w:eastAsia="標楷體" w:hAnsi="標楷體" w:hint="eastAsia"/>
                <w:sz w:val="22"/>
              </w:rPr>
              <w:t>企劃服務科</w:t>
            </w:r>
          </w:p>
        </w:tc>
        <w:tc>
          <w:tcPr>
            <w:tcW w:w="2109" w:type="dxa"/>
          </w:tcPr>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□落實</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針對內部控制缺失及具體興革建議已簽報機關首長核定，並追蹤改善及辦理情形</w:t>
            </w:r>
            <w:r w:rsidRPr="00044F9C">
              <w:rPr>
                <w:rFonts w:ascii="標楷體" w:eastAsia="標楷體" w:hAnsi="標楷體" w:cs="Times New Roman"/>
                <w:color w:val="000000"/>
                <w:sz w:val="22"/>
              </w:rPr>
              <w:t>)</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□部分落實</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針對內部控制缺失及具體興革建議已簽報機關首長核定，惟未追蹤改善及辦理情形</w:t>
            </w:r>
            <w:r w:rsidRPr="00044F9C">
              <w:rPr>
                <w:rFonts w:ascii="標楷體" w:eastAsia="標楷體" w:hAnsi="標楷體" w:cs="Times New Roman"/>
                <w:color w:val="000000"/>
                <w:sz w:val="22"/>
              </w:rPr>
              <w:t>)</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hint="eastAsia"/>
                <w:color w:val="000000"/>
                <w:sz w:val="22"/>
              </w:rPr>
              <w:t>□未落實</w:t>
            </w:r>
          </w:p>
          <w:p w:rsidR="00E711F8" w:rsidRPr="00044F9C" w:rsidRDefault="00E711F8" w:rsidP="000C1041">
            <w:pPr>
              <w:spacing w:line="300" w:lineRule="exact"/>
              <w:jc w:val="both"/>
              <w:rPr>
                <w:rFonts w:ascii="標楷體" w:eastAsia="標楷體" w:hAnsi="標楷體" w:cs="Times New Roman"/>
                <w:color w:val="000000"/>
                <w:sz w:val="22"/>
              </w:rPr>
            </w:pPr>
            <w:r w:rsidRPr="00044F9C">
              <w:rPr>
                <w:rFonts w:ascii="標楷體" w:eastAsia="標楷體" w:hAnsi="標楷體" w:cs="Times New Roman"/>
                <w:color w:val="000000"/>
                <w:sz w:val="22"/>
              </w:rPr>
              <w:t>(</w:t>
            </w:r>
            <w:r w:rsidRPr="00044F9C">
              <w:rPr>
                <w:rFonts w:ascii="標楷體" w:eastAsia="標楷體" w:hAnsi="標楷體" w:cs="Times New Roman" w:hint="eastAsia"/>
                <w:color w:val="000000"/>
                <w:sz w:val="22"/>
              </w:rPr>
              <w:t>針對內部控制缺失及具體興革建議未簽報機關首長核定且未追蹤改善及辦理情形</w:t>
            </w:r>
            <w:r w:rsidRPr="00044F9C">
              <w:rPr>
                <w:rFonts w:ascii="標楷體" w:eastAsia="標楷體" w:hAnsi="標楷體" w:cs="Times New Roman"/>
                <w:color w:val="000000"/>
                <w:sz w:val="22"/>
              </w:rPr>
              <w:t>)</w:t>
            </w:r>
          </w:p>
        </w:tc>
        <w:tc>
          <w:tcPr>
            <w:tcW w:w="1756" w:type="dxa"/>
          </w:tcPr>
          <w:p w:rsidR="00E711F8" w:rsidRPr="00C86F39" w:rsidRDefault="00E711F8" w:rsidP="000C1041">
            <w:pPr>
              <w:rPr>
                <w:rFonts w:ascii="標楷體" w:eastAsia="標楷體" w:hAnsi="標楷體" w:cs="Times New Roman"/>
                <w:color w:val="000000"/>
                <w:sz w:val="26"/>
                <w:szCs w:val="26"/>
              </w:rPr>
            </w:pPr>
          </w:p>
        </w:tc>
        <w:tc>
          <w:tcPr>
            <w:tcW w:w="1756" w:type="dxa"/>
          </w:tcPr>
          <w:p w:rsidR="00E711F8" w:rsidRPr="00C86F39" w:rsidRDefault="00E711F8" w:rsidP="000C1041">
            <w:pPr>
              <w:rPr>
                <w:rFonts w:ascii="標楷體" w:eastAsia="標楷體" w:hAnsi="標楷體" w:cs="Times New Roman"/>
                <w:color w:val="000000"/>
                <w:sz w:val="26"/>
                <w:szCs w:val="26"/>
              </w:rPr>
            </w:pPr>
          </w:p>
        </w:tc>
        <w:tc>
          <w:tcPr>
            <w:tcW w:w="1574" w:type="dxa"/>
          </w:tcPr>
          <w:p w:rsidR="00E711F8" w:rsidRPr="00C86F39" w:rsidRDefault="00E711F8" w:rsidP="000C1041">
            <w:pPr>
              <w:rPr>
                <w:rFonts w:ascii="標楷體" w:eastAsia="標楷體" w:hAnsi="標楷體" w:cs="Times New Roman"/>
                <w:color w:val="000000"/>
                <w:sz w:val="26"/>
                <w:szCs w:val="26"/>
              </w:rPr>
            </w:pPr>
          </w:p>
        </w:tc>
      </w:tr>
    </w:tbl>
    <w:p w:rsidR="00E711F8" w:rsidRPr="00E16716" w:rsidRDefault="00E711F8" w:rsidP="00E711F8">
      <w:pPr>
        <w:widowControl/>
      </w:pPr>
    </w:p>
    <w:p w:rsidR="00E711F8" w:rsidRDefault="00E711F8" w:rsidP="00E711F8">
      <w:pPr>
        <w:widowControl/>
        <w:sectPr w:rsidR="00E711F8" w:rsidSect="003211DE">
          <w:pgSz w:w="11906" w:h="16838"/>
          <w:pgMar w:top="720" w:right="720" w:bottom="720" w:left="720" w:header="851" w:footer="850" w:gutter="0"/>
          <w:cols w:space="425"/>
          <w:docGrid w:type="lines" w:linePitch="360"/>
        </w:sectPr>
      </w:pPr>
    </w:p>
    <w:p w:rsidR="003211DE" w:rsidRDefault="00C8439F" w:rsidP="003211DE">
      <w:pPr>
        <w:widowControl/>
        <w:rPr>
          <w:rFonts w:ascii="標楷體" w:eastAsia="標楷體" w:hAnsi="標楷體"/>
          <w:b/>
          <w:sz w:val="28"/>
          <w:szCs w:val="28"/>
        </w:rPr>
      </w:pPr>
      <w:r w:rsidRPr="00C8439F">
        <w:rPr>
          <w:rFonts w:ascii="標楷體" w:eastAsia="標楷體" w:hAnsi="標楷體" w:hint="eastAsia"/>
          <w:b/>
          <w:sz w:val="28"/>
          <w:szCs w:val="28"/>
        </w:rPr>
        <w:lastRenderedPageBreak/>
        <w:t>附表</w:t>
      </w:r>
      <w:r w:rsidR="00132887">
        <w:rPr>
          <w:rFonts w:ascii="標楷體" w:eastAsia="標楷體" w:hAnsi="標楷體" w:hint="eastAsia"/>
          <w:b/>
          <w:sz w:val="28"/>
          <w:szCs w:val="28"/>
        </w:rPr>
        <w:t>六</w:t>
      </w:r>
    </w:p>
    <w:p w:rsidR="00C8439F" w:rsidRPr="00C603CA" w:rsidRDefault="00C8439F" w:rsidP="00C8439F">
      <w:pPr>
        <w:tabs>
          <w:tab w:val="num" w:pos="3495"/>
        </w:tabs>
        <w:snapToGrid w:val="0"/>
        <w:spacing w:line="480" w:lineRule="exact"/>
        <w:jc w:val="center"/>
        <w:rPr>
          <w:rFonts w:ascii="標楷體" w:eastAsia="標楷體" w:hAnsi="標楷體"/>
          <w:b/>
          <w:bCs/>
          <w:sz w:val="32"/>
          <w:szCs w:val="32"/>
        </w:rPr>
      </w:pPr>
      <w:r w:rsidRPr="006921D2">
        <w:rPr>
          <w:rFonts w:ascii="標楷體" w:eastAsia="標楷體" w:hAnsi="標楷體" w:cs="Times New Roman" w:hint="eastAsia"/>
          <w:b/>
          <w:bCs/>
          <w:sz w:val="32"/>
          <w:szCs w:val="32"/>
        </w:rPr>
        <w:t>臺中市政府地方稅務局</w:t>
      </w:r>
      <w:r>
        <w:rPr>
          <w:rFonts w:ascii="標楷體" w:eastAsia="標楷體" w:hAnsi="標楷體" w:hint="eastAsia"/>
          <w:b/>
          <w:bCs/>
          <w:sz w:val="32"/>
          <w:szCs w:val="32"/>
        </w:rPr>
        <w:t>整體</w:t>
      </w:r>
      <w:r w:rsidRPr="006921D2">
        <w:rPr>
          <w:rFonts w:ascii="標楷體" w:eastAsia="標楷體" w:hAnsi="標楷體" w:cs="Times New Roman" w:hint="eastAsia"/>
          <w:b/>
          <w:bCs/>
          <w:sz w:val="32"/>
          <w:szCs w:val="32"/>
        </w:rPr>
        <w:t>層級評估項目分工表</w:t>
      </w:r>
    </w:p>
    <w:tbl>
      <w:tblPr>
        <w:tblW w:w="1025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3"/>
        <w:gridCol w:w="1836"/>
        <w:gridCol w:w="5443"/>
        <w:gridCol w:w="1701"/>
      </w:tblGrid>
      <w:tr w:rsidR="00C8439F" w:rsidRPr="00AA137B" w:rsidTr="000C1041">
        <w:trPr>
          <w:tblHeader/>
        </w:trPr>
        <w:tc>
          <w:tcPr>
            <w:tcW w:w="1273" w:type="dxa"/>
            <w:vAlign w:val="center"/>
          </w:tcPr>
          <w:p w:rsidR="00C8439F" w:rsidRPr="00AA137B" w:rsidRDefault="00C8439F" w:rsidP="000C1041">
            <w:pPr>
              <w:spacing w:line="280" w:lineRule="exact"/>
              <w:jc w:val="center"/>
              <w:rPr>
                <w:rFonts w:ascii="標楷體" w:eastAsia="標楷體" w:hAnsi="標楷體"/>
                <w:b/>
                <w:szCs w:val="24"/>
              </w:rPr>
            </w:pPr>
            <w:r w:rsidRPr="00AA137B">
              <w:rPr>
                <w:rFonts w:ascii="標楷體" w:eastAsia="標楷體" w:hAnsi="標楷體"/>
                <w:b/>
                <w:szCs w:val="24"/>
              </w:rPr>
              <w:t>組成要素</w:t>
            </w:r>
          </w:p>
        </w:tc>
        <w:tc>
          <w:tcPr>
            <w:tcW w:w="1836" w:type="dxa"/>
            <w:vAlign w:val="center"/>
          </w:tcPr>
          <w:p w:rsidR="00C8439F" w:rsidRPr="00AA137B" w:rsidRDefault="00C8439F" w:rsidP="000C1041">
            <w:pPr>
              <w:spacing w:line="280" w:lineRule="exact"/>
              <w:jc w:val="center"/>
              <w:rPr>
                <w:rFonts w:ascii="標楷體" w:eastAsia="標楷體" w:hAnsi="標楷體"/>
                <w:b/>
                <w:szCs w:val="24"/>
              </w:rPr>
            </w:pPr>
            <w:r w:rsidRPr="00AA137B">
              <w:rPr>
                <w:rFonts w:ascii="標楷體" w:eastAsia="標楷體" w:hAnsi="標楷體"/>
                <w:b/>
                <w:szCs w:val="24"/>
              </w:rPr>
              <w:t>評估指引</w:t>
            </w:r>
          </w:p>
        </w:tc>
        <w:tc>
          <w:tcPr>
            <w:tcW w:w="5443" w:type="dxa"/>
            <w:vAlign w:val="center"/>
          </w:tcPr>
          <w:p w:rsidR="00C8439F" w:rsidRPr="00AA137B" w:rsidRDefault="00C8439F" w:rsidP="000C1041">
            <w:pPr>
              <w:spacing w:line="280" w:lineRule="exact"/>
              <w:jc w:val="center"/>
              <w:rPr>
                <w:rFonts w:ascii="標楷體" w:eastAsia="標楷體" w:hAnsi="標楷體"/>
                <w:b/>
                <w:szCs w:val="24"/>
              </w:rPr>
            </w:pPr>
            <w:r w:rsidRPr="00AA137B">
              <w:rPr>
                <w:rFonts w:ascii="標楷體" w:eastAsia="標楷體" w:hAnsi="標楷體"/>
                <w:b/>
                <w:szCs w:val="24"/>
              </w:rPr>
              <w:t>判斷項目</w:t>
            </w:r>
          </w:p>
        </w:tc>
        <w:tc>
          <w:tcPr>
            <w:tcW w:w="1701" w:type="dxa"/>
            <w:vAlign w:val="center"/>
          </w:tcPr>
          <w:p w:rsidR="00C8439F" w:rsidRPr="00AA137B" w:rsidRDefault="00C8439F" w:rsidP="000C1041">
            <w:pPr>
              <w:spacing w:line="280" w:lineRule="exact"/>
              <w:jc w:val="center"/>
              <w:rPr>
                <w:rFonts w:ascii="標楷體" w:eastAsia="標楷體" w:hAnsi="標楷體"/>
                <w:b/>
                <w:szCs w:val="24"/>
              </w:rPr>
            </w:pPr>
            <w:r w:rsidRPr="00AA137B">
              <w:rPr>
                <w:rFonts w:ascii="標楷體" w:eastAsia="標楷體" w:hAnsi="標楷體"/>
                <w:b/>
                <w:szCs w:val="24"/>
              </w:rPr>
              <w:t>評估單位</w:t>
            </w:r>
          </w:p>
        </w:tc>
      </w:tr>
      <w:tr w:rsidR="00C8439F" w:rsidRPr="00AA137B" w:rsidTr="000C1041">
        <w:tc>
          <w:tcPr>
            <w:tcW w:w="1273" w:type="dxa"/>
            <w:vMerge w:val="restart"/>
            <w:vAlign w:val="center"/>
          </w:tcPr>
          <w:p w:rsidR="00C8439F" w:rsidRPr="00AA137B" w:rsidRDefault="00C8439F" w:rsidP="000C1041">
            <w:pPr>
              <w:spacing w:line="280" w:lineRule="exact"/>
              <w:jc w:val="both"/>
              <w:rPr>
                <w:rFonts w:ascii="標楷體" w:eastAsia="標楷體" w:hAnsi="標楷體"/>
                <w:szCs w:val="24"/>
              </w:rPr>
            </w:pPr>
            <w:r w:rsidRPr="00AA137B">
              <w:rPr>
                <w:rFonts w:ascii="標楷體" w:eastAsia="標楷體" w:hAnsi="標楷體"/>
                <w:szCs w:val="24"/>
              </w:rPr>
              <w:t>控制環境</w:t>
            </w:r>
          </w:p>
        </w:tc>
        <w:tc>
          <w:tcPr>
            <w:tcW w:w="1836" w:type="dxa"/>
          </w:tcPr>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1.1</w:t>
            </w:r>
          </w:p>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遵循公務倫理</w:t>
            </w:r>
          </w:p>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型塑廉政文化</w:t>
            </w:r>
          </w:p>
        </w:tc>
        <w:tc>
          <w:tcPr>
            <w:tcW w:w="5443" w:type="dxa"/>
          </w:tcPr>
          <w:p w:rsidR="00C8439F" w:rsidRPr="00AA137B" w:rsidRDefault="00C8439F" w:rsidP="000C1041">
            <w:pPr>
              <w:spacing w:line="300" w:lineRule="exact"/>
              <w:jc w:val="both"/>
              <w:rPr>
                <w:rFonts w:ascii="標楷體" w:eastAsia="標楷體" w:hAnsi="標楷體"/>
                <w:color w:val="000000"/>
                <w:szCs w:val="24"/>
              </w:rPr>
            </w:pPr>
            <w:smartTag w:uri="urn:schemas-microsoft-com:office:smarttags" w:element="chsdate">
              <w:smartTagPr>
                <w:attr w:name="IsROCDate" w:val="False"/>
                <w:attr w:name="IsLunarDate" w:val="False"/>
                <w:attr w:name="Day" w:val="30"/>
                <w:attr w:name="Month" w:val="12"/>
                <w:attr w:name="Year" w:val="1899"/>
              </w:smartTagPr>
              <w:r w:rsidRPr="00AA137B">
                <w:rPr>
                  <w:rFonts w:ascii="標楷體" w:eastAsia="標楷體" w:hAnsi="標楷體"/>
                  <w:color w:val="000000"/>
                  <w:szCs w:val="24"/>
                </w:rPr>
                <w:t>1.1.1</w:t>
              </w:r>
            </w:smartTag>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hint="eastAsia"/>
                <w:color w:val="000000"/>
                <w:szCs w:val="24"/>
              </w:rPr>
              <w:t>機關是否定期傳達公務員廉政倫理規範及其相關規定，如發生違反公務員廉政倫理規範案件，是否依該規範第十九點規定處置？</w:t>
            </w:r>
          </w:p>
        </w:tc>
        <w:tc>
          <w:tcPr>
            <w:tcW w:w="1701" w:type="dxa"/>
            <w:vAlign w:val="center"/>
          </w:tcPr>
          <w:p w:rsidR="00C8439F" w:rsidRPr="00AA137B" w:rsidRDefault="00C8439F" w:rsidP="000C1041">
            <w:pPr>
              <w:spacing w:line="280" w:lineRule="exact"/>
              <w:jc w:val="center"/>
              <w:rPr>
                <w:rFonts w:ascii="標楷體" w:eastAsia="標楷體" w:hAnsi="標楷體"/>
                <w:color w:val="000000"/>
                <w:szCs w:val="24"/>
              </w:rPr>
            </w:pPr>
            <w:r w:rsidRPr="00AA137B">
              <w:rPr>
                <w:rFonts w:ascii="標楷體" w:eastAsia="標楷體" w:hAnsi="標楷體" w:hint="eastAsia"/>
                <w:color w:val="000000"/>
                <w:szCs w:val="24"/>
              </w:rPr>
              <w:t>政風室</w:t>
            </w:r>
          </w:p>
        </w:tc>
      </w:tr>
      <w:tr w:rsidR="00C8439F" w:rsidRPr="00AA137B" w:rsidTr="000C1041">
        <w:tc>
          <w:tcPr>
            <w:tcW w:w="1273" w:type="dxa"/>
            <w:vMerge/>
            <w:vAlign w:val="center"/>
          </w:tcPr>
          <w:p w:rsidR="00C8439F" w:rsidRPr="00AA137B" w:rsidRDefault="00C8439F" w:rsidP="000C1041">
            <w:pPr>
              <w:snapToGrid w:val="0"/>
              <w:spacing w:line="280" w:lineRule="exact"/>
              <w:jc w:val="both"/>
              <w:rPr>
                <w:rFonts w:ascii="標楷體" w:eastAsia="標楷體" w:hAnsi="標楷體"/>
                <w:szCs w:val="24"/>
              </w:rPr>
            </w:pPr>
          </w:p>
        </w:tc>
        <w:tc>
          <w:tcPr>
            <w:tcW w:w="1836" w:type="dxa"/>
          </w:tcPr>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1.2</w:t>
            </w:r>
          </w:p>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支持內部控制</w:t>
            </w:r>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szCs w:val="24"/>
              </w:rPr>
              <w:t>督導工作執行</w:t>
            </w:r>
          </w:p>
        </w:tc>
        <w:tc>
          <w:tcPr>
            <w:tcW w:w="5443" w:type="dxa"/>
          </w:tcPr>
          <w:p w:rsidR="00C8439F" w:rsidRPr="00AA137B" w:rsidRDefault="00C8439F" w:rsidP="000C1041">
            <w:pPr>
              <w:spacing w:line="300" w:lineRule="exact"/>
              <w:jc w:val="both"/>
              <w:rPr>
                <w:rFonts w:ascii="標楷體" w:eastAsia="標楷體" w:hAnsi="標楷體"/>
                <w:color w:val="000000"/>
                <w:szCs w:val="24"/>
              </w:rPr>
            </w:pPr>
            <w:smartTag w:uri="urn:schemas-microsoft-com:office:smarttags" w:element="chsdate">
              <w:smartTagPr>
                <w:attr w:name="IsROCDate" w:val="False"/>
                <w:attr w:name="IsLunarDate" w:val="False"/>
                <w:attr w:name="Day" w:val="30"/>
                <w:attr w:name="Month" w:val="12"/>
                <w:attr w:name="Year" w:val="1899"/>
              </w:smartTagPr>
              <w:r w:rsidRPr="00AA137B">
                <w:rPr>
                  <w:rFonts w:ascii="標楷體" w:eastAsia="標楷體" w:hAnsi="標楷體"/>
                  <w:color w:val="000000"/>
                  <w:szCs w:val="24"/>
                </w:rPr>
                <w:t>1.2.1</w:t>
              </w:r>
            </w:smartTag>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hint="eastAsia"/>
                <w:color w:val="000000"/>
                <w:szCs w:val="24"/>
              </w:rPr>
              <w:t>機關是否定期或不定期召開內部控制專案小組及內部稽核相關會議，督導內部控制(含內部稽核)辦理情形並落實會議決議？</w:t>
            </w:r>
          </w:p>
        </w:tc>
        <w:tc>
          <w:tcPr>
            <w:tcW w:w="1701" w:type="dxa"/>
            <w:vAlign w:val="center"/>
          </w:tcPr>
          <w:p w:rsidR="00C8439F" w:rsidRPr="00AA137B" w:rsidRDefault="00C8439F" w:rsidP="000C1041">
            <w:pPr>
              <w:snapToGrid w:val="0"/>
              <w:spacing w:line="280" w:lineRule="exact"/>
              <w:jc w:val="center"/>
              <w:rPr>
                <w:rFonts w:ascii="標楷體" w:eastAsia="標楷體" w:hAnsi="標楷體"/>
                <w:szCs w:val="24"/>
              </w:rPr>
            </w:pPr>
            <w:r w:rsidRPr="00AA137B">
              <w:rPr>
                <w:rFonts w:ascii="標楷體" w:eastAsia="標楷體" w:hAnsi="標楷體" w:hint="eastAsia"/>
                <w:szCs w:val="24"/>
              </w:rPr>
              <w:t>企劃服務科</w:t>
            </w:r>
          </w:p>
        </w:tc>
      </w:tr>
      <w:tr w:rsidR="00C8439F" w:rsidRPr="00AA137B" w:rsidTr="000C1041">
        <w:trPr>
          <w:trHeight w:val="907"/>
        </w:trPr>
        <w:tc>
          <w:tcPr>
            <w:tcW w:w="1273" w:type="dxa"/>
            <w:vMerge/>
            <w:vAlign w:val="center"/>
          </w:tcPr>
          <w:p w:rsidR="00C8439F" w:rsidRPr="00AA137B" w:rsidRDefault="00C8439F" w:rsidP="000C1041">
            <w:pPr>
              <w:snapToGrid w:val="0"/>
              <w:spacing w:line="280" w:lineRule="exact"/>
              <w:jc w:val="both"/>
              <w:rPr>
                <w:rFonts w:ascii="標楷體" w:eastAsia="標楷體" w:hAnsi="標楷體"/>
                <w:szCs w:val="24"/>
              </w:rPr>
            </w:pPr>
          </w:p>
        </w:tc>
        <w:tc>
          <w:tcPr>
            <w:tcW w:w="1836" w:type="dxa"/>
          </w:tcPr>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1.3</w:t>
            </w:r>
          </w:p>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授予權限責任</w:t>
            </w:r>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szCs w:val="24"/>
              </w:rPr>
              <w:t>落實職能分工</w:t>
            </w:r>
          </w:p>
        </w:tc>
        <w:tc>
          <w:tcPr>
            <w:tcW w:w="5443" w:type="dxa"/>
          </w:tcPr>
          <w:p w:rsidR="00C8439F" w:rsidRPr="00AA137B" w:rsidRDefault="00C8439F" w:rsidP="000C1041">
            <w:pPr>
              <w:spacing w:line="300" w:lineRule="exact"/>
              <w:jc w:val="both"/>
              <w:rPr>
                <w:rFonts w:ascii="標楷體" w:eastAsia="標楷體" w:hAnsi="標楷體"/>
                <w:color w:val="000000"/>
                <w:szCs w:val="24"/>
              </w:rPr>
            </w:pPr>
            <w:smartTag w:uri="urn:schemas-microsoft-com:office:smarttags" w:element="chsdate">
              <w:smartTagPr>
                <w:attr w:name="IsROCDate" w:val="False"/>
                <w:attr w:name="IsLunarDate" w:val="False"/>
                <w:attr w:name="Day" w:val="30"/>
                <w:attr w:name="Month" w:val="12"/>
                <w:attr w:name="Year" w:val="1899"/>
              </w:smartTagPr>
              <w:r w:rsidRPr="00AA137B">
                <w:rPr>
                  <w:rFonts w:ascii="標楷體" w:eastAsia="標楷體" w:hAnsi="標楷體"/>
                  <w:color w:val="000000"/>
                  <w:szCs w:val="24"/>
                </w:rPr>
                <w:t>1.3.1</w:t>
              </w:r>
            </w:smartTag>
          </w:p>
          <w:p w:rsidR="00C8439F" w:rsidRPr="00AA137B" w:rsidRDefault="00C8439F" w:rsidP="000C1041">
            <w:pPr>
              <w:spacing w:line="280" w:lineRule="exact"/>
              <w:ind w:left="2"/>
              <w:jc w:val="both"/>
              <w:rPr>
                <w:rFonts w:ascii="標楷體" w:eastAsia="標楷體" w:hAnsi="標楷體"/>
                <w:color w:val="000000"/>
                <w:szCs w:val="24"/>
              </w:rPr>
            </w:pPr>
            <w:r w:rsidRPr="00AA137B">
              <w:rPr>
                <w:rFonts w:ascii="標楷體" w:eastAsia="標楷體" w:hAnsi="標楷體" w:hint="eastAsia"/>
                <w:color w:val="000000"/>
                <w:szCs w:val="24"/>
              </w:rPr>
              <w:t>機關內部高風險業務是否有明確職能分工及制衡機制</w:t>
            </w:r>
            <w:r w:rsidRPr="00AA137B">
              <w:rPr>
                <w:rFonts w:ascii="標楷體" w:eastAsia="標楷體" w:hAnsi="標楷體"/>
                <w:color w:val="000000"/>
                <w:szCs w:val="24"/>
              </w:rPr>
              <w:t>?</w:t>
            </w:r>
          </w:p>
        </w:tc>
        <w:tc>
          <w:tcPr>
            <w:tcW w:w="1701" w:type="dxa"/>
            <w:vAlign w:val="center"/>
          </w:tcPr>
          <w:p w:rsidR="00C8439F" w:rsidRPr="00AA137B" w:rsidRDefault="00C8439F" w:rsidP="000C1041">
            <w:pPr>
              <w:snapToGrid w:val="0"/>
              <w:spacing w:line="280" w:lineRule="exact"/>
              <w:jc w:val="center"/>
              <w:rPr>
                <w:rFonts w:ascii="標楷體" w:eastAsia="標楷體" w:hAnsi="標楷體"/>
                <w:szCs w:val="24"/>
              </w:rPr>
            </w:pPr>
            <w:r w:rsidRPr="00AA137B">
              <w:rPr>
                <w:rFonts w:ascii="標楷體" w:eastAsia="標楷體" w:hAnsi="標楷體" w:hint="eastAsia"/>
                <w:szCs w:val="24"/>
              </w:rPr>
              <w:t>人事室</w:t>
            </w:r>
          </w:p>
        </w:tc>
      </w:tr>
      <w:tr w:rsidR="00C8439F" w:rsidRPr="00AA137B" w:rsidTr="000C1041">
        <w:trPr>
          <w:trHeight w:val="964"/>
        </w:trPr>
        <w:tc>
          <w:tcPr>
            <w:tcW w:w="1273" w:type="dxa"/>
            <w:vMerge/>
            <w:vAlign w:val="center"/>
          </w:tcPr>
          <w:p w:rsidR="00C8439F" w:rsidRPr="00AA137B" w:rsidRDefault="00C8439F" w:rsidP="000C1041">
            <w:pPr>
              <w:snapToGrid w:val="0"/>
              <w:spacing w:line="280" w:lineRule="exact"/>
              <w:jc w:val="both"/>
              <w:rPr>
                <w:rFonts w:ascii="標楷體" w:eastAsia="標楷體" w:hAnsi="標楷體"/>
                <w:szCs w:val="24"/>
              </w:rPr>
            </w:pPr>
          </w:p>
        </w:tc>
        <w:tc>
          <w:tcPr>
            <w:tcW w:w="1836" w:type="dxa"/>
          </w:tcPr>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1.4</w:t>
            </w:r>
          </w:p>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培育訓練人才</w:t>
            </w:r>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szCs w:val="24"/>
              </w:rPr>
              <w:t>落實職務輪調</w:t>
            </w:r>
          </w:p>
        </w:tc>
        <w:tc>
          <w:tcPr>
            <w:tcW w:w="5443" w:type="dxa"/>
          </w:tcPr>
          <w:p w:rsidR="00C8439F" w:rsidRPr="00AA137B" w:rsidRDefault="00C8439F" w:rsidP="000C1041">
            <w:pPr>
              <w:spacing w:line="300" w:lineRule="exact"/>
              <w:jc w:val="both"/>
              <w:rPr>
                <w:rFonts w:ascii="標楷體" w:eastAsia="標楷體" w:hAnsi="標楷體"/>
                <w:color w:val="000000"/>
                <w:szCs w:val="24"/>
              </w:rPr>
            </w:pPr>
            <w:smartTag w:uri="urn:schemas-microsoft-com:office:smarttags" w:element="chsdate">
              <w:smartTagPr>
                <w:attr w:name="IsROCDate" w:val="False"/>
                <w:attr w:name="IsLunarDate" w:val="False"/>
                <w:attr w:name="Day" w:val="30"/>
                <w:attr w:name="Month" w:val="12"/>
                <w:attr w:name="Year" w:val="1899"/>
              </w:smartTagPr>
              <w:r w:rsidRPr="00AA137B">
                <w:rPr>
                  <w:rFonts w:ascii="標楷體" w:eastAsia="標楷體" w:hAnsi="標楷體"/>
                  <w:color w:val="000000"/>
                  <w:szCs w:val="24"/>
                </w:rPr>
                <w:t>1.4.1</w:t>
              </w:r>
            </w:smartTag>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hint="eastAsia"/>
                <w:color w:val="000000"/>
                <w:szCs w:val="24"/>
              </w:rPr>
              <w:t>機關執行重要或高風險業務人員是否皆已依內外部規定進行職務輪調</w:t>
            </w:r>
            <w:r w:rsidRPr="00AA137B">
              <w:rPr>
                <w:rFonts w:ascii="標楷體" w:eastAsia="標楷體" w:hAnsi="標楷體"/>
                <w:color w:val="000000"/>
                <w:szCs w:val="24"/>
              </w:rPr>
              <w:t>?</w:t>
            </w:r>
          </w:p>
        </w:tc>
        <w:tc>
          <w:tcPr>
            <w:tcW w:w="1701" w:type="dxa"/>
            <w:vAlign w:val="center"/>
          </w:tcPr>
          <w:p w:rsidR="00C8439F" w:rsidRPr="00AA137B" w:rsidRDefault="00C8439F" w:rsidP="000C1041">
            <w:pPr>
              <w:snapToGrid w:val="0"/>
              <w:spacing w:line="280" w:lineRule="exact"/>
              <w:jc w:val="center"/>
              <w:rPr>
                <w:rFonts w:ascii="標楷體" w:eastAsia="標楷體" w:hAnsi="標楷體"/>
                <w:szCs w:val="24"/>
              </w:rPr>
            </w:pPr>
            <w:r w:rsidRPr="00AA137B">
              <w:rPr>
                <w:rFonts w:ascii="標楷體" w:eastAsia="標楷體" w:hAnsi="標楷體" w:hint="eastAsia"/>
                <w:szCs w:val="24"/>
              </w:rPr>
              <w:t>人事室</w:t>
            </w:r>
          </w:p>
        </w:tc>
      </w:tr>
      <w:tr w:rsidR="00C8439F" w:rsidRPr="00AA137B" w:rsidTr="000C1041">
        <w:trPr>
          <w:trHeight w:val="964"/>
        </w:trPr>
        <w:tc>
          <w:tcPr>
            <w:tcW w:w="1273" w:type="dxa"/>
            <w:vMerge/>
            <w:vAlign w:val="center"/>
          </w:tcPr>
          <w:p w:rsidR="00C8439F" w:rsidRPr="00AA137B" w:rsidRDefault="00C8439F" w:rsidP="000C1041">
            <w:pPr>
              <w:snapToGrid w:val="0"/>
              <w:spacing w:line="280" w:lineRule="exact"/>
              <w:jc w:val="both"/>
              <w:rPr>
                <w:rFonts w:ascii="標楷體" w:eastAsia="標楷體" w:hAnsi="標楷體"/>
                <w:szCs w:val="24"/>
              </w:rPr>
            </w:pPr>
          </w:p>
        </w:tc>
        <w:tc>
          <w:tcPr>
            <w:tcW w:w="1836" w:type="dxa"/>
          </w:tcPr>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1.5</w:t>
            </w:r>
          </w:p>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落實考核獎懲</w:t>
            </w:r>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szCs w:val="24"/>
              </w:rPr>
              <w:t>強化人事管理</w:t>
            </w:r>
          </w:p>
        </w:tc>
        <w:tc>
          <w:tcPr>
            <w:tcW w:w="5443" w:type="dxa"/>
          </w:tcPr>
          <w:p w:rsidR="00C8439F" w:rsidRPr="00AA137B" w:rsidRDefault="00C8439F" w:rsidP="000C1041">
            <w:pPr>
              <w:spacing w:line="300" w:lineRule="exact"/>
              <w:jc w:val="both"/>
              <w:rPr>
                <w:rFonts w:ascii="標楷體" w:eastAsia="標楷體" w:hAnsi="標楷體"/>
                <w:color w:val="000000"/>
                <w:szCs w:val="24"/>
              </w:rPr>
            </w:pPr>
            <w:smartTag w:uri="urn:schemas-microsoft-com:office:smarttags" w:element="chsdate">
              <w:smartTagPr>
                <w:attr w:name="IsROCDate" w:val="False"/>
                <w:attr w:name="IsLunarDate" w:val="False"/>
                <w:attr w:name="Day" w:val="30"/>
                <w:attr w:name="Month" w:val="12"/>
                <w:attr w:name="Year" w:val="1899"/>
              </w:smartTagPr>
              <w:r w:rsidRPr="00AA137B">
                <w:rPr>
                  <w:rFonts w:ascii="標楷體" w:eastAsia="標楷體" w:hAnsi="標楷體"/>
                  <w:color w:val="000000"/>
                  <w:szCs w:val="24"/>
                </w:rPr>
                <w:t>1.5.1</w:t>
              </w:r>
            </w:smartTag>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hint="eastAsia"/>
                <w:color w:val="000000"/>
                <w:szCs w:val="24"/>
              </w:rPr>
              <w:t>機關是否落實考核同仁工作績效，並覈實予以獎懲</w:t>
            </w:r>
            <w:r w:rsidRPr="00AA137B">
              <w:rPr>
                <w:rFonts w:ascii="標楷體" w:eastAsia="標楷體" w:hAnsi="標楷體"/>
                <w:color w:val="000000"/>
                <w:szCs w:val="24"/>
              </w:rPr>
              <w:t>?</w:t>
            </w:r>
          </w:p>
        </w:tc>
        <w:tc>
          <w:tcPr>
            <w:tcW w:w="1701" w:type="dxa"/>
            <w:vAlign w:val="center"/>
          </w:tcPr>
          <w:p w:rsidR="00C8439F" w:rsidRPr="00AA137B" w:rsidRDefault="00C8439F" w:rsidP="000C1041">
            <w:pPr>
              <w:snapToGrid w:val="0"/>
              <w:spacing w:line="280" w:lineRule="exact"/>
              <w:jc w:val="center"/>
              <w:rPr>
                <w:rFonts w:ascii="標楷體" w:eastAsia="標楷體" w:hAnsi="標楷體"/>
                <w:szCs w:val="24"/>
              </w:rPr>
            </w:pPr>
            <w:r w:rsidRPr="00AA137B">
              <w:rPr>
                <w:rFonts w:ascii="標楷體" w:eastAsia="標楷體" w:hAnsi="標楷體" w:hint="eastAsia"/>
                <w:szCs w:val="24"/>
              </w:rPr>
              <w:t>人事室</w:t>
            </w:r>
          </w:p>
        </w:tc>
      </w:tr>
      <w:tr w:rsidR="00C8439F" w:rsidRPr="00AA137B" w:rsidTr="000C1041">
        <w:trPr>
          <w:trHeight w:val="1417"/>
        </w:trPr>
        <w:tc>
          <w:tcPr>
            <w:tcW w:w="1273" w:type="dxa"/>
            <w:vMerge w:val="restart"/>
            <w:vAlign w:val="center"/>
          </w:tcPr>
          <w:p w:rsidR="00C8439F" w:rsidRPr="00AA137B" w:rsidRDefault="00C8439F" w:rsidP="000C1041">
            <w:pPr>
              <w:spacing w:line="280" w:lineRule="exact"/>
              <w:jc w:val="both"/>
              <w:rPr>
                <w:rFonts w:ascii="標楷體" w:eastAsia="標楷體" w:hAnsi="標楷體"/>
                <w:szCs w:val="24"/>
              </w:rPr>
            </w:pPr>
            <w:r w:rsidRPr="00AA137B">
              <w:rPr>
                <w:rFonts w:ascii="標楷體" w:eastAsia="標楷體" w:hAnsi="標楷體"/>
                <w:szCs w:val="24"/>
              </w:rPr>
              <w:t>風險評估</w:t>
            </w:r>
          </w:p>
        </w:tc>
        <w:tc>
          <w:tcPr>
            <w:tcW w:w="1836" w:type="dxa"/>
          </w:tcPr>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2.1</w:t>
            </w:r>
          </w:p>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確認</w:t>
            </w:r>
            <w:r w:rsidRPr="00AA137B">
              <w:rPr>
                <w:rFonts w:ascii="標楷體" w:eastAsia="標楷體" w:hAnsi="標楷體" w:hint="eastAsia"/>
                <w:szCs w:val="24"/>
              </w:rPr>
              <w:t>機關</w:t>
            </w:r>
            <w:r w:rsidRPr="00AA137B">
              <w:rPr>
                <w:rFonts w:ascii="標楷體" w:eastAsia="標楷體" w:hAnsi="標楷體"/>
                <w:szCs w:val="24"/>
              </w:rPr>
              <w:t>目標</w:t>
            </w:r>
          </w:p>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辨識相關風險</w:t>
            </w:r>
          </w:p>
        </w:tc>
        <w:tc>
          <w:tcPr>
            <w:tcW w:w="5443" w:type="dxa"/>
          </w:tcPr>
          <w:p w:rsidR="00C8439F" w:rsidRPr="00AA137B" w:rsidRDefault="00C8439F" w:rsidP="000C1041">
            <w:pPr>
              <w:spacing w:line="300" w:lineRule="exact"/>
              <w:jc w:val="both"/>
              <w:rPr>
                <w:rFonts w:ascii="標楷體" w:eastAsia="標楷體" w:hAnsi="標楷體"/>
                <w:color w:val="000000"/>
                <w:szCs w:val="24"/>
              </w:rPr>
            </w:pPr>
            <w:smartTag w:uri="urn:schemas-microsoft-com:office:smarttags" w:element="chsdate">
              <w:smartTagPr>
                <w:attr w:name="Year" w:val="1899"/>
                <w:attr w:name="Month" w:val="12"/>
                <w:attr w:name="Day" w:val="30"/>
                <w:attr w:name="IsLunarDate" w:val="False"/>
                <w:attr w:name="IsROCDate" w:val="False"/>
              </w:smartTagPr>
              <w:r w:rsidRPr="00AA137B">
                <w:rPr>
                  <w:rFonts w:ascii="標楷體" w:eastAsia="標楷體" w:hAnsi="標楷體"/>
                  <w:color w:val="000000"/>
                  <w:szCs w:val="24"/>
                </w:rPr>
                <w:t>2.1.1</w:t>
              </w:r>
            </w:smartTag>
          </w:p>
          <w:p w:rsidR="00C8439F" w:rsidRPr="00AA137B" w:rsidRDefault="00C8439F" w:rsidP="000C1041">
            <w:pPr>
              <w:spacing w:line="280" w:lineRule="exact"/>
              <w:jc w:val="both"/>
              <w:rPr>
                <w:rFonts w:ascii="標楷體" w:eastAsia="標楷體" w:hAnsi="標楷體"/>
                <w:szCs w:val="24"/>
              </w:rPr>
            </w:pPr>
            <w:r w:rsidRPr="00AA137B">
              <w:rPr>
                <w:rFonts w:ascii="標楷體" w:eastAsia="標楷體" w:hAnsi="標楷體" w:hint="eastAsia"/>
                <w:color w:val="000000"/>
                <w:szCs w:val="24"/>
              </w:rPr>
              <w:t>機關是否辨識整體與作業層級目標無法達成之風險，且於相關表件記錄目標與其相對應之風險項目</w:t>
            </w:r>
            <w:r w:rsidRPr="00AA137B">
              <w:rPr>
                <w:rFonts w:ascii="標楷體" w:eastAsia="標楷體" w:hAnsi="標楷體"/>
                <w:color w:val="000000"/>
                <w:szCs w:val="24"/>
              </w:rPr>
              <w:t>?</w:t>
            </w:r>
          </w:p>
        </w:tc>
        <w:tc>
          <w:tcPr>
            <w:tcW w:w="1701" w:type="dxa"/>
            <w:vAlign w:val="center"/>
          </w:tcPr>
          <w:p w:rsidR="00C8439F" w:rsidRPr="00AA137B" w:rsidRDefault="00C8439F" w:rsidP="000C1041">
            <w:pPr>
              <w:snapToGrid w:val="0"/>
              <w:spacing w:line="280" w:lineRule="exact"/>
              <w:jc w:val="center"/>
              <w:rPr>
                <w:rFonts w:ascii="標楷體" w:eastAsia="標楷體" w:hAnsi="標楷體"/>
                <w:szCs w:val="24"/>
              </w:rPr>
            </w:pPr>
            <w:r w:rsidRPr="00AA137B">
              <w:rPr>
                <w:rFonts w:ascii="標楷體" w:eastAsia="標楷體" w:hAnsi="標楷體" w:hint="eastAsia"/>
                <w:szCs w:val="24"/>
              </w:rPr>
              <w:t>企劃服務科</w:t>
            </w:r>
          </w:p>
        </w:tc>
      </w:tr>
      <w:tr w:rsidR="00C8439F" w:rsidRPr="00AA137B" w:rsidTr="000C1041">
        <w:trPr>
          <w:trHeight w:val="2324"/>
        </w:trPr>
        <w:tc>
          <w:tcPr>
            <w:tcW w:w="1273" w:type="dxa"/>
            <w:vMerge/>
            <w:vAlign w:val="center"/>
          </w:tcPr>
          <w:p w:rsidR="00C8439F" w:rsidRPr="00AA137B" w:rsidRDefault="00C8439F" w:rsidP="000C1041">
            <w:pPr>
              <w:snapToGrid w:val="0"/>
              <w:spacing w:line="280" w:lineRule="exact"/>
              <w:jc w:val="both"/>
              <w:rPr>
                <w:rFonts w:ascii="標楷體" w:eastAsia="標楷體" w:hAnsi="標楷體"/>
                <w:color w:val="000000"/>
                <w:szCs w:val="24"/>
              </w:rPr>
            </w:pPr>
          </w:p>
        </w:tc>
        <w:tc>
          <w:tcPr>
            <w:tcW w:w="1836" w:type="dxa"/>
          </w:tcPr>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2.2</w:t>
            </w:r>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hint="eastAsia"/>
                <w:color w:val="000000"/>
                <w:szCs w:val="24"/>
              </w:rPr>
              <w:t>辨識貪腐風險</w:t>
            </w:r>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hint="eastAsia"/>
                <w:color w:val="000000"/>
                <w:szCs w:val="24"/>
              </w:rPr>
              <w:t>強化廉政透明</w:t>
            </w:r>
          </w:p>
        </w:tc>
        <w:tc>
          <w:tcPr>
            <w:tcW w:w="5443" w:type="dxa"/>
          </w:tcPr>
          <w:p w:rsidR="00C8439F" w:rsidRPr="00AA137B" w:rsidRDefault="00C8439F" w:rsidP="000C1041">
            <w:pPr>
              <w:spacing w:line="300" w:lineRule="exact"/>
              <w:jc w:val="both"/>
              <w:rPr>
                <w:rFonts w:ascii="標楷體" w:eastAsia="標楷體" w:hAnsi="標楷體"/>
                <w:color w:val="000000"/>
                <w:szCs w:val="24"/>
              </w:rPr>
            </w:pPr>
            <w:smartTag w:uri="urn:schemas-microsoft-com:office:smarttags" w:element="chsdate">
              <w:smartTagPr>
                <w:attr w:name="Year" w:val="1899"/>
                <w:attr w:name="Month" w:val="12"/>
                <w:attr w:name="Day" w:val="30"/>
                <w:attr w:name="IsLunarDate" w:val="False"/>
                <w:attr w:name="IsROCDate" w:val="False"/>
              </w:smartTagPr>
              <w:r w:rsidRPr="00AA137B">
                <w:rPr>
                  <w:rFonts w:ascii="標楷體" w:eastAsia="標楷體" w:hAnsi="標楷體"/>
                  <w:color w:val="000000"/>
                  <w:szCs w:val="24"/>
                </w:rPr>
                <w:t>2.2.1</w:t>
              </w:r>
            </w:smartTag>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hint="eastAsia"/>
                <w:color w:val="000000"/>
                <w:szCs w:val="24"/>
              </w:rPr>
              <w:t>機關是否掌握可能涉及貪腐風險事件之動態資料，包含可能發生受賄、違背職務、濫用職權、消極不作為、行政效率不彰及未適當公開資訊等，辨識影響政府公信力之風險來源，定期辦理廉政風險評估，並將評估結果簽報機關首長或提報廉政會報？</w:t>
            </w:r>
          </w:p>
        </w:tc>
        <w:tc>
          <w:tcPr>
            <w:tcW w:w="1701" w:type="dxa"/>
            <w:vAlign w:val="center"/>
          </w:tcPr>
          <w:p w:rsidR="00C8439F" w:rsidRPr="00AA137B" w:rsidRDefault="00C8439F" w:rsidP="000C1041">
            <w:pPr>
              <w:snapToGrid w:val="0"/>
              <w:spacing w:line="280" w:lineRule="exact"/>
              <w:jc w:val="center"/>
              <w:rPr>
                <w:rFonts w:ascii="標楷體" w:eastAsia="標楷體" w:hAnsi="標楷體"/>
                <w:szCs w:val="24"/>
              </w:rPr>
            </w:pPr>
            <w:r w:rsidRPr="00AA137B">
              <w:rPr>
                <w:rFonts w:ascii="標楷體" w:eastAsia="標楷體" w:hAnsi="標楷體" w:hint="eastAsia"/>
                <w:szCs w:val="24"/>
              </w:rPr>
              <w:t>政風室</w:t>
            </w:r>
          </w:p>
        </w:tc>
      </w:tr>
      <w:tr w:rsidR="00C8439F" w:rsidRPr="00AA137B" w:rsidTr="000C1041">
        <w:trPr>
          <w:trHeight w:val="1474"/>
        </w:trPr>
        <w:tc>
          <w:tcPr>
            <w:tcW w:w="1273" w:type="dxa"/>
            <w:vMerge/>
            <w:vAlign w:val="center"/>
          </w:tcPr>
          <w:p w:rsidR="00C8439F" w:rsidRPr="00AA137B" w:rsidRDefault="00C8439F" w:rsidP="000C1041">
            <w:pPr>
              <w:snapToGrid w:val="0"/>
              <w:spacing w:line="280" w:lineRule="exact"/>
              <w:jc w:val="both"/>
              <w:rPr>
                <w:rFonts w:ascii="標楷體" w:eastAsia="標楷體" w:hAnsi="標楷體"/>
                <w:color w:val="000000"/>
                <w:szCs w:val="24"/>
              </w:rPr>
            </w:pPr>
          </w:p>
        </w:tc>
        <w:tc>
          <w:tcPr>
            <w:tcW w:w="1836" w:type="dxa"/>
          </w:tcPr>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2.3</w:t>
            </w:r>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hint="eastAsia"/>
                <w:color w:val="000000"/>
                <w:szCs w:val="24"/>
              </w:rPr>
              <w:t>落實風險分析</w:t>
            </w:r>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hint="eastAsia"/>
                <w:color w:val="000000"/>
                <w:szCs w:val="24"/>
              </w:rPr>
              <w:t>評量處理風險</w:t>
            </w:r>
          </w:p>
        </w:tc>
        <w:tc>
          <w:tcPr>
            <w:tcW w:w="5443" w:type="dxa"/>
          </w:tcPr>
          <w:p w:rsidR="00C8439F" w:rsidRPr="00AA137B" w:rsidRDefault="00C8439F" w:rsidP="000C1041">
            <w:pPr>
              <w:spacing w:line="300" w:lineRule="exact"/>
              <w:jc w:val="both"/>
              <w:rPr>
                <w:rFonts w:ascii="標楷體" w:eastAsia="標楷體" w:hAnsi="標楷體"/>
                <w:color w:val="000000"/>
                <w:szCs w:val="24"/>
              </w:rPr>
            </w:pPr>
            <w:smartTag w:uri="urn:schemas-microsoft-com:office:smarttags" w:element="chsdate">
              <w:smartTagPr>
                <w:attr w:name="Year" w:val="1899"/>
                <w:attr w:name="Month" w:val="12"/>
                <w:attr w:name="Day" w:val="30"/>
                <w:attr w:name="IsLunarDate" w:val="False"/>
                <w:attr w:name="IsROCDate" w:val="False"/>
              </w:smartTagPr>
              <w:r w:rsidRPr="00AA137B">
                <w:rPr>
                  <w:rFonts w:ascii="標楷體" w:eastAsia="標楷體" w:hAnsi="標楷體"/>
                  <w:color w:val="000000"/>
                  <w:szCs w:val="24"/>
                </w:rPr>
                <w:t>2.3.1</w:t>
              </w:r>
            </w:smartTag>
          </w:p>
          <w:p w:rsidR="00C8439F" w:rsidRPr="00AA137B" w:rsidRDefault="00C8439F" w:rsidP="000C1041">
            <w:pPr>
              <w:spacing w:line="280" w:lineRule="exact"/>
              <w:jc w:val="both"/>
              <w:rPr>
                <w:rFonts w:ascii="標楷體" w:eastAsia="標楷體" w:hAnsi="標楷體"/>
                <w:szCs w:val="24"/>
              </w:rPr>
            </w:pPr>
            <w:r w:rsidRPr="00AA137B">
              <w:rPr>
                <w:rFonts w:ascii="標楷體" w:eastAsia="標楷體" w:hAnsi="標楷體" w:hint="eastAsia"/>
                <w:color w:val="000000"/>
                <w:szCs w:val="24"/>
              </w:rPr>
              <w:t>機關是否分析風險，並於相關表件記錄風險分析結果，俾評量決定需優先處理之風險項目</w:t>
            </w:r>
            <w:r w:rsidRPr="00AA137B">
              <w:rPr>
                <w:rFonts w:ascii="標楷體" w:eastAsia="標楷體" w:hAnsi="標楷體"/>
                <w:color w:val="000000"/>
                <w:szCs w:val="24"/>
              </w:rPr>
              <w:t>?</w:t>
            </w:r>
          </w:p>
        </w:tc>
        <w:tc>
          <w:tcPr>
            <w:tcW w:w="1701" w:type="dxa"/>
            <w:vAlign w:val="center"/>
          </w:tcPr>
          <w:p w:rsidR="00C8439F" w:rsidRPr="00AA137B" w:rsidRDefault="00C8439F" w:rsidP="000C1041">
            <w:pPr>
              <w:snapToGrid w:val="0"/>
              <w:spacing w:line="280" w:lineRule="exact"/>
              <w:jc w:val="center"/>
              <w:rPr>
                <w:rFonts w:ascii="標楷體" w:eastAsia="標楷體" w:hAnsi="標楷體"/>
                <w:szCs w:val="24"/>
              </w:rPr>
            </w:pPr>
            <w:r w:rsidRPr="00AA137B">
              <w:rPr>
                <w:rFonts w:ascii="標楷體" w:eastAsia="標楷體" w:hAnsi="標楷體" w:hint="eastAsia"/>
                <w:szCs w:val="24"/>
              </w:rPr>
              <w:t>企劃服務科</w:t>
            </w:r>
          </w:p>
        </w:tc>
      </w:tr>
      <w:tr w:rsidR="00C8439F" w:rsidRPr="00AA137B" w:rsidTr="000C1041">
        <w:trPr>
          <w:trHeight w:val="2098"/>
        </w:trPr>
        <w:tc>
          <w:tcPr>
            <w:tcW w:w="1273" w:type="dxa"/>
            <w:vMerge/>
            <w:vAlign w:val="center"/>
          </w:tcPr>
          <w:p w:rsidR="00C8439F" w:rsidRPr="00AA137B" w:rsidRDefault="00C8439F" w:rsidP="000C1041">
            <w:pPr>
              <w:snapToGrid w:val="0"/>
              <w:spacing w:line="280" w:lineRule="exact"/>
              <w:jc w:val="both"/>
              <w:rPr>
                <w:rFonts w:ascii="標楷體" w:eastAsia="標楷體" w:hAnsi="標楷體"/>
                <w:color w:val="000000"/>
                <w:szCs w:val="24"/>
              </w:rPr>
            </w:pPr>
          </w:p>
        </w:tc>
        <w:tc>
          <w:tcPr>
            <w:tcW w:w="1836" w:type="dxa"/>
          </w:tcPr>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2.4</w:t>
            </w:r>
          </w:p>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因應重大改變</w:t>
            </w:r>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szCs w:val="24"/>
              </w:rPr>
              <w:t>滾動檢討風險</w:t>
            </w:r>
          </w:p>
        </w:tc>
        <w:tc>
          <w:tcPr>
            <w:tcW w:w="5443" w:type="dxa"/>
          </w:tcPr>
          <w:p w:rsidR="00C8439F" w:rsidRPr="00AA137B" w:rsidRDefault="00C8439F" w:rsidP="000C1041">
            <w:pPr>
              <w:spacing w:line="300" w:lineRule="exact"/>
              <w:jc w:val="both"/>
              <w:rPr>
                <w:rFonts w:ascii="標楷體" w:eastAsia="標楷體" w:hAnsi="標楷體"/>
                <w:color w:val="000000"/>
                <w:szCs w:val="24"/>
              </w:rPr>
            </w:pPr>
            <w:smartTag w:uri="urn:schemas-microsoft-com:office:smarttags" w:element="chsdate">
              <w:smartTagPr>
                <w:attr w:name="IsROCDate" w:val="False"/>
                <w:attr w:name="IsLunarDate" w:val="False"/>
                <w:attr w:name="Day" w:val="30"/>
                <w:attr w:name="Month" w:val="12"/>
                <w:attr w:name="Year" w:val="1899"/>
              </w:smartTagPr>
              <w:r w:rsidRPr="00AA137B">
                <w:rPr>
                  <w:rFonts w:ascii="標楷體" w:eastAsia="標楷體" w:hAnsi="標楷體"/>
                  <w:color w:val="000000"/>
                  <w:szCs w:val="24"/>
                </w:rPr>
                <w:t>2.4.1</w:t>
              </w:r>
            </w:smartTag>
          </w:p>
          <w:p w:rsidR="00C8439F" w:rsidRPr="00AA137B" w:rsidRDefault="00C8439F" w:rsidP="000C1041">
            <w:pPr>
              <w:spacing w:line="280" w:lineRule="exact"/>
              <w:jc w:val="both"/>
              <w:rPr>
                <w:rFonts w:ascii="標楷體" w:eastAsia="標楷體" w:hAnsi="標楷體"/>
                <w:szCs w:val="24"/>
              </w:rPr>
            </w:pPr>
            <w:r w:rsidRPr="00AA137B">
              <w:rPr>
                <w:rFonts w:ascii="標楷體" w:eastAsia="標楷體" w:hAnsi="標楷體" w:hint="eastAsia"/>
                <w:color w:val="000000"/>
                <w:szCs w:val="24"/>
              </w:rPr>
              <w:t>機關是否辨識政策、業務、法令規定或資訊系統等產生重大改變之風險，並採滾動方式定期辦理風險評估作業與製作相關表件，據以檢討及評量各風險項目，以因應內部及外部環境之改變</w:t>
            </w:r>
            <w:r w:rsidRPr="00AA137B">
              <w:rPr>
                <w:rFonts w:ascii="標楷體" w:eastAsia="標楷體" w:hAnsi="標楷體"/>
                <w:color w:val="000000"/>
                <w:szCs w:val="24"/>
              </w:rPr>
              <w:t>?</w:t>
            </w:r>
          </w:p>
        </w:tc>
        <w:tc>
          <w:tcPr>
            <w:tcW w:w="1701" w:type="dxa"/>
            <w:vAlign w:val="center"/>
          </w:tcPr>
          <w:p w:rsidR="00C8439F" w:rsidRPr="00AA137B" w:rsidRDefault="00C8439F" w:rsidP="000C1041">
            <w:pPr>
              <w:snapToGrid w:val="0"/>
              <w:spacing w:line="280" w:lineRule="exact"/>
              <w:jc w:val="center"/>
              <w:rPr>
                <w:rFonts w:ascii="標楷體" w:eastAsia="標楷體" w:hAnsi="標楷體"/>
                <w:szCs w:val="24"/>
              </w:rPr>
            </w:pPr>
            <w:r w:rsidRPr="00AA137B">
              <w:rPr>
                <w:rFonts w:ascii="標楷體" w:eastAsia="標楷體" w:hAnsi="標楷體" w:hint="eastAsia"/>
                <w:szCs w:val="24"/>
              </w:rPr>
              <w:t>企劃服務科</w:t>
            </w:r>
          </w:p>
        </w:tc>
      </w:tr>
      <w:tr w:rsidR="00C8439F" w:rsidRPr="00AA137B" w:rsidTr="000C1041">
        <w:trPr>
          <w:trHeight w:val="1304"/>
        </w:trPr>
        <w:tc>
          <w:tcPr>
            <w:tcW w:w="1273" w:type="dxa"/>
            <w:vMerge w:val="restart"/>
            <w:vAlign w:val="center"/>
          </w:tcPr>
          <w:p w:rsidR="00C8439F" w:rsidRPr="00AA137B" w:rsidRDefault="00C8439F" w:rsidP="000C1041">
            <w:pPr>
              <w:spacing w:line="280" w:lineRule="exact"/>
              <w:jc w:val="both"/>
              <w:rPr>
                <w:rFonts w:ascii="標楷體" w:eastAsia="標楷體" w:hAnsi="標楷體"/>
                <w:szCs w:val="24"/>
              </w:rPr>
            </w:pPr>
            <w:r w:rsidRPr="00AA137B">
              <w:rPr>
                <w:rFonts w:ascii="標楷體" w:eastAsia="標楷體" w:hAnsi="標楷體"/>
                <w:szCs w:val="24"/>
              </w:rPr>
              <w:lastRenderedPageBreak/>
              <w:t>控制作業</w:t>
            </w:r>
          </w:p>
        </w:tc>
        <w:tc>
          <w:tcPr>
            <w:tcW w:w="1836" w:type="dxa"/>
          </w:tcPr>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3.1</w:t>
            </w:r>
          </w:p>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落實控制作業</w:t>
            </w:r>
          </w:p>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確保有效管控</w:t>
            </w:r>
          </w:p>
        </w:tc>
        <w:tc>
          <w:tcPr>
            <w:tcW w:w="5443" w:type="dxa"/>
          </w:tcPr>
          <w:p w:rsidR="00C8439F" w:rsidRPr="00AA137B" w:rsidRDefault="00C8439F" w:rsidP="000C1041">
            <w:pPr>
              <w:spacing w:line="300" w:lineRule="exact"/>
              <w:jc w:val="both"/>
              <w:rPr>
                <w:rFonts w:ascii="標楷體" w:eastAsia="標楷體" w:hAnsi="標楷體"/>
                <w:szCs w:val="24"/>
              </w:rPr>
            </w:pPr>
            <w:smartTag w:uri="urn:schemas-microsoft-com:office:smarttags" w:element="chsdate">
              <w:smartTagPr>
                <w:attr w:name="Year" w:val="1899"/>
                <w:attr w:name="Month" w:val="12"/>
                <w:attr w:name="Day" w:val="30"/>
                <w:attr w:name="IsLunarDate" w:val="False"/>
                <w:attr w:name="IsROCDate" w:val="False"/>
              </w:smartTagPr>
              <w:r w:rsidRPr="00AA137B">
                <w:rPr>
                  <w:rFonts w:ascii="標楷體" w:eastAsia="標楷體" w:hAnsi="標楷體"/>
                  <w:szCs w:val="24"/>
                </w:rPr>
                <w:t>3.1.1</w:t>
              </w:r>
            </w:smartTag>
          </w:p>
          <w:p w:rsidR="00C8439F" w:rsidRPr="00AA137B" w:rsidRDefault="00C8439F" w:rsidP="000C1041">
            <w:pPr>
              <w:spacing w:line="280" w:lineRule="exact"/>
              <w:jc w:val="both"/>
              <w:rPr>
                <w:rFonts w:ascii="標楷體" w:eastAsia="標楷體" w:hAnsi="標楷體"/>
                <w:szCs w:val="24"/>
              </w:rPr>
            </w:pPr>
            <w:r w:rsidRPr="00AA137B">
              <w:rPr>
                <w:rFonts w:ascii="標楷體" w:eastAsia="標楷體" w:hAnsi="標楷體" w:hint="eastAsia"/>
                <w:szCs w:val="24"/>
              </w:rPr>
              <w:t>機關作業層級自行評估統計表是否顯示各項評估重點已落實執行，以利各項作業達成其原訂目標？</w:t>
            </w:r>
          </w:p>
        </w:tc>
        <w:tc>
          <w:tcPr>
            <w:tcW w:w="1701" w:type="dxa"/>
            <w:vAlign w:val="center"/>
          </w:tcPr>
          <w:p w:rsidR="00C8439F" w:rsidRPr="00AA137B" w:rsidRDefault="00C8439F" w:rsidP="000C1041">
            <w:pPr>
              <w:snapToGrid w:val="0"/>
              <w:spacing w:line="280" w:lineRule="exact"/>
              <w:jc w:val="center"/>
              <w:rPr>
                <w:rFonts w:ascii="標楷體" w:eastAsia="標楷體" w:hAnsi="標楷體"/>
                <w:szCs w:val="24"/>
              </w:rPr>
            </w:pPr>
            <w:r w:rsidRPr="00AA137B">
              <w:rPr>
                <w:rFonts w:ascii="標楷體" w:eastAsia="標楷體" w:hAnsi="標楷體" w:hint="eastAsia"/>
                <w:szCs w:val="24"/>
              </w:rPr>
              <w:t>企劃服務科</w:t>
            </w:r>
          </w:p>
        </w:tc>
      </w:tr>
      <w:tr w:rsidR="00C8439F" w:rsidRPr="00AA137B" w:rsidTr="000C1041">
        <w:trPr>
          <w:trHeight w:val="907"/>
        </w:trPr>
        <w:tc>
          <w:tcPr>
            <w:tcW w:w="1273" w:type="dxa"/>
            <w:vMerge/>
            <w:vAlign w:val="center"/>
          </w:tcPr>
          <w:p w:rsidR="00C8439F" w:rsidRPr="00AA137B" w:rsidRDefault="00C8439F" w:rsidP="000C1041">
            <w:pPr>
              <w:snapToGrid w:val="0"/>
              <w:spacing w:line="280" w:lineRule="exact"/>
              <w:jc w:val="both"/>
              <w:rPr>
                <w:rFonts w:ascii="標楷體" w:eastAsia="標楷體" w:hAnsi="標楷體"/>
                <w:color w:val="000000"/>
                <w:szCs w:val="24"/>
              </w:rPr>
            </w:pPr>
          </w:p>
        </w:tc>
        <w:tc>
          <w:tcPr>
            <w:tcW w:w="1836" w:type="dxa"/>
          </w:tcPr>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3.2</w:t>
            </w:r>
          </w:p>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建立一般控制</w:t>
            </w:r>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szCs w:val="24"/>
              </w:rPr>
              <w:t>強化安全管理</w:t>
            </w:r>
          </w:p>
        </w:tc>
        <w:tc>
          <w:tcPr>
            <w:tcW w:w="5443" w:type="dxa"/>
          </w:tcPr>
          <w:p w:rsidR="00C8439F" w:rsidRPr="00AA137B" w:rsidRDefault="00C8439F" w:rsidP="000C1041">
            <w:pPr>
              <w:spacing w:line="280" w:lineRule="exact"/>
              <w:jc w:val="both"/>
              <w:rPr>
                <w:rFonts w:ascii="標楷體" w:eastAsia="標楷體" w:hAnsi="標楷體"/>
                <w:color w:val="000000"/>
                <w:szCs w:val="24"/>
              </w:rPr>
            </w:pPr>
            <w:smartTag w:uri="urn:schemas-microsoft-com:office:smarttags" w:element="chsdate">
              <w:smartTagPr>
                <w:attr w:name="IsROCDate" w:val="False"/>
                <w:attr w:name="IsLunarDate" w:val="False"/>
                <w:attr w:name="Day" w:val="30"/>
                <w:attr w:name="Month" w:val="12"/>
                <w:attr w:name="Year" w:val="1899"/>
              </w:smartTagPr>
              <w:r w:rsidRPr="00AA137B">
                <w:rPr>
                  <w:rFonts w:ascii="標楷體" w:eastAsia="標楷體" w:hAnsi="標楷體"/>
                  <w:color w:val="000000"/>
                  <w:szCs w:val="24"/>
                </w:rPr>
                <w:t>3.2.1</w:t>
              </w:r>
            </w:smartTag>
          </w:p>
          <w:p w:rsidR="00C8439F" w:rsidRPr="00AA137B" w:rsidRDefault="00C8439F" w:rsidP="000C1041">
            <w:pPr>
              <w:spacing w:line="280" w:lineRule="exact"/>
              <w:ind w:leftChars="1" w:left="2"/>
              <w:jc w:val="both"/>
              <w:rPr>
                <w:rFonts w:ascii="標楷體" w:eastAsia="標楷體" w:hAnsi="標楷體"/>
                <w:color w:val="000000"/>
                <w:szCs w:val="24"/>
              </w:rPr>
            </w:pPr>
            <w:r w:rsidRPr="00AA137B">
              <w:rPr>
                <w:rFonts w:ascii="標楷體" w:eastAsia="標楷體" w:hAnsi="標楷體" w:hint="eastAsia"/>
                <w:color w:val="000000"/>
                <w:szCs w:val="24"/>
              </w:rPr>
              <w:t>機關發生資安事件時，是否落實資安事件通報作業</w:t>
            </w:r>
            <w:r w:rsidRPr="00AA137B">
              <w:rPr>
                <w:rFonts w:ascii="標楷體" w:eastAsia="標楷體" w:hAnsi="標楷體"/>
                <w:color w:val="000000"/>
                <w:szCs w:val="24"/>
              </w:rPr>
              <w:t>?</w:t>
            </w:r>
          </w:p>
        </w:tc>
        <w:tc>
          <w:tcPr>
            <w:tcW w:w="1701" w:type="dxa"/>
            <w:vAlign w:val="center"/>
          </w:tcPr>
          <w:p w:rsidR="00C8439F" w:rsidRPr="00AA137B" w:rsidRDefault="00C8439F" w:rsidP="000C1041">
            <w:pPr>
              <w:snapToGrid w:val="0"/>
              <w:spacing w:line="280" w:lineRule="exact"/>
              <w:jc w:val="center"/>
              <w:rPr>
                <w:rFonts w:ascii="標楷體" w:eastAsia="標楷體" w:hAnsi="標楷體"/>
                <w:szCs w:val="24"/>
              </w:rPr>
            </w:pPr>
            <w:r w:rsidRPr="00AA137B">
              <w:rPr>
                <w:rFonts w:ascii="標楷體" w:eastAsia="標楷體" w:hAnsi="標楷體" w:hint="eastAsia"/>
                <w:szCs w:val="24"/>
              </w:rPr>
              <w:t>資訊科</w:t>
            </w:r>
          </w:p>
        </w:tc>
      </w:tr>
      <w:tr w:rsidR="00C8439F" w:rsidRPr="00AA137B" w:rsidTr="000C1041">
        <w:trPr>
          <w:trHeight w:val="1757"/>
        </w:trPr>
        <w:tc>
          <w:tcPr>
            <w:tcW w:w="1273" w:type="dxa"/>
            <w:vMerge/>
            <w:vAlign w:val="center"/>
          </w:tcPr>
          <w:p w:rsidR="00C8439F" w:rsidRPr="00AA137B" w:rsidRDefault="00C8439F" w:rsidP="000C1041">
            <w:pPr>
              <w:snapToGrid w:val="0"/>
              <w:spacing w:line="280" w:lineRule="exact"/>
              <w:jc w:val="both"/>
              <w:rPr>
                <w:rFonts w:ascii="標楷體" w:eastAsia="標楷體" w:hAnsi="標楷體"/>
                <w:color w:val="000000"/>
                <w:szCs w:val="24"/>
              </w:rPr>
            </w:pPr>
          </w:p>
        </w:tc>
        <w:tc>
          <w:tcPr>
            <w:tcW w:w="1836" w:type="dxa"/>
          </w:tcPr>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3.3</w:t>
            </w:r>
          </w:p>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檢討內部程序</w:t>
            </w:r>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szCs w:val="24"/>
              </w:rPr>
              <w:t>更新控制作業</w:t>
            </w:r>
          </w:p>
        </w:tc>
        <w:tc>
          <w:tcPr>
            <w:tcW w:w="5443" w:type="dxa"/>
          </w:tcPr>
          <w:p w:rsidR="00C8439F" w:rsidRPr="00AA137B" w:rsidRDefault="00C8439F" w:rsidP="000C1041">
            <w:pPr>
              <w:spacing w:line="300" w:lineRule="exact"/>
              <w:jc w:val="both"/>
              <w:rPr>
                <w:rFonts w:ascii="標楷體" w:eastAsia="標楷體" w:hAnsi="標楷體"/>
                <w:color w:val="000000"/>
                <w:szCs w:val="24"/>
              </w:rPr>
            </w:pPr>
            <w:smartTag w:uri="urn:schemas-microsoft-com:office:smarttags" w:element="chsdate">
              <w:smartTagPr>
                <w:attr w:name="Year" w:val="1899"/>
                <w:attr w:name="Month" w:val="12"/>
                <w:attr w:name="Day" w:val="30"/>
                <w:attr w:name="IsLunarDate" w:val="False"/>
                <w:attr w:name="IsROCDate" w:val="False"/>
              </w:smartTagPr>
              <w:r w:rsidRPr="00AA137B">
                <w:rPr>
                  <w:rFonts w:ascii="標楷體" w:eastAsia="標楷體" w:hAnsi="標楷體"/>
                  <w:color w:val="000000"/>
                  <w:szCs w:val="24"/>
                </w:rPr>
                <w:t>3.3.1</w:t>
              </w:r>
            </w:smartTag>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hint="eastAsia"/>
                <w:color w:val="000000"/>
                <w:szCs w:val="24"/>
              </w:rPr>
              <w:t>機關既定政策、目標及計畫等改變時，各單位是否據以檢討作業流程各項控制重點之有效性及合理性，該增減就增減、該簡化就簡化，並檢討修正內部控制制度？</w:t>
            </w:r>
          </w:p>
        </w:tc>
        <w:tc>
          <w:tcPr>
            <w:tcW w:w="1701" w:type="dxa"/>
            <w:vAlign w:val="center"/>
          </w:tcPr>
          <w:p w:rsidR="00C8439F" w:rsidRPr="00AA137B" w:rsidRDefault="00C8439F" w:rsidP="000C1041">
            <w:pPr>
              <w:snapToGrid w:val="0"/>
              <w:spacing w:line="280" w:lineRule="exact"/>
              <w:jc w:val="center"/>
              <w:rPr>
                <w:rFonts w:ascii="標楷體" w:eastAsia="標楷體" w:hAnsi="標楷體"/>
                <w:szCs w:val="24"/>
              </w:rPr>
            </w:pPr>
            <w:r w:rsidRPr="00AA137B">
              <w:rPr>
                <w:rFonts w:ascii="標楷體" w:eastAsia="標楷體" w:hAnsi="標楷體" w:hint="eastAsia"/>
                <w:szCs w:val="24"/>
              </w:rPr>
              <w:t>企劃服務科</w:t>
            </w:r>
          </w:p>
        </w:tc>
      </w:tr>
      <w:tr w:rsidR="00C8439F" w:rsidRPr="00AA137B" w:rsidTr="000C1041">
        <w:trPr>
          <w:trHeight w:val="1531"/>
        </w:trPr>
        <w:tc>
          <w:tcPr>
            <w:tcW w:w="1273" w:type="dxa"/>
            <w:vMerge w:val="restart"/>
            <w:vAlign w:val="center"/>
          </w:tcPr>
          <w:p w:rsidR="00C8439F" w:rsidRPr="00AA137B" w:rsidRDefault="00C8439F" w:rsidP="000C1041">
            <w:pPr>
              <w:spacing w:line="280" w:lineRule="exact"/>
              <w:jc w:val="both"/>
              <w:rPr>
                <w:rFonts w:ascii="標楷體" w:eastAsia="標楷體" w:hAnsi="標楷體"/>
                <w:szCs w:val="24"/>
              </w:rPr>
            </w:pPr>
            <w:r w:rsidRPr="00AA137B">
              <w:rPr>
                <w:rFonts w:ascii="標楷體" w:eastAsia="標楷體" w:hAnsi="標楷體"/>
                <w:szCs w:val="24"/>
              </w:rPr>
              <w:t>資訊</w:t>
            </w:r>
          </w:p>
          <w:p w:rsidR="00C8439F" w:rsidRPr="00AA137B" w:rsidRDefault="00C8439F" w:rsidP="000C1041">
            <w:pPr>
              <w:spacing w:line="280" w:lineRule="exact"/>
              <w:jc w:val="both"/>
              <w:rPr>
                <w:rFonts w:ascii="標楷體" w:eastAsia="標楷體" w:hAnsi="標楷體"/>
                <w:szCs w:val="24"/>
              </w:rPr>
            </w:pPr>
            <w:r w:rsidRPr="00AA137B">
              <w:rPr>
                <w:rFonts w:ascii="標楷體" w:eastAsia="標楷體" w:hAnsi="標楷體"/>
                <w:szCs w:val="24"/>
              </w:rPr>
              <w:t>與</w:t>
            </w:r>
          </w:p>
          <w:p w:rsidR="00C8439F" w:rsidRPr="00AA137B" w:rsidRDefault="00C8439F" w:rsidP="000C1041">
            <w:pPr>
              <w:spacing w:line="280" w:lineRule="exact"/>
              <w:jc w:val="both"/>
              <w:rPr>
                <w:rFonts w:ascii="標楷體" w:eastAsia="標楷體" w:hAnsi="標楷體"/>
                <w:szCs w:val="24"/>
              </w:rPr>
            </w:pPr>
            <w:r w:rsidRPr="00AA137B">
              <w:rPr>
                <w:rFonts w:ascii="標楷體" w:eastAsia="標楷體" w:hAnsi="標楷體"/>
                <w:szCs w:val="24"/>
              </w:rPr>
              <w:t>溝通</w:t>
            </w:r>
          </w:p>
        </w:tc>
        <w:tc>
          <w:tcPr>
            <w:tcW w:w="1836" w:type="dxa"/>
          </w:tcPr>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4.1</w:t>
            </w:r>
          </w:p>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確保資訊品質</w:t>
            </w:r>
          </w:p>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支援管理決策</w:t>
            </w:r>
          </w:p>
        </w:tc>
        <w:tc>
          <w:tcPr>
            <w:tcW w:w="5443" w:type="dxa"/>
          </w:tcPr>
          <w:p w:rsidR="00C8439F" w:rsidRPr="00AA137B" w:rsidRDefault="00C8439F" w:rsidP="000C1041">
            <w:pPr>
              <w:spacing w:line="300" w:lineRule="exact"/>
              <w:jc w:val="both"/>
              <w:rPr>
                <w:rFonts w:ascii="標楷體" w:eastAsia="標楷體" w:hAnsi="標楷體"/>
                <w:szCs w:val="24"/>
              </w:rPr>
            </w:pPr>
            <w:smartTag w:uri="urn:schemas-microsoft-com:office:smarttags" w:element="chsdate">
              <w:smartTagPr>
                <w:attr w:name="Year" w:val="1899"/>
                <w:attr w:name="Month" w:val="12"/>
                <w:attr w:name="Day" w:val="30"/>
                <w:attr w:name="IsLunarDate" w:val="False"/>
                <w:attr w:name="IsROCDate" w:val="False"/>
              </w:smartTagPr>
              <w:r w:rsidRPr="00AA137B">
                <w:rPr>
                  <w:rFonts w:ascii="標楷體" w:eastAsia="標楷體" w:hAnsi="標楷體"/>
                  <w:szCs w:val="24"/>
                </w:rPr>
                <w:t>4.1.1</w:t>
              </w:r>
            </w:smartTag>
          </w:p>
          <w:p w:rsidR="00C8439F" w:rsidRPr="00AA137B" w:rsidRDefault="00C8439F" w:rsidP="000C1041">
            <w:pPr>
              <w:spacing w:line="280" w:lineRule="exact"/>
              <w:jc w:val="both"/>
              <w:rPr>
                <w:rFonts w:ascii="標楷體" w:eastAsia="標楷體" w:hAnsi="標楷體"/>
                <w:szCs w:val="24"/>
              </w:rPr>
            </w:pPr>
            <w:r w:rsidRPr="00AA137B">
              <w:rPr>
                <w:rFonts w:ascii="標楷體" w:eastAsia="標楷體" w:hAnsi="標楷體" w:hint="eastAsia"/>
                <w:szCs w:val="24"/>
              </w:rPr>
              <w:t>機關利用資訊系統自動處理業務控管流程或資料勾稽比對之案件，是否定期檢核其資訊系統程式修改及資料存取權限？</w:t>
            </w:r>
          </w:p>
        </w:tc>
        <w:tc>
          <w:tcPr>
            <w:tcW w:w="1701" w:type="dxa"/>
            <w:vAlign w:val="center"/>
          </w:tcPr>
          <w:p w:rsidR="00C8439F" w:rsidRPr="00AA137B" w:rsidRDefault="00C8439F" w:rsidP="000C1041">
            <w:pPr>
              <w:snapToGrid w:val="0"/>
              <w:spacing w:line="280" w:lineRule="exact"/>
              <w:jc w:val="center"/>
              <w:rPr>
                <w:rFonts w:ascii="標楷體" w:eastAsia="標楷體" w:hAnsi="標楷體"/>
                <w:szCs w:val="24"/>
              </w:rPr>
            </w:pPr>
            <w:r w:rsidRPr="00AA137B">
              <w:rPr>
                <w:rFonts w:ascii="標楷體" w:eastAsia="標楷體" w:hAnsi="標楷體" w:hint="eastAsia"/>
                <w:szCs w:val="24"/>
              </w:rPr>
              <w:t>資訊科</w:t>
            </w:r>
          </w:p>
        </w:tc>
      </w:tr>
      <w:tr w:rsidR="00C8439F" w:rsidRPr="00AA137B" w:rsidTr="000C1041">
        <w:trPr>
          <w:trHeight w:val="1531"/>
        </w:trPr>
        <w:tc>
          <w:tcPr>
            <w:tcW w:w="1273" w:type="dxa"/>
            <w:vMerge/>
            <w:vAlign w:val="center"/>
          </w:tcPr>
          <w:p w:rsidR="00C8439F" w:rsidRPr="00AA137B" w:rsidRDefault="00C8439F" w:rsidP="000C1041">
            <w:pPr>
              <w:snapToGrid w:val="0"/>
              <w:spacing w:line="280" w:lineRule="exact"/>
              <w:jc w:val="both"/>
              <w:rPr>
                <w:rFonts w:ascii="標楷體" w:eastAsia="標楷體" w:hAnsi="標楷體"/>
                <w:color w:val="000000"/>
                <w:szCs w:val="24"/>
              </w:rPr>
            </w:pPr>
          </w:p>
        </w:tc>
        <w:tc>
          <w:tcPr>
            <w:tcW w:w="1836" w:type="dxa"/>
          </w:tcPr>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4.2</w:t>
            </w:r>
          </w:p>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建立內部溝通</w:t>
            </w:r>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szCs w:val="24"/>
              </w:rPr>
              <w:t>履行內控職責</w:t>
            </w:r>
          </w:p>
        </w:tc>
        <w:tc>
          <w:tcPr>
            <w:tcW w:w="5443" w:type="dxa"/>
          </w:tcPr>
          <w:p w:rsidR="00C8439F" w:rsidRPr="00AA137B" w:rsidRDefault="00C8439F" w:rsidP="000C1041">
            <w:pPr>
              <w:spacing w:line="300" w:lineRule="exact"/>
              <w:jc w:val="both"/>
              <w:rPr>
                <w:rFonts w:ascii="標楷體" w:eastAsia="標楷體" w:hAnsi="標楷體"/>
                <w:color w:val="000000"/>
                <w:szCs w:val="24"/>
              </w:rPr>
            </w:pPr>
            <w:smartTag w:uri="urn:schemas-microsoft-com:office:smarttags" w:element="chsdate">
              <w:smartTagPr>
                <w:attr w:name="Year" w:val="1899"/>
                <w:attr w:name="Month" w:val="12"/>
                <w:attr w:name="Day" w:val="30"/>
                <w:attr w:name="IsLunarDate" w:val="False"/>
                <w:attr w:name="IsROCDate" w:val="False"/>
              </w:smartTagPr>
              <w:r w:rsidRPr="00AA137B">
                <w:rPr>
                  <w:rFonts w:ascii="標楷體" w:eastAsia="標楷體" w:hAnsi="標楷體"/>
                  <w:color w:val="000000"/>
                  <w:szCs w:val="24"/>
                </w:rPr>
                <w:t>4.2.1</w:t>
              </w:r>
            </w:smartTag>
          </w:p>
          <w:p w:rsidR="00C8439F" w:rsidRPr="00AA137B" w:rsidRDefault="00C8439F" w:rsidP="000C1041">
            <w:pPr>
              <w:spacing w:line="280" w:lineRule="exact"/>
              <w:jc w:val="both"/>
              <w:rPr>
                <w:rFonts w:ascii="標楷體" w:eastAsia="標楷體" w:hAnsi="標楷體"/>
                <w:szCs w:val="24"/>
              </w:rPr>
            </w:pPr>
            <w:r w:rsidRPr="00AA137B">
              <w:rPr>
                <w:rFonts w:ascii="標楷體" w:eastAsia="標楷體" w:hAnsi="標楷體" w:hint="eastAsia"/>
                <w:color w:val="000000"/>
                <w:szCs w:val="24"/>
              </w:rPr>
              <w:t>機關對於涉及內部控制之資訊，是否皆已透過內部網站、公文、電子郵件、會議、訓練等方式向內部人員溝通，使其瞭解並履行其內部控制責任？</w:t>
            </w:r>
          </w:p>
        </w:tc>
        <w:tc>
          <w:tcPr>
            <w:tcW w:w="1701" w:type="dxa"/>
            <w:vAlign w:val="center"/>
          </w:tcPr>
          <w:p w:rsidR="00C8439F" w:rsidRPr="00AA137B" w:rsidRDefault="00C8439F" w:rsidP="000C1041">
            <w:pPr>
              <w:snapToGrid w:val="0"/>
              <w:spacing w:line="280" w:lineRule="exact"/>
              <w:jc w:val="center"/>
              <w:rPr>
                <w:rFonts w:ascii="標楷體" w:eastAsia="標楷體" w:hAnsi="標楷體"/>
                <w:szCs w:val="24"/>
              </w:rPr>
            </w:pPr>
            <w:r w:rsidRPr="00AA137B">
              <w:rPr>
                <w:rFonts w:ascii="標楷體" w:eastAsia="標楷體" w:hAnsi="標楷體" w:hint="eastAsia"/>
                <w:szCs w:val="24"/>
              </w:rPr>
              <w:t>企劃服務科</w:t>
            </w:r>
          </w:p>
        </w:tc>
      </w:tr>
      <w:tr w:rsidR="00C8439F" w:rsidRPr="00AA137B" w:rsidTr="000C1041">
        <w:trPr>
          <w:trHeight w:val="1247"/>
        </w:trPr>
        <w:tc>
          <w:tcPr>
            <w:tcW w:w="1273" w:type="dxa"/>
            <w:vMerge/>
            <w:vAlign w:val="center"/>
          </w:tcPr>
          <w:p w:rsidR="00C8439F" w:rsidRPr="00AA137B" w:rsidRDefault="00C8439F" w:rsidP="000C1041">
            <w:pPr>
              <w:snapToGrid w:val="0"/>
              <w:spacing w:line="280" w:lineRule="exact"/>
              <w:jc w:val="both"/>
              <w:rPr>
                <w:rFonts w:ascii="標楷體" w:eastAsia="標楷體" w:hAnsi="標楷體"/>
                <w:color w:val="000000"/>
                <w:szCs w:val="24"/>
              </w:rPr>
            </w:pPr>
          </w:p>
        </w:tc>
        <w:tc>
          <w:tcPr>
            <w:tcW w:w="1836" w:type="dxa"/>
          </w:tcPr>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4.3</w:t>
            </w:r>
          </w:p>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建立外部溝通</w:t>
            </w:r>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hint="eastAsia"/>
                <w:szCs w:val="24"/>
              </w:rPr>
              <w:t>強化公開透明</w:t>
            </w:r>
          </w:p>
        </w:tc>
        <w:tc>
          <w:tcPr>
            <w:tcW w:w="5443" w:type="dxa"/>
          </w:tcPr>
          <w:p w:rsidR="00C8439F" w:rsidRPr="00AA137B" w:rsidRDefault="00C8439F" w:rsidP="000C1041">
            <w:pPr>
              <w:spacing w:line="300" w:lineRule="exact"/>
              <w:jc w:val="both"/>
              <w:rPr>
                <w:rFonts w:ascii="標楷體" w:eastAsia="標楷體" w:hAnsi="標楷體"/>
                <w:color w:val="000000"/>
                <w:szCs w:val="24"/>
              </w:rPr>
            </w:pPr>
            <w:smartTag w:uri="urn:schemas-microsoft-com:office:smarttags" w:element="chsdate">
              <w:smartTagPr>
                <w:attr w:name="Year" w:val="1899"/>
                <w:attr w:name="Month" w:val="12"/>
                <w:attr w:name="Day" w:val="30"/>
                <w:attr w:name="IsLunarDate" w:val="False"/>
                <w:attr w:name="IsROCDate" w:val="False"/>
              </w:smartTagPr>
              <w:r w:rsidRPr="00AA137B">
                <w:rPr>
                  <w:rFonts w:ascii="標楷體" w:eastAsia="標楷體" w:hAnsi="標楷體"/>
                  <w:color w:val="000000"/>
                  <w:szCs w:val="24"/>
                </w:rPr>
                <w:t>4.3.1</w:t>
              </w:r>
            </w:smartTag>
          </w:p>
          <w:p w:rsidR="00C8439F" w:rsidRPr="00AA137B" w:rsidRDefault="00C8439F" w:rsidP="000C1041">
            <w:pPr>
              <w:spacing w:line="280" w:lineRule="exact"/>
              <w:jc w:val="both"/>
              <w:rPr>
                <w:rFonts w:ascii="標楷體" w:eastAsia="標楷體" w:hAnsi="標楷體"/>
                <w:szCs w:val="24"/>
              </w:rPr>
            </w:pPr>
            <w:r w:rsidRPr="00AA137B">
              <w:rPr>
                <w:rFonts w:ascii="標楷體" w:eastAsia="標楷體" w:hAnsi="標楷體" w:hint="eastAsia"/>
                <w:color w:val="000000"/>
                <w:szCs w:val="24"/>
              </w:rPr>
              <w:t>機關是否依法令規定公開或提供相關資訊以推動行政透明措施，且對外界提出之意見及時處理與追蹤？</w:t>
            </w:r>
          </w:p>
        </w:tc>
        <w:tc>
          <w:tcPr>
            <w:tcW w:w="1701" w:type="dxa"/>
            <w:vAlign w:val="center"/>
          </w:tcPr>
          <w:p w:rsidR="00C8439F" w:rsidRPr="00AA137B" w:rsidRDefault="00C8439F" w:rsidP="000C1041">
            <w:pPr>
              <w:snapToGrid w:val="0"/>
              <w:spacing w:line="280" w:lineRule="exact"/>
              <w:jc w:val="center"/>
              <w:rPr>
                <w:rFonts w:ascii="標楷體" w:eastAsia="標楷體" w:hAnsi="標楷體"/>
                <w:szCs w:val="24"/>
              </w:rPr>
            </w:pPr>
            <w:r w:rsidRPr="00AA137B">
              <w:rPr>
                <w:rFonts w:ascii="標楷體" w:eastAsia="標楷體" w:hAnsi="標楷體" w:hint="eastAsia"/>
                <w:szCs w:val="24"/>
              </w:rPr>
              <w:t>企劃服務科</w:t>
            </w:r>
          </w:p>
        </w:tc>
      </w:tr>
      <w:tr w:rsidR="00C8439F" w:rsidRPr="00AA137B" w:rsidTr="000C1041">
        <w:trPr>
          <w:trHeight w:val="2721"/>
        </w:trPr>
        <w:tc>
          <w:tcPr>
            <w:tcW w:w="1273" w:type="dxa"/>
            <w:vMerge w:val="restart"/>
            <w:vAlign w:val="center"/>
          </w:tcPr>
          <w:p w:rsidR="00C8439F" w:rsidRPr="00AA137B" w:rsidRDefault="00C8439F" w:rsidP="000C1041">
            <w:pPr>
              <w:spacing w:line="280" w:lineRule="exact"/>
              <w:jc w:val="both"/>
              <w:rPr>
                <w:rFonts w:ascii="標楷體" w:eastAsia="標楷體" w:hAnsi="標楷體"/>
                <w:szCs w:val="24"/>
              </w:rPr>
            </w:pPr>
            <w:r w:rsidRPr="00AA137B">
              <w:rPr>
                <w:rFonts w:ascii="標楷體" w:eastAsia="標楷體" w:hAnsi="標楷體"/>
                <w:szCs w:val="24"/>
              </w:rPr>
              <w:t>監督</w:t>
            </w:r>
            <w:r w:rsidRPr="00AA137B">
              <w:rPr>
                <w:rFonts w:ascii="標楷體" w:eastAsia="標楷體" w:hAnsi="標楷體" w:hint="eastAsia"/>
                <w:szCs w:val="24"/>
              </w:rPr>
              <w:t>作業</w:t>
            </w:r>
          </w:p>
        </w:tc>
        <w:tc>
          <w:tcPr>
            <w:tcW w:w="1836" w:type="dxa"/>
          </w:tcPr>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5.1</w:t>
            </w:r>
          </w:p>
          <w:p w:rsidR="00C8439F" w:rsidRPr="00AA137B" w:rsidRDefault="00C8439F" w:rsidP="000C1041">
            <w:pPr>
              <w:spacing w:line="280" w:lineRule="exact"/>
              <w:rPr>
                <w:rFonts w:ascii="標楷體" w:eastAsia="標楷體" w:hAnsi="標楷體"/>
                <w:color w:val="000000"/>
                <w:szCs w:val="24"/>
              </w:rPr>
            </w:pPr>
            <w:r w:rsidRPr="00AA137B">
              <w:rPr>
                <w:rFonts w:ascii="標楷體" w:eastAsia="標楷體" w:hAnsi="標楷體" w:hint="eastAsia"/>
                <w:color w:val="000000"/>
                <w:szCs w:val="24"/>
              </w:rPr>
              <w:t>落實監督作業</w:t>
            </w:r>
          </w:p>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hint="eastAsia"/>
                <w:color w:val="000000"/>
                <w:szCs w:val="24"/>
              </w:rPr>
              <w:t>強化內控制度</w:t>
            </w:r>
          </w:p>
        </w:tc>
        <w:tc>
          <w:tcPr>
            <w:tcW w:w="5443" w:type="dxa"/>
          </w:tcPr>
          <w:p w:rsidR="00C8439F" w:rsidRPr="00AA137B" w:rsidRDefault="00C8439F" w:rsidP="000C1041">
            <w:pPr>
              <w:spacing w:line="300" w:lineRule="exact"/>
              <w:jc w:val="both"/>
              <w:rPr>
                <w:rFonts w:ascii="標楷體" w:eastAsia="標楷體" w:hAnsi="標楷體"/>
                <w:szCs w:val="24"/>
              </w:rPr>
            </w:pPr>
            <w:smartTag w:uri="urn:schemas-microsoft-com:office:smarttags" w:element="chsdate">
              <w:smartTagPr>
                <w:attr w:name="Year" w:val="1899"/>
                <w:attr w:name="Month" w:val="12"/>
                <w:attr w:name="Day" w:val="30"/>
                <w:attr w:name="IsLunarDate" w:val="False"/>
                <w:attr w:name="IsROCDate" w:val="False"/>
              </w:smartTagPr>
              <w:r w:rsidRPr="00AA137B">
                <w:rPr>
                  <w:rFonts w:ascii="標楷體" w:eastAsia="標楷體" w:hAnsi="標楷體"/>
                  <w:szCs w:val="24"/>
                </w:rPr>
                <w:t>5.1.1</w:t>
              </w:r>
            </w:smartTag>
          </w:p>
          <w:p w:rsidR="00C8439F" w:rsidRPr="00AA137B" w:rsidRDefault="00C8439F" w:rsidP="000C1041">
            <w:pPr>
              <w:spacing w:line="300" w:lineRule="exact"/>
              <w:jc w:val="both"/>
              <w:rPr>
                <w:rFonts w:ascii="標楷體" w:eastAsia="標楷體" w:hAnsi="標楷體"/>
                <w:strike/>
                <w:color w:val="000000"/>
                <w:szCs w:val="24"/>
              </w:rPr>
            </w:pPr>
            <w:r w:rsidRPr="00AA137B">
              <w:rPr>
                <w:rFonts w:ascii="標楷體" w:eastAsia="標楷體" w:hAnsi="標楷體" w:hint="eastAsia"/>
                <w:color w:val="000000"/>
                <w:szCs w:val="24"/>
              </w:rPr>
              <w:t>機關辦理內部稽核工作，是否依本要點規定採下列方式辦理：</w:t>
            </w:r>
          </w:p>
          <w:p w:rsidR="00C8439F" w:rsidRPr="00AA137B" w:rsidRDefault="00C8439F" w:rsidP="000C1041">
            <w:pPr>
              <w:spacing w:line="300" w:lineRule="exact"/>
              <w:ind w:left="360" w:hangingChars="150" w:hanging="360"/>
              <w:jc w:val="both"/>
              <w:rPr>
                <w:rFonts w:ascii="標楷體" w:eastAsia="標楷體" w:hAnsi="標楷體"/>
                <w:color w:val="000000"/>
                <w:szCs w:val="24"/>
              </w:rPr>
            </w:pPr>
            <w:r w:rsidRPr="00AA137B">
              <w:rPr>
                <w:rFonts w:ascii="標楷體" w:eastAsia="標楷體" w:hAnsi="標楷體"/>
                <w:color w:val="000000"/>
                <w:szCs w:val="24"/>
              </w:rPr>
              <w:t>(1)</w:t>
            </w:r>
            <w:r w:rsidRPr="00AA137B">
              <w:rPr>
                <w:rFonts w:ascii="標楷體" w:eastAsia="標楷體" w:hAnsi="標楷體" w:hint="eastAsia"/>
                <w:color w:val="000000"/>
                <w:szCs w:val="24"/>
              </w:rPr>
              <w:t>稽核項目與施政目標之關鍵策略目標及關鍵績效指標具關聯性，或具有其他量化或非量化之績效目標或指標時，是否依該規定第十六點第六款辦理</w:t>
            </w:r>
            <w:r w:rsidRPr="00AA137B">
              <w:rPr>
                <w:rFonts w:ascii="標楷體" w:eastAsia="標楷體" w:hAnsi="標楷體"/>
                <w:color w:val="000000"/>
                <w:szCs w:val="24"/>
              </w:rPr>
              <w:t>?</w:t>
            </w:r>
          </w:p>
          <w:p w:rsidR="00C8439F" w:rsidRPr="00AA137B" w:rsidRDefault="00C8439F" w:rsidP="00CA3CEC">
            <w:pPr>
              <w:spacing w:line="280" w:lineRule="exact"/>
              <w:ind w:left="326" w:hangingChars="136" w:hanging="326"/>
              <w:jc w:val="both"/>
              <w:rPr>
                <w:rFonts w:ascii="標楷體" w:eastAsia="標楷體" w:hAnsi="標楷體"/>
                <w:strike/>
                <w:color w:val="000000"/>
                <w:szCs w:val="24"/>
              </w:rPr>
            </w:pPr>
            <w:r w:rsidRPr="00AA137B">
              <w:rPr>
                <w:rFonts w:ascii="標楷體" w:eastAsia="標楷體" w:hAnsi="標楷體"/>
                <w:color w:val="000000"/>
                <w:szCs w:val="24"/>
              </w:rPr>
              <w:t>(2)</w:t>
            </w:r>
            <w:r w:rsidRPr="00AA137B">
              <w:rPr>
                <w:rFonts w:ascii="標楷體" w:eastAsia="標楷體" w:hAnsi="標楷體" w:hint="eastAsia"/>
                <w:color w:val="000000"/>
                <w:szCs w:val="24"/>
              </w:rPr>
              <w:t>稽核項目如未具有上開績效目標或指標，是否依該規定就必要項目辦理內部稽核</w:t>
            </w:r>
            <w:r w:rsidRPr="00AA137B">
              <w:rPr>
                <w:rFonts w:ascii="標楷體" w:eastAsia="標楷體" w:hAnsi="標楷體"/>
                <w:color w:val="000000"/>
                <w:szCs w:val="24"/>
              </w:rPr>
              <w:t>?</w:t>
            </w:r>
          </w:p>
        </w:tc>
        <w:tc>
          <w:tcPr>
            <w:tcW w:w="1701" w:type="dxa"/>
            <w:vAlign w:val="center"/>
          </w:tcPr>
          <w:p w:rsidR="00C8439F" w:rsidRPr="00AA137B" w:rsidRDefault="00C8439F" w:rsidP="000C1041">
            <w:pPr>
              <w:snapToGrid w:val="0"/>
              <w:spacing w:line="280" w:lineRule="exact"/>
              <w:jc w:val="center"/>
              <w:rPr>
                <w:rFonts w:ascii="標楷體" w:eastAsia="標楷體" w:hAnsi="標楷體"/>
                <w:szCs w:val="24"/>
              </w:rPr>
            </w:pPr>
            <w:r w:rsidRPr="00AA137B">
              <w:rPr>
                <w:rFonts w:ascii="標楷體" w:eastAsia="標楷體" w:hAnsi="標楷體" w:hint="eastAsia"/>
                <w:szCs w:val="24"/>
              </w:rPr>
              <w:t>企劃服務科</w:t>
            </w:r>
          </w:p>
        </w:tc>
      </w:tr>
      <w:tr w:rsidR="00C8439F" w:rsidRPr="00AA137B" w:rsidTr="000C1041">
        <w:trPr>
          <w:trHeight w:val="2098"/>
        </w:trPr>
        <w:tc>
          <w:tcPr>
            <w:tcW w:w="1273" w:type="dxa"/>
            <w:vMerge/>
            <w:vAlign w:val="center"/>
          </w:tcPr>
          <w:p w:rsidR="00C8439F" w:rsidRPr="00AA137B" w:rsidRDefault="00C8439F" w:rsidP="000C1041">
            <w:pPr>
              <w:snapToGrid w:val="0"/>
              <w:spacing w:line="280" w:lineRule="exact"/>
              <w:jc w:val="both"/>
              <w:rPr>
                <w:rFonts w:ascii="標楷體" w:eastAsia="標楷體" w:hAnsi="標楷體"/>
                <w:color w:val="000000"/>
                <w:szCs w:val="24"/>
              </w:rPr>
            </w:pPr>
          </w:p>
        </w:tc>
        <w:tc>
          <w:tcPr>
            <w:tcW w:w="1836" w:type="dxa"/>
          </w:tcPr>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5.2</w:t>
            </w:r>
          </w:p>
          <w:p w:rsidR="00C8439F" w:rsidRPr="00AA137B" w:rsidRDefault="00C8439F" w:rsidP="000C1041">
            <w:pPr>
              <w:spacing w:line="280" w:lineRule="exact"/>
              <w:rPr>
                <w:rFonts w:ascii="標楷體" w:eastAsia="標楷體" w:hAnsi="標楷體"/>
                <w:szCs w:val="24"/>
              </w:rPr>
            </w:pPr>
            <w:r w:rsidRPr="00AA137B">
              <w:rPr>
                <w:rFonts w:ascii="標楷體" w:eastAsia="標楷體" w:hAnsi="標楷體"/>
                <w:szCs w:val="24"/>
              </w:rPr>
              <w:t>檢討追蹤缺失</w:t>
            </w:r>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szCs w:val="24"/>
              </w:rPr>
              <w:t>落實改善作為</w:t>
            </w:r>
          </w:p>
        </w:tc>
        <w:tc>
          <w:tcPr>
            <w:tcW w:w="5443" w:type="dxa"/>
          </w:tcPr>
          <w:p w:rsidR="00C8439F" w:rsidRPr="00AA137B" w:rsidRDefault="00C8439F" w:rsidP="000C1041">
            <w:pPr>
              <w:spacing w:line="300" w:lineRule="exact"/>
              <w:jc w:val="both"/>
              <w:rPr>
                <w:rFonts w:ascii="標楷體" w:eastAsia="標楷體" w:hAnsi="標楷體"/>
                <w:color w:val="000000"/>
                <w:szCs w:val="24"/>
              </w:rPr>
            </w:pPr>
            <w:smartTag w:uri="urn:schemas-microsoft-com:office:smarttags" w:element="chsdate">
              <w:smartTagPr>
                <w:attr w:name="IsROCDate" w:val="False"/>
                <w:attr w:name="IsLunarDate" w:val="False"/>
                <w:attr w:name="Day" w:val="30"/>
                <w:attr w:name="Month" w:val="12"/>
                <w:attr w:name="Year" w:val="1899"/>
              </w:smartTagPr>
              <w:r w:rsidRPr="00AA137B">
                <w:rPr>
                  <w:rFonts w:ascii="標楷體" w:eastAsia="標楷體" w:hAnsi="標楷體"/>
                  <w:color w:val="000000"/>
                  <w:szCs w:val="24"/>
                </w:rPr>
                <w:t>5.2.1</w:t>
              </w:r>
            </w:smartTag>
          </w:p>
          <w:p w:rsidR="00C8439F" w:rsidRPr="00AA137B" w:rsidRDefault="00C8439F" w:rsidP="000C1041">
            <w:pPr>
              <w:spacing w:line="280" w:lineRule="exact"/>
              <w:jc w:val="both"/>
              <w:rPr>
                <w:rFonts w:ascii="標楷體" w:eastAsia="標楷體" w:hAnsi="標楷體"/>
                <w:color w:val="000000"/>
                <w:szCs w:val="24"/>
              </w:rPr>
            </w:pPr>
            <w:r w:rsidRPr="00AA137B">
              <w:rPr>
                <w:rFonts w:ascii="標楷體" w:eastAsia="標楷體" w:hAnsi="標楷體" w:hint="eastAsia"/>
                <w:color w:val="000000"/>
                <w:szCs w:val="24"/>
              </w:rPr>
              <w:t>機關針對自行評估、內部稽核連同監察院與審計機關等提出之內部控制缺失及具體興革建議，是否簽報機關首長核定並追蹤改善及辦理情形</w:t>
            </w:r>
            <w:r w:rsidRPr="00AA137B">
              <w:rPr>
                <w:rFonts w:ascii="標楷體" w:eastAsia="標楷體" w:hAnsi="標楷體"/>
                <w:color w:val="000000"/>
                <w:szCs w:val="24"/>
              </w:rPr>
              <w:t>?</w:t>
            </w:r>
            <w:r w:rsidRPr="00AA137B">
              <w:rPr>
                <w:rFonts w:ascii="標楷體" w:eastAsia="標楷體" w:hAnsi="標楷體" w:hint="eastAsia"/>
                <w:color w:val="000000"/>
                <w:szCs w:val="24"/>
              </w:rPr>
              <w:t>其中涉及制度面缺失部分應由內部控制專案小組幕僚單位檢討修正內部控制制度。</w:t>
            </w:r>
          </w:p>
        </w:tc>
        <w:tc>
          <w:tcPr>
            <w:tcW w:w="1701" w:type="dxa"/>
            <w:vAlign w:val="center"/>
          </w:tcPr>
          <w:p w:rsidR="00C8439F" w:rsidRPr="00AA137B" w:rsidRDefault="00C8439F" w:rsidP="000C1041">
            <w:pPr>
              <w:snapToGrid w:val="0"/>
              <w:spacing w:line="280" w:lineRule="exact"/>
              <w:jc w:val="center"/>
              <w:rPr>
                <w:rFonts w:ascii="標楷體" w:eastAsia="標楷體" w:hAnsi="標楷體"/>
                <w:szCs w:val="24"/>
              </w:rPr>
            </w:pPr>
            <w:r w:rsidRPr="00AA137B">
              <w:rPr>
                <w:rFonts w:ascii="標楷體" w:eastAsia="標楷體" w:hAnsi="標楷體" w:hint="eastAsia"/>
                <w:szCs w:val="24"/>
              </w:rPr>
              <w:t>企劃服務科</w:t>
            </w:r>
          </w:p>
        </w:tc>
      </w:tr>
    </w:tbl>
    <w:p w:rsidR="00C8439F" w:rsidRPr="00C8439F" w:rsidRDefault="00C8439F" w:rsidP="003211DE">
      <w:pPr>
        <w:widowControl/>
        <w:rPr>
          <w:rFonts w:ascii="標楷體" w:eastAsia="標楷體" w:hAnsi="標楷體"/>
          <w:b/>
          <w:sz w:val="28"/>
          <w:szCs w:val="28"/>
        </w:rPr>
      </w:pPr>
    </w:p>
    <w:sectPr w:rsidR="00C8439F" w:rsidRPr="00C8439F" w:rsidSect="00C8439F">
      <w:pgSz w:w="11906" w:h="16838"/>
      <w:pgMar w:top="720" w:right="720" w:bottom="720" w:left="720" w:header="454" w:footer="45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5A88" w:rsidRDefault="00515A88" w:rsidP="00404A85">
      <w:r>
        <w:separator/>
      </w:r>
    </w:p>
  </w:endnote>
  <w:endnote w:type="continuationSeparator" w:id="0">
    <w:p w:rsidR="00515A88" w:rsidRDefault="00515A88" w:rsidP="00404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279277"/>
      <w:docPartObj>
        <w:docPartGallery w:val="Page Numbers (Bottom of Page)"/>
        <w:docPartUnique/>
      </w:docPartObj>
    </w:sdtPr>
    <w:sdtEndPr/>
    <w:sdtContent>
      <w:p w:rsidR="00E5088C" w:rsidRDefault="00515A88">
        <w:pPr>
          <w:pStyle w:val="a5"/>
          <w:jc w:val="center"/>
        </w:pPr>
        <w:r>
          <w:fldChar w:fldCharType="begin"/>
        </w:r>
        <w:r>
          <w:instrText xml:space="preserve"> PAGE   \* MERGEFORMAT </w:instrText>
        </w:r>
        <w:r>
          <w:fldChar w:fldCharType="separate"/>
        </w:r>
        <w:r w:rsidR="00154E11" w:rsidRPr="00154E11">
          <w:rPr>
            <w:noProof/>
            <w:lang w:val="zh-TW"/>
          </w:rPr>
          <w:t>1</w:t>
        </w:r>
        <w:r>
          <w:rPr>
            <w:noProof/>
            <w:lang w:val="zh-TW"/>
          </w:rPr>
          <w:fldChar w:fldCharType="end"/>
        </w:r>
      </w:p>
    </w:sdtContent>
  </w:sdt>
  <w:p w:rsidR="00E5088C" w:rsidRDefault="00E5088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5A88" w:rsidRDefault="00515A88" w:rsidP="00404A85">
      <w:r>
        <w:separator/>
      </w:r>
    </w:p>
  </w:footnote>
  <w:footnote w:type="continuationSeparator" w:id="0">
    <w:p w:rsidR="00515A88" w:rsidRDefault="00515A88" w:rsidP="00404A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E42CC"/>
    <w:multiLevelType w:val="hybridMultilevel"/>
    <w:tmpl w:val="74A8CECA"/>
    <w:lvl w:ilvl="0" w:tplc="CCC4385C">
      <w:start w:val="1"/>
      <w:numFmt w:val="decimal"/>
      <w:lvlText w:val="%1."/>
      <w:lvlJc w:val="left"/>
      <w:pPr>
        <w:tabs>
          <w:tab w:val="num" w:pos="360"/>
        </w:tabs>
        <w:ind w:left="360" w:hanging="360"/>
      </w:pPr>
      <w:rPr>
        <w:rFonts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4B07C63"/>
    <w:multiLevelType w:val="hybridMultilevel"/>
    <w:tmpl w:val="C0FADE96"/>
    <w:lvl w:ilvl="0" w:tplc="048CCE7A">
      <w:start w:val="5"/>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4E92064"/>
    <w:multiLevelType w:val="hybridMultilevel"/>
    <w:tmpl w:val="C8D65978"/>
    <w:lvl w:ilvl="0" w:tplc="D9E60F6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6B61C57"/>
    <w:multiLevelType w:val="hybridMultilevel"/>
    <w:tmpl w:val="DEE48DAE"/>
    <w:lvl w:ilvl="0" w:tplc="B358E36E">
      <w:start w:val="1"/>
      <w:numFmt w:val="decimal"/>
      <w:lvlText w:val="%1."/>
      <w:lvlJc w:val="left"/>
      <w:pPr>
        <w:tabs>
          <w:tab w:val="num" w:pos="360"/>
        </w:tabs>
        <w:ind w:left="360" w:hanging="36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3C25AE"/>
    <w:multiLevelType w:val="hybridMultilevel"/>
    <w:tmpl w:val="2D4AE00A"/>
    <w:lvl w:ilvl="0" w:tplc="90DE2878">
      <w:start w:val="1"/>
      <w:numFmt w:val="taiwaneseCountingThousand"/>
      <w:lvlText w:val="%1、"/>
      <w:lvlJc w:val="left"/>
      <w:pPr>
        <w:tabs>
          <w:tab w:val="num" w:pos="720"/>
        </w:tabs>
        <w:ind w:left="720" w:hanging="720"/>
      </w:pPr>
      <w:rPr>
        <w:rFonts w:cs="Times New Roman" w:hint="default"/>
        <w:b w:val="0"/>
        <w:sz w:val="28"/>
        <w:szCs w:val="28"/>
      </w:rPr>
    </w:lvl>
    <w:lvl w:ilvl="1" w:tplc="E2C64C12">
      <w:start w:val="1"/>
      <w:numFmt w:val="taiwaneseCountingThousand"/>
      <w:lvlText w:val="(%2)"/>
      <w:lvlJc w:val="left"/>
      <w:pPr>
        <w:tabs>
          <w:tab w:val="num" w:pos="1200"/>
        </w:tabs>
        <w:ind w:left="1200" w:hanging="720"/>
      </w:pPr>
      <w:rPr>
        <w:rFonts w:cs="Times New Roman" w:hint="default"/>
      </w:rPr>
    </w:lvl>
    <w:lvl w:ilvl="2" w:tplc="3DE26464">
      <w:start w:val="1"/>
      <w:numFmt w:val="taiwaneseCountingThousand"/>
      <w:lvlText w:val="（%3）"/>
      <w:lvlJc w:val="left"/>
      <w:pPr>
        <w:tabs>
          <w:tab w:val="num" w:pos="3495"/>
        </w:tabs>
        <w:ind w:left="3495" w:hanging="855"/>
      </w:pPr>
      <w:rPr>
        <w:rFonts w:hint="default"/>
      </w:rPr>
    </w:lvl>
    <w:lvl w:ilvl="3" w:tplc="0409000F">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12626F38"/>
    <w:multiLevelType w:val="hybridMultilevel"/>
    <w:tmpl w:val="C13805C4"/>
    <w:lvl w:ilvl="0" w:tplc="D9E60F6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00B7B24"/>
    <w:multiLevelType w:val="hybridMultilevel"/>
    <w:tmpl w:val="23224D04"/>
    <w:lvl w:ilvl="0" w:tplc="963E3C0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97766CC"/>
    <w:multiLevelType w:val="hybridMultilevel"/>
    <w:tmpl w:val="D7B8651E"/>
    <w:lvl w:ilvl="0" w:tplc="D9E60F6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9B37D5F"/>
    <w:multiLevelType w:val="hybridMultilevel"/>
    <w:tmpl w:val="13725D1E"/>
    <w:lvl w:ilvl="0" w:tplc="BB460C8C">
      <w:start w:val="1"/>
      <w:numFmt w:val="decimal"/>
      <w:lvlText w:val="%1."/>
      <w:lvlJc w:val="left"/>
      <w:pPr>
        <w:tabs>
          <w:tab w:val="num" w:pos="360"/>
        </w:tabs>
        <w:ind w:left="360" w:hanging="360"/>
      </w:pPr>
      <w:rPr>
        <w:rFonts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39D44DB"/>
    <w:multiLevelType w:val="hybridMultilevel"/>
    <w:tmpl w:val="F7D2C94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DCD1C65"/>
    <w:multiLevelType w:val="hybridMultilevel"/>
    <w:tmpl w:val="24564BE4"/>
    <w:lvl w:ilvl="0" w:tplc="D9E60F6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F056A55"/>
    <w:multiLevelType w:val="hybridMultilevel"/>
    <w:tmpl w:val="3222CCEA"/>
    <w:lvl w:ilvl="0" w:tplc="20B6682E">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4F0B2D16"/>
    <w:multiLevelType w:val="hybridMultilevel"/>
    <w:tmpl w:val="7DBACBB4"/>
    <w:lvl w:ilvl="0" w:tplc="63063416">
      <w:start w:val="1"/>
      <w:numFmt w:val="decimal"/>
      <w:lvlText w:val="%1."/>
      <w:lvlJc w:val="left"/>
      <w:pPr>
        <w:tabs>
          <w:tab w:val="num" w:pos="360"/>
        </w:tabs>
        <w:ind w:left="360" w:hanging="360"/>
      </w:pPr>
      <w:rPr>
        <w:rFonts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57F51B3F"/>
    <w:multiLevelType w:val="hybridMultilevel"/>
    <w:tmpl w:val="EEBC6390"/>
    <w:lvl w:ilvl="0" w:tplc="963E3C0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02B1125"/>
    <w:multiLevelType w:val="hybridMultilevel"/>
    <w:tmpl w:val="EB34C9D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753183D"/>
    <w:multiLevelType w:val="hybridMultilevel"/>
    <w:tmpl w:val="9EA469FC"/>
    <w:lvl w:ilvl="0" w:tplc="5782978E">
      <w:start w:val="1"/>
      <w:numFmt w:val="decimal"/>
      <w:lvlText w:val="%1."/>
      <w:lvlJc w:val="left"/>
      <w:pPr>
        <w:tabs>
          <w:tab w:val="num" w:pos="360"/>
        </w:tabs>
        <w:ind w:left="360" w:hanging="36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BC5201D"/>
    <w:multiLevelType w:val="hybridMultilevel"/>
    <w:tmpl w:val="36409722"/>
    <w:lvl w:ilvl="0" w:tplc="D9E60F68">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lvl>
    <w:lvl w:ilvl="2" w:tplc="5F0A59B2">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6E8C4588"/>
    <w:multiLevelType w:val="hybridMultilevel"/>
    <w:tmpl w:val="CBE21936"/>
    <w:lvl w:ilvl="0" w:tplc="7E7E0B72">
      <w:start w:val="1"/>
      <w:numFmt w:val="decimal"/>
      <w:lvlText w:val="%1."/>
      <w:lvlJc w:val="left"/>
      <w:pPr>
        <w:tabs>
          <w:tab w:val="num" w:pos="360"/>
        </w:tabs>
        <w:ind w:left="360" w:hanging="36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6EF327BC"/>
    <w:multiLevelType w:val="hybridMultilevel"/>
    <w:tmpl w:val="118EF692"/>
    <w:lvl w:ilvl="0" w:tplc="D9E60F6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73891286"/>
    <w:multiLevelType w:val="hybridMultilevel"/>
    <w:tmpl w:val="7D64F272"/>
    <w:lvl w:ilvl="0" w:tplc="C4604112">
      <w:start w:val="1"/>
      <w:numFmt w:val="decimal"/>
      <w:lvlText w:val="%1."/>
      <w:lvlJc w:val="left"/>
      <w:pPr>
        <w:tabs>
          <w:tab w:val="num" w:pos="360"/>
        </w:tabs>
        <w:ind w:left="360" w:hanging="36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4"/>
  </w:num>
  <w:num w:numId="2">
    <w:abstractNumId w:val="8"/>
  </w:num>
  <w:num w:numId="3">
    <w:abstractNumId w:val="7"/>
  </w:num>
  <w:num w:numId="4">
    <w:abstractNumId w:val="18"/>
  </w:num>
  <w:num w:numId="5">
    <w:abstractNumId w:val="6"/>
  </w:num>
  <w:num w:numId="6">
    <w:abstractNumId w:val="12"/>
  </w:num>
  <w:num w:numId="7">
    <w:abstractNumId w:val="0"/>
  </w:num>
  <w:num w:numId="8">
    <w:abstractNumId w:val="13"/>
  </w:num>
  <w:num w:numId="9">
    <w:abstractNumId w:val="3"/>
  </w:num>
  <w:num w:numId="10">
    <w:abstractNumId w:val="19"/>
  </w:num>
  <w:num w:numId="11">
    <w:abstractNumId w:val="15"/>
  </w:num>
  <w:num w:numId="12">
    <w:abstractNumId w:val="17"/>
  </w:num>
  <w:num w:numId="13">
    <w:abstractNumId w:val="11"/>
  </w:num>
  <w:num w:numId="14">
    <w:abstractNumId w:val="5"/>
  </w:num>
  <w:num w:numId="15">
    <w:abstractNumId w:val="10"/>
  </w:num>
  <w:num w:numId="16">
    <w:abstractNumId w:val="1"/>
  </w:num>
  <w:num w:numId="17">
    <w:abstractNumId w:val="9"/>
  </w:num>
  <w:num w:numId="18">
    <w:abstractNumId w:val="14"/>
  </w:num>
  <w:num w:numId="19">
    <w:abstractNumId w:val="2"/>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03955"/>
    <w:rsid w:val="0001119A"/>
    <w:rsid w:val="000204F0"/>
    <w:rsid w:val="00034B18"/>
    <w:rsid w:val="00051DED"/>
    <w:rsid w:val="0006505C"/>
    <w:rsid w:val="000759F3"/>
    <w:rsid w:val="000766D7"/>
    <w:rsid w:val="00077B8D"/>
    <w:rsid w:val="00097533"/>
    <w:rsid w:val="000C1041"/>
    <w:rsid w:val="000C6294"/>
    <w:rsid w:val="000E19FD"/>
    <w:rsid w:val="000F4142"/>
    <w:rsid w:val="000F5F38"/>
    <w:rsid w:val="00103955"/>
    <w:rsid w:val="00114FD7"/>
    <w:rsid w:val="001261A3"/>
    <w:rsid w:val="00132887"/>
    <w:rsid w:val="00134F0F"/>
    <w:rsid w:val="00141B9E"/>
    <w:rsid w:val="001474EF"/>
    <w:rsid w:val="00151985"/>
    <w:rsid w:val="00154E11"/>
    <w:rsid w:val="00156D57"/>
    <w:rsid w:val="00157E5A"/>
    <w:rsid w:val="00174F05"/>
    <w:rsid w:val="0017698C"/>
    <w:rsid w:val="00190ED8"/>
    <w:rsid w:val="00191D45"/>
    <w:rsid w:val="001942AF"/>
    <w:rsid w:val="0019789E"/>
    <w:rsid w:val="001C3CAE"/>
    <w:rsid w:val="001C53E8"/>
    <w:rsid w:val="001C5D46"/>
    <w:rsid w:val="001F0DA8"/>
    <w:rsid w:val="00211427"/>
    <w:rsid w:val="00213011"/>
    <w:rsid w:val="00214630"/>
    <w:rsid w:val="00216937"/>
    <w:rsid w:val="0021710F"/>
    <w:rsid w:val="00222E66"/>
    <w:rsid w:val="002265AA"/>
    <w:rsid w:val="00231381"/>
    <w:rsid w:val="002334EF"/>
    <w:rsid w:val="002412F5"/>
    <w:rsid w:val="0025256B"/>
    <w:rsid w:val="00256154"/>
    <w:rsid w:val="00261DD0"/>
    <w:rsid w:val="00282A6D"/>
    <w:rsid w:val="002866C2"/>
    <w:rsid w:val="00297523"/>
    <w:rsid w:val="002B185B"/>
    <w:rsid w:val="002B6612"/>
    <w:rsid w:val="002C2006"/>
    <w:rsid w:val="002D2CF2"/>
    <w:rsid w:val="002D7BF3"/>
    <w:rsid w:val="00314F5B"/>
    <w:rsid w:val="003211DE"/>
    <w:rsid w:val="00326A40"/>
    <w:rsid w:val="00327F0F"/>
    <w:rsid w:val="003434FE"/>
    <w:rsid w:val="00364FBB"/>
    <w:rsid w:val="0037662E"/>
    <w:rsid w:val="00383951"/>
    <w:rsid w:val="003933F9"/>
    <w:rsid w:val="003B3CB3"/>
    <w:rsid w:val="003C1789"/>
    <w:rsid w:val="003E0FF0"/>
    <w:rsid w:val="003E34CE"/>
    <w:rsid w:val="003F1AED"/>
    <w:rsid w:val="003F39F0"/>
    <w:rsid w:val="004000EC"/>
    <w:rsid w:val="00404A85"/>
    <w:rsid w:val="00417C88"/>
    <w:rsid w:val="004265FC"/>
    <w:rsid w:val="004429B1"/>
    <w:rsid w:val="0044785F"/>
    <w:rsid w:val="00455F23"/>
    <w:rsid w:val="00463B90"/>
    <w:rsid w:val="004660E9"/>
    <w:rsid w:val="004746A6"/>
    <w:rsid w:val="00495654"/>
    <w:rsid w:val="004A18AF"/>
    <w:rsid w:val="004A2345"/>
    <w:rsid w:val="004B4E63"/>
    <w:rsid w:val="004D1421"/>
    <w:rsid w:val="004D4FCD"/>
    <w:rsid w:val="004F3C89"/>
    <w:rsid w:val="004F6634"/>
    <w:rsid w:val="004F7D5D"/>
    <w:rsid w:val="00505A70"/>
    <w:rsid w:val="00514267"/>
    <w:rsid w:val="00515355"/>
    <w:rsid w:val="00515A88"/>
    <w:rsid w:val="00532B12"/>
    <w:rsid w:val="00574089"/>
    <w:rsid w:val="00582844"/>
    <w:rsid w:val="005B6200"/>
    <w:rsid w:val="005E04F5"/>
    <w:rsid w:val="005F06C3"/>
    <w:rsid w:val="00611166"/>
    <w:rsid w:val="00617F3A"/>
    <w:rsid w:val="00623FAC"/>
    <w:rsid w:val="00627EAA"/>
    <w:rsid w:val="00633809"/>
    <w:rsid w:val="006358D9"/>
    <w:rsid w:val="00655B31"/>
    <w:rsid w:val="00662FE9"/>
    <w:rsid w:val="00674A83"/>
    <w:rsid w:val="00686BA4"/>
    <w:rsid w:val="00691C7F"/>
    <w:rsid w:val="0069741D"/>
    <w:rsid w:val="006A1E2F"/>
    <w:rsid w:val="006A67CD"/>
    <w:rsid w:val="006B4D19"/>
    <w:rsid w:val="006C3C9A"/>
    <w:rsid w:val="00725F4C"/>
    <w:rsid w:val="00741A31"/>
    <w:rsid w:val="00755C11"/>
    <w:rsid w:val="00755E72"/>
    <w:rsid w:val="007604FE"/>
    <w:rsid w:val="00762840"/>
    <w:rsid w:val="00764F31"/>
    <w:rsid w:val="00766672"/>
    <w:rsid w:val="00783627"/>
    <w:rsid w:val="00784E31"/>
    <w:rsid w:val="00793065"/>
    <w:rsid w:val="00794EA7"/>
    <w:rsid w:val="00795559"/>
    <w:rsid w:val="007B451D"/>
    <w:rsid w:val="007B6FCC"/>
    <w:rsid w:val="007C2014"/>
    <w:rsid w:val="007D63EB"/>
    <w:rsid w:val="007E45B6"/>
    <w:rsid w:val="007F1512"/>
    <w:rsid w:val="007F4621"/>
    <w:rsid w:val="008272F5"/>
    <w:rsid w:val="0084633D"/>
    <w:rsid w:val="00866714"/>
    <w:rsid w:val="00866850"/>
    <w:rsid w:val="0087661B"/>
    <w:rsid w:val="008B2CD1"/>
    <w:rsid w:val="008D3AB9"/>
    <w:rsid w:val="008F133E"/>
    <w:rsid w:val="008F73C2"/>
    <w:rsid w:val="00904554"/>
    <w:rsid w:val="00905032"/>
    <w:rsid w:val="0091539A"/>
    <w:rsid w:val="009235B4"/>
    <w:rsid w:val="00930F9F"/>
    <w:rsid w:val="0093242D"/>
    <w:rsid w:val="0093514F"/>
    <w:rsid w:val="00937ECA"/>
    <w:rsid w:val="00957E5F"/>
    <w:rsid w:val="00964488"/>
    <w:rsid w:val="00997971"/>
    <w:rsid w:val="009A3F3F"/>
    <w:rsid w:val="009A63ED"/>
    <w:rsid w:val="009A72C6"/>
    <w:rsid w:val="009C1D9A"/>
    <w:rsid w:val="009D5962"/>
    <w:rsid w:val="009E6539"/>
    <w:rsid w:val="00A01713"/>
    <w:rsid w:val="00A05E40"/>
    <w:rsid w:val="00A17A0B"/>
    <w:rsid w:val="00A41D97"/>
    <w:rsid w:val="00A42FFC"/>
    <w:rsid w:val="00A46B99"/>
    <w:rsid w:val="00A72613"/>
    <w:rsid w:val="00A81D1A"/>
    <w:rsid w:val="00A86A36"/>
    <w:rsid w:val="00A94C20"/>
    <w:rsid w:val="00AA6399"/>
    <w:rsid w:val="00AB2AC7"/>
    <w:rsid w:val="00AB4B4F"/>
    <w:rsid w:val="00AC059E"/>
    <w:rsid w:val="00AC1111"/>
    <w:rsid w:val="00AD579D"/>
    <w:rsid w:val="00AD610A"/>
    <w:rsid w:val="00AF1055"/>
    <w:rsid w:val="00AF1557"/>
    <w:rsid w:val="00AF3347"/>
    <w:rsid w:val="00AF4804"/>
    <w:rsid w:val="00AF53B7"/>
    <w:rsid w:val="00B01554"/>
    <w:rsid w:val="00B1439B"/>
    <w:rsid w:val="00B47EF7"/>
    <w:rsid w:val="00B54907"/>
    <w:rsid w:val="00B54CE6"/>
    <w:rsid w:val="00B57CAD"/>
    <w:rsid w:val="00B64220"/>
    <w:rsid w:val="00B90758"/>
    <w:rsid w:val="00BA0C1E"/>
    <w:rsid w:val="00BA1C2E"/>
    <w:rsid w:val="00BF2048"/>
    <w:rsid w:val="00C174E0"/>
    <w:rsid w:val="00C24E39"/>
    <w:rsid w:val="00C2568B"/>
    <w:rsid w:val="00C416A6"/>
    <w:rsid w:val="00C603CA"/>
    <w:rsid w:val="00C6252B"/>
    <w:rsid w:val="00C826C1"/>
    <w:rsid w:val="00C838DD"/>
    <w:rsid w:val="00C8439F"/>
    <w:rsid w:val="00C87622"/>
    <w:rsid w:val="00CA3CEC"/>
    <w:rsid w:val="00CA7E6A"/>
    <w:rsid w:val="00CB4BA8"/>
    <w:rsid w:val="00CC50F3"/>
    <w:rsid w:val="00CD3BCE"/>
    <w:rsid w:val="00CE6757"/>
    <w:rsid w:val="00CF40FF"/>
    <w:rsid w:val="00CF7F33"/>
    <w:rsid w:val="00D14B38"/>
    <w:rsid w:val="00D20503"/>
    <w:rsid w:val="00D32D2D"/>
    <w:rsid w:val="00D3632E"/>
    <w:rsid w:val="00D50C14"/>
    <w:rsid w:val="00D54451"/>
    <w:rsid w:val="00D709FD"/>
    <w:rsid w:val="00D959EA"/>
    <w:rsid w:val="00D95B27"/>
    <w:rsid w:val="00DA03BF"/>
    <w:rsid w:val="00DA184E"/>
    <w:rsid w:val="00DE2638"/>
    <w:rsid w:val="00DE2E33"/>
    <w:rsid w:val="00DE46BB"/>
    <w:rsid w:val="00E164CB"/>
    <w:rsid w:val="00E5088C"/>
    <w:rsid w:val="00E711F8"/>
    <w:rsid w:val="00E81F09"/>
    <w:rsid w:val="00E94489"/>
    <w:rsid w:val="00EA66A7"/>
    <w:rsid w:val="00EB406C"/>
    <w:rsid w:val="00EB489E"/>
    <w:rsid w:val="00EB63AA"/>
    <w:rsid w:val="00EC7EA2"/>
    <w:rsid w:val="00ED7AFD"/>
    <w:rsid w:val="00EF2C91"/>
    <w:rsid w:val="00EF4559"/>
    <w:rsid w:val="00F01E8A"/>
    <w:rsid w:val="00F02240"/>
    <w:rsid w:val="00F05952"/>
    <w:rsid w:val="00F22192"/>
    <w:rsid w:val="00F235E5"/>
    <w:rsid w:val="00F24B50"/>
    <w:rsid w:val="00F361DC"/>
    <w:rsid w:val="00F37748"/>
    <w:rsid w:val="00F52224"/>
    <w:rsid w:val="00F709AF"/>
    <w:rsid w:val="00F7341B"/>
    <w:rsid w:val="00F75B12"/>
    <w:rsid w:val="00F75CAD"/>
    <w:rsid w:val="00F84C94"/>
    <w:rsid w:val="00F861D7"/>
    <w:rsid w:val="00F91A5D"/>
    <w:rsid w:val="00FB3449"/>
    <w:rsid w:val="00FB38B5"/>
    <w:rsid w:val="00FC2321"/>
    <w:rsid w:val="00FE16D2"/>
    <w:rsid w:val="00FE7A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docId w15:val="{CDD4DDBE-3BBD-42B3-A980-264E0E70D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4F3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1539A"/>
    <w:pPr>
      <w:widowControl w:val="0"/>
      <w:autoSpaceDE w:val="0"/>
      <w:autoSpaceDN w:val="0"/>
      <w:adjustRightInd w:val="0"/>
    </w:pPr>
    <w:rPr>
      <w:rFonts w:ascii="標楷體" w:eastAsia="標楷體" w:hAnsi="Times New Roman" w:cs="標楷體"/>
      <w:color w:val="000000"/>
      <w:kern w:val="0"/>
      <w:szCs w:val="24"/>
    </w:rPr>
  </w:style>
  <w:style w:type="paragraph" w:styleId="a3">
    <w:name w:val="header"/>
    <w:basedOn w:val="a"/>
    <w:link w:val="a4"/>
    <w:uiPriority w:val="99"/>
    <w:unhideWhenUsed/>
    <w:rsid w:val="00404A85"/>
    <w:pPr>
      <w:tabs>
        <w:tab w:val="center" w:pos="4153"/>
        <w:tab w:val="right" w:pos="8306"/>
      </w:tabs>
      <w:snapToGrid w:val="0"/>
    </w:pPr>
    <w:rPr>
      <w:sz w:val="20"/>
      <w:szCs w:val="20"/>
    </w:rPr>
  </w:style>
  <w:style w:type="character" w:customStyle="1" w:styleId="a4">
    <w:name w:val="頁首 字元"/>
    <w:basedOn w:val="a0"/>
    <w:link w:val="a3"/>
    <w:uiPriority w:val="99"/>
    <w:rsid w:val="00404A85"/>
    <w:rPr>
      <w:sz w:val="20"/>
      <w:szCs w:val="20"/>
    </w:rPr>
  </w:style>
  <w:style w:type="paragraph" w:styleId="a5">
    <w:name w:val="footer"/>
    <w:basedOn w:val="a"/>
    <w:link w:val="a6"/>
    <w:uiPriority w:val="99"/>
    <w:unhideWhenUsed/>
    <w:rsid w:val="00404A85"/>
    <w:pPr>
      <w:tabs>
        <w:tab w:val="center" w:pos="4153"/>
        <w:tab w:val="right" w:pos="8306"/>
      </w:tabs>
      <w:snapToGrid w:val="0"/>
    </w:pPr>
    <w:rPr>
      <w:sz w:val="20"/>
      <w:szCs w:val="20"/>
    </w:rPr>
  </w:style>
  <w:style w:type="character" w:customStyle="1" w:styleId="a6">
    <w:name w:val="頁尾 字元"/>
    <w:basedOn w:val="a0"/>
    <w:link w:val="a5"/>
    <w:uiPriority w:val="99"/>
    <w:rsid w:val="00404A85"/>
    <w:rPr>
      <w:sz w:val="20"/>
      <w:szCs w:val="20"/>
    </w:rPr>
  </w:style>
  <w:style w:type="table" w:styleId="a7">
    <w:name w:val="Table Grid"/>
    <w:basedOn w:val="a1"/>
    <w:rsid w:val="009235B4"/>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2">
    <w:name w:val="字元 字元1 字元 字元 字元 字元 字元 字元2 字元 字元 字元 字元 字元 字元2 字元 字元 字元 字元"/>
    <w:basedOn w:val="a"/>
    <w:rsid w:val="009235B4"/>
    <w:pPr>
      <w:widowControl/>
      <w:spacing w:after="160" w:line="240" w:lineRule="exact"/>
    </w:pPr>
    <w:rPr>
      <w:rFonts w:ascii="Verdana" w:eastAsia="新細明體" w:hAnsi="Verdana" w:cs="Times New Roman"/>
      <w:kern w:val="0"/>
      <w:sz w:val="20"/>
      <w:szCs w:val="28"/>
      <w:lang w:eastAsia="en-US"/>
    </w:rPr>
  </w:style>
  <w:style w:type="character" w:styleId="a8">
    <w:name w:val="page number"/>
    <w:basedOn w:val="a0"/>
    <w:rsid w:val="009235B4"/>
  </w:style>
  <w:style w:type="paragraph" w:styleId="a9">
    <w:name w:val="List Paragraph"/>
    <w:basedOn w:val="a"/>
    <w:qFormat/>
    <w:rsid w:val="009235B4"/>
    <w:pPr>
      <w:ind w:leftChars="200" w:left="480"/>
    </w:pPr>
    <w:rPr>
      <w:rFonts w:ascii="Times New Roman" w:eastAsia="新細明體" w:hAnsi="Times New Roman" w:cs="Times New Roman"/>
      <w:szCs w:val="24"/>
    </w:rPr>
  </w:style>
  <w:style w:type="paragraph" w:customStyle="1" w:styleId="aa">
    <w:name w:val="a"/>
    <w:basedOn w:val="a"/>
    <w:rsid w:val="009235B4"/>
    <w:pPr>
      <w:widowControl/>
      <w:spacing w:before="100" w:beforeAutospacing="1" w:after="100" w:afterAutospacing="1"/>
    </w:pPr>
    <w:rPr>
      <w:rFonts w:ascii="新細明體" w:eastAsia="新細明體" w:hAnsi="新細明體" w:cs="新細明體"/>
      <w:kern w:val="0"/>
      <w:szCs w:val="24"/>
    </w:rPr>
  </w:style>
  <w:style w:type="paragraph" w:styleId="Web">
    <w:name w:val="Normal (Web)"/>
    <w:basedOn w:val="a"/>
    <w:rsid w:val="00190ED8"/>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9332D-EA67-446D-B586-2A7D98047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1517</Words>
  <Characters>8647</Characters>
  <Application>Microsoft Office Word</Application>
  <DocSecurity>0</DocSecurity>
  <Lines>72</Lines>
  <Paragraphs>20</Paragraphs>
  <ScaleCrop>false</ScaleCrop>
  <Company>TCTax</Company>
  <LinksUpToDate>false</LinksUpToDate>
  <CharactersWithSpaces>10144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100139</dc:creator>
  <cp:lastModifiedBy>劉蕙菁</cp:lastModifiedBy>
  <cp:revision>2</cp:revision>
  <cp:lastPrinted>2014-10-29T05:52:00Z</cp:lastPrinted>
  <dcterms:created xsi:type="dcterms:W3CDTF">2016-05-12T00:32:00Z</dcterms:created>
  <dcterms:modified xsi:type="dcterms:W3CDTF">2016-05-12T00:32:00Z</dcterms:modified>
</cp:coreProperties>
</file>