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C27" w:rsidRPr="005120F3" w:rsidRDefault="00A07C27" w:rsidP="00A07C27">
      <w:pPr>
        <w:pageBreakBefore/>
        <w:jc w:val="both"/>
        <w:rPr>
          <w:sz w:val="40"/>
          <w:szCs w:val="40"/>
        </w:rPr>
      </w:pPr>
      <w:bookmarkStart w:id="0" w:name="_GoBack"/>
      <w:r w:rsidRPr="005120F3">
        <w:rPr>
          <w:rFonts w:hint="eastAsia"/>
          <w:sz w:val="40"/>
          <w:szCs w:val="40"/>
        </w:rPr>
        <w:t>臺中市政府勞工局補助職業工會辦理勞工健康檢查實施要點</w:t>
      </w:r>
    </w:p>
    <w:bookmarkEnd w:id="0"/>
    <w:p w:rsidR="00A07C27" w:rsidRPr="00F00F03" w:rsidRDefault="00A07C27" w:rsidP="00A07C27">
      <w:pPr>
        <w:jc w:val="right"/>
        <w:rPr>
          <w:rFonts w:ascii="Times New Roman" w:hAnsi="Times New Roman"/>
          <w:sz w:val="24"/>
          <w:szCs w:val="24"/>
          <w:bdr w:val="none" w:sz="0" w:space="0" w:color="auto" w:frame="1"/>
        </w:rPr>
      </w:pPr>
      <w:r w:rsidRPr="00F00F03">
        <w:rPr>
          <w:rFonts w:ascii="Times New Roman" w:hAnsi="Times New Roman"/>
          <w:sz w:val="24"/>
          <w:szCs w:val="24"/>
        </w:rPr>
        <w:t>105</w:t>
      </w:r>
      <w:r w:rsidRPr="00F00F03">
        <w:rPr>
          <w:rFonts w:ascii="Times New Roman" w:hAnsi="Times New Roman"/>
          <w:sz w:val="24"/>
          <w:szCs w:val="24"/>
        </w:rPr>
        <w:t>年</w:t>
      </w:r>
      <w:r w:rsidRPr="00F00F03">
        <w:rPr>
          <w:rFonts w:ascii="Times New Roman" w:hAnsi="Times New Roman"/>
          <w:sz w:val="24"/>
          <w:szCs w:val="24"/>
        </w:rPr>
        <w:t>4</w:t>
      </w:r>
      <w:r w:rsidRPr="00F00F03">
        <w:rPr>
          <w:rFonts w:ascii="Times New Roman" w:hAnsi="Times New Roman"/>
          <w:sz w:val="24"/>
          <w:szCs w:val="24"/>
        </w:rPr>
        <w:t>月</w:t>
      </w:r>
      <w:r w:rsidRPr="00F00F03">
        <w:rPr>
          <w:rFonts w:ascii="Times New Roman" w:hAnsi="Times New Roman"/>
          <w:sz w:val="24"/>
          <w:szCs w:val="24"/>
        </w:rPr>
        <w:t>20</w:t>
      </w:r>
      <w:r w:rsidRPr="00F00F03">
        <w:rPr>
          <w:rFonts w:ascii="Times New Roman" w:hAnsi="Times New Roman"/>
          <w:sz w:val="24"/>
          <w:szCs w:val="24"/>
        </w:rPr>
        <w:t>日中市勞資字第</w:t>
      </w:r>
      <w:r w:rsidRPr="00F00F03">
        <w:rPr>
          <w:rFonts w:ascii="Times New Roman" w:hAnsi="Times New Roman"/>
          <w:sz w:val="24"/>
          <w:szCs w:val="24"/>
        </w:rPr>
        <w:t>1050022277</w:t>
      </w:r>
      <w:r w:rsidRPr="00F00F03">
        <w:rPr>
          <w:rFonts w:ascii="Times New Roman" w:hAnsi="Times New Roman"/>
          <w:sz w:val="24"/>
          <w:szCs w:val="24"/>
        </w:rPr>
        <w:t>號函訂定</w:t>
      </w:r>
    </w:p>
    <w:p w:rsidR="00A07C27" w:rsidRDefault="00A07C27" w:rsidP="00A07C27">
      <w:pPr>
        <w:numPr>
          <w:ilvl w:val="0"/>
          <w:numId w:val="1"/>
        </w:numPr>
        <w:spacing w:line="520" w:lineRule="exact"/>
        <w:ind w:left="567" w:hanging="578"/>
        <w:jc w:val="both"/>
      </w:pPr>
      <w:r w:rsidRPr="007C56AE">
        <w:rPr>
          <w:rFonts w:hint="eastAsia"/>
        </w:rPr>
        <w:t>臺中市政府勞工局(以下簡稱本局)為照顧基層勞工，補助工會辦理本市無一定雇主或自營作業之職業工會勞工一般健康檢查，預防並及早發現勞工因職業或慢性病</w:t>
      </w:r>
      <w:r>
        <w:rPr>
          <w:rFonts w:hint="eastAsia"/>
        </w:rPr>
        <w:t>造成之相關疾病，藉以落實照顧基層勞工之健康與安全，特訂定本要點</w:t>
      </w:r>
      <w:r w:rsidRPr="00137CDD">
        <w:rPr>
          <w:rFonts w:hint="eastAsia"/>
        </w:rPr>
        <w:t>。</w:t>
      </w:r>
    </w:p>
    <w:p w:rsidR="00A07C27" w:rsidRDefault="00A07C27" w:rsidP="00A07C27">
      <w:pPr>
        <w:numPr>
          <w:ilvl w:val="0"/>
          <w:numId w:val="1"/>
        </w:numPr>
        <w:spacing w:line="520" w:lineRule="exact"/>
        <w:ind w:left="567" w:hanging="578"/>
        <w:jc w:val="both"/>
      </w:pPr>
      <w:r w:rsidRPr="007C56AE">
        <w:rPr>
          <w:rFonts w:hint="eastAsia"/>
        </w:rPr>
        <w:t>申請人應於本局公告受理期間內檢具辦理勞工健康檢查申請計畫書（以下簡稱計畫書），並於實際辦理勞工健康檢查時三十日以前，依本要點規定向本局申請辦理勞工健康檢查經費補助。</w:t>
      </w:r>
    </w:p>
    <w:p w:rsidR="00A07C27" w:rsidRDefault="00A07C27" w:rsidP="00A07C27">
      <w:pPr>
        <w:spacing w:line="520" w:lineRule="exact"/>
        <w:ind w:left="567"/>
        <w:jc w:val="both"/>
      </w:pPr>
      <w:r w:rsidRPr="007C56AE">
        <w:rPr>
          <w:rFonts w:hint="eastAsia"/>
        </w:rPr>
        <w:t>前項申請人以本市登記有案之基層職業工會為限。</w:t>
      </w:r>
    </w:p>
    <w:p w:rsidR="00A07C27" w:rsidRDefault="00A07C27" w:rsidP="00A07C27">
      <w:pPr>
        <w:spacing w:line="520" w:lineRule="exact"/>
        <w:ind w:left="567"/>
        <w:jc w:val="both"/>
      </w:pPr>
      <w:r w:rsidRPr="007C56AE">
        <w:rPr>
          <w:rFonts w:hint="eastAsia"/>
        </w:rPr>
        <w:t>第一項計畫書所稱參加對象應符合下列資格：</w:t>
      </w:r>
    </w:p>
    <w:p w:rsidR="00A07C27" w:rsidRDefault="00A07C27" w:rsidP="00A07C27">
      <w:pPr>
        <w:pStyle w:val="a5"/>
        <w:numPr>
          <w:ilvl w:val="0"/>
          <w:numId w:val="2"/>
        </w:numPr>
        <w:spacing w:line="520" w:lineRule="exact"/>
        <w:ind w:leftChars="0"/>
        <w:jc w:val="both"/>
      </w:pPr>
      <w:r w:rsidRPr="007C56AE">
        <w:rPr>
          <w:rFonts w:hint="eastAsia"/>
        </w:rPr>
        <w:t>於本市無一定雇主或自營作業之職業工會勞工。</w:t>
      </w:r>
    </w:p>
    <w:p w:rsidR="00A07C27" w:rsidRPr="004B5213" w:rsidRDefault="00A07C27" w:rsidP="00A07C27">
      <w:pPr>
        <w:pStyle w:val="a5"/>
        <w:numPr>
          <w:ilvl w:val="0"/>
          <w:numId w:val="2"/>
        </w:numPr>
        <w:spacing w:line="520" w:lineRule="exact"/>
        <w:ind w:leftChars="0"/>
        <w:jc w:val="both"/>
      </w:pPr>
      <w:r w:rsidRPr="007C56AE">
        <w:rPr>
          <w:rFonts w:hint="eastAsia"/>
        </w:rPr>
        <w:t>同一勞工二年內未曾參與本局補助辦理健康檢查之活動者。</w:t>
      </w:r>
    </w:p>
    <w:p w:rsidR="00A07C27" w:rsidRDefault="00A07C27" w:rsidP="00A07C27">
      <w:pPr>
        <w:numPr>
          <w:ilvl w:val="0"/>
          <w:numId w:val="1"/>
        </w:numPr>
        <w:spacing w:line="520" w:lineRule="exact"/>
        <w:ind w:left="567" w:hanging="578"/>
        <w:jc w:val="both"/>
      </w:pPr>
      <w:r w:rsidRPr="007C56AE">
        <w:rPr>
          <w:rFonts w:hint="eastAsia"/>
        </w:rPr>
        <w:t>申請計畫書經本局審核通過後，</w:t>
      </w:r>
      <w:r w:rsidRPr="00D4706A">
        <w:rPr>
          <w:rFonts w:hint="eastAsia"/>
        </w:rPr>
        <w:t>申請人應依核定之申請計畫書辦理勞工健康檢查</w:t>
      </w:r>
      <w:r w:rsidRPr="007C56AE">
        <w:rPr>
          <w:rFonts w:hint="eastAsia"/>
        </w:rPr>
        <w:t>。</w:t>
      </w:r>
    </w:p>
    <w:p w:rsidR="00A07C27" w:rsidRPr="007C56AE" w:rsidRDefault="00A07C27" w:rsidP="00A07C27">
      <w:pPr>
        <w:numPr>
          <w:ilvl w:val="0"/>
          <w:numId w:val="1"/>
        </w:numPr>
        <w:spacing w:line="520" w:lineRule="exact"/>
        <w:ind w:left="567" w:hanging="578"/>
        <w:jc w:val="both"/>
      </w:pPr>
      <w:r>
        <w:rPr>
          <w:rFonts w:hint="eastAsia"/>
        </w:rPr>
        <w:t>本局補助申請人辦理勞工健康檢查經費，以每一勞工補助上限三百元</w:t>
      </w:r>
      <w:r w:rsidRPr="007C56AE">
        <w:rPr>
          <w:rFonts w:hint="eastAsia"/>
        </w:rPr>
        <w:t>，其餘部分由工會自籌款項辦理。</w:t>
      </w:r>
    </w:p>
    <w:p w:rsidR="00A07C27" w:rsidRDefault="00A07C27" w:rsidP="00A07C27">
      <w:pPr>
        <w:numPr>
          <w:ilvl w:val="0"/>
          <w:numId w:val="1"/>
        </w:numPr>
        <w:spacing w:line="520" w:lineRule="exact"/>
        <w:ind w:left="567" w:hanging="578"/>
        <w:jc w:val="both"/>
      </w:pPr>
      <w:r w:rsidRPr="007C56AE">
        <w:rPr>
          <w:rFonts w:hint="eastAsia"/>
        </w:rPr>
        <w:t>於本局預算額度內以申請人申請勞工健康檢查補助順序，依序補助，名額以年度編列預算用完為止。</w:t>
      </w:r>
    </w:p>
    <w:p w:rsidR="00A07C27" w:rsidRPr="00137CDD" w:rsidRDefault="00A07C27" w:rsidP="00A07C27">
      <w:pPr>
        <w:numPr>
          <w:ilvl w:val="0"/>
          <w:numId w:val="1"/>
        </w:numPr>
        <w:spacing w:line="520" w:lineRule="exact"/>
        <w:ind w:left="567" w:hanging="578"/>
        <w:jc w:val="both"/>
      </w:pPr>
      <w:r w:rsidRPr="00137CDD">
        <w:rPr>
          <w:rFonts w:hint="eastAsia"/>
        </w:rPr>
        <w:t>申請人應於辦理勞工健康檢查完畢三十日內檢具下列資料，向本局辦理核銷作業：</w:t>
      </w:r>
    </w:p>
    <w:p w:rsidR="00A07C27" w:rsidRPr="00137CDD" w:rsidRDefault="00A07C27" w:rsidP="00A07C27">
      <w:pPr>
        <w:pStyle w:val="a5"/>
        <w:numPr>
          <w:ilvl w:val="0"/>
          <w:numId w:val="3"/>
        </w:numPr>
        <w:spacing w:line="520" w:lineRule="exact"/>
        <w:ind w:leftChars="0"/>
        <w:jc w:val="both"/>
      </w:pPr>
      <w:r w:rsidRPr="00137CDD">
        <w:rPr>
          <w:rFonts w:hint="eastAsia"/>
        </w:rPr>
        <w:t>成果報告表。</w:t>
      </w:r>
    </w:p>
    <w:p w:rsidR="00A07C27" w:rsidRPr="00137CDD" w:rsidRDefault="00A07C27" w:rsidP="00A07C27">
      <w:pPr>
        <w:pStyle w:val="a5"/>
        <w:numPr>
          <w:ilvl w:val="0"/>
          <w:numId w:val="3"/>
        </w:numPr>
        <w:spacing w:line="520" w:lineRule="exact"/>
        <w:ind w:leftChars="0"/>
        <w:jc w:val="both"/>
      </w:pPr>
      <w:r w:rsidRPr="00137CDD">
        <w:rPr>
          <w:rFonts w:hint="eastAsia"/>
        </w:rPr>
        <w:t>本局核定補助公文影本。</w:t>
      </w:r>
    </w:p>
    <w:p w:rsidR="00A07C27" w:rsidRPr="00137CDD" w:rsidRDefault="00A07C27" w:rsidP="00A07C27">
      <w:pPr>
        <w:pStyle w:val="a5"/>
        <w:numPr>
          <w:ilvl w:val="0"/>
          <w:numId w:val="3"/>
        </w:numPr>
        <w:spacing w:line="520" w:lineRule="exact"/>
        <w:ind w:leftChars="0"/>
        <w:jc w:val="both"/>
      </w:pPr>
      <w:r w:rsidRPr="00137CDD">
        <w:rPr>
          <w:rFonts w:hint="eastAsia"/>
        </w:rPr>
        <w:t>相關照片至少二張。</w:t>
      </w:r>
    </w:p>
    <w:p w:rsidR="00A07C27" w:rsidRDefault="00A07C27" w:rsidP="00A07C27">
      <w:pPr>
        <w:pStyle w:val="a5"/>
        <w:numPr>
          <w:ilvl w:val="0"/>
          <w:numId w:val="3"/>
        </w:numPr>
        <w:spacing w:line="520" w:lineRule="exact"/>
        <w:ind w:leftChars="0"/>
        <w:jc w:val="both"/>
      </w:pPr>
      <w:r w:rsidRPr="00137CDD">
        <w:rPr>
          <w:rFonts w:hint="eastAsia"/>
        </w:rPr>
        <w:t>工會帳戶存摺封面影本。</w:t>
      </w:r>
    </w:p>
    <w:p w:rsidR="00A07C27" w:rsidRPr="00137CDD" w:rsidRDefault="00A07C27" w:rsidP="00A07C27">
      <w:pPr>
        <w:pStyle w:val="a5"/>
        <w:numPr>
          <w:ilvl w:val="0"/>
          <w:numId w:val="3"/>
        </w:numPr>
        <w:spacing w:line="520" w:lineRule="exact"/>
        <w:ind w:leftChars="0"/>
        <w:jc w:val="both"/>
      </w:pPr>
      <w:r>
        <w:rPr>
          <w:rFonts w:hint="eastAsia"/>
        </w:rPr>
        <w:t>受檢人員</w:t>
      </w:r>
      <w:r w:rsidRPr="00137CDD">
        <w:rPr>
          <w:rFonts w:hint="eastAsia"/>
        </w:rPr>
        <w:t>名冊。</w:t>
      </w:r>
    </w:p>
    <w:p w:rsidR="00A07C27" w:rsidRPr="00137CDD" w:rsidRDefault="00A07C27" w:rsidP="00A07C27">
      <w:pPr>
        <w:pStyle w:val="a5"/>
        <w:numPr>
          <w:ilvl w:val="0"/>
          <w:numId w:val="3"/>
        </w:numPr>
        <w:spacing w:line="520" w:lineRule="exact"/>
        <w:ind w:leftChars="0"/>
        <w:jc w:val="both"/>
      </w:pPr>
      <w:r w:rsidRPr="00137CDD">
        <w:rPr>
          <w:rFonts w:hint="eastAsia"/>
        </w:rPr>
        <w:lastRenderedPageBreak/>
        <w:t>執行決算表。</w:t>
      </w:r>
    </w:p>
    <w:p w:rsidR="00A07C27" w:rsidRPr="00137CDD" w:rsidRDefault="00A07C27" w:rsidP="00A07C27">
      <w:pPr>
        <w:pStyle w:val="a5"/>
        <w:numPr>
          <w:ilvl w:val="0"/>
          <w:numId w:val="3"/>
        </w:numPr>
        <w:spacing w:line="520" w:lineRule="exact"/>
        <w:ind w:leftChars="0"/>
        <w:jc w:val="both"/>
      </w:pPr>
      <w:r w:rsidRPr="00137CDD">
        <w:rPr>
          <w:rFonts w:hint="eastAsia"/>
        </w:rPr>
        <w:t>活動經費補助收支清單。</w:t>
      </w:r>
    </w:p>
    <w:p w:rsidR="00A07C27" w:rsidRPr="00137CDD" w:rsidRDefault="00A07C27" w:rsidP="00A07C27">
      <w:pPr>
        <w:pStyle w:val="a5"/>
        <w:numPr>
          <w:ilvl w:val="0"/>
          <w:numId w:val="3"/>
        </w:numPr>
        <w:spacing w:line="520" w:lineRule="exact"/>
        <w:ind w:leftChars="0"/>
        <w:jc w:val="both"/>
      </w:pPr>
      <w:r w:rsidRPr="00137CDD">
        <w:rPr>
          <w:rFonts w:hint="eastAsia"/>
        </w:rPr>
        <w:t>領據。</w:t>
      </w:r>
    </w:p>
    <w:p w:rsidR="00A07C27" w:rsidRPr="00137CDD" w:rsidRDefault="00A07C27" w:rsidP="00A07C27">
      <w:pPr>
        <w:pStyle w:val="a5"/>
        <w:numPr>
          <w:ilvl w:val="0"/>
          <w:numId w:val="3"/>
        </w:numPr>
        <w:spacing w:line="520" w:lineRule="exact"/>
        <w:ind w:leftChars="0"/>
        <w:jc w:val="both"/>
      </w:pPr>
      <w:r w:rsidRPr="00137CDD">
        <w:rPr>
          <w:rFonts w:hint="eastAsia"/>
        </w:rPr>
        <w:t>支出原始憑證。</w:t>
      </w:r>
    </w:p>
    <w:p w:rsidR="00A07C27" w:rsidRPr="00137CDD" w:rsidRDefault="00A07C27" w:rsidP="00A07C27">
      <w:pPr>
        <w:spacing w:line="520" w:lineRule="exact"/>
        <w:ind w:left="720"/>
        <w:jc w:val="both"/>
      </w:pPr>
      <w:r w:rsidRPr="00137CDD">
        <w:rPr>
          <w:rFonts w:hint="eastAsia"/>
        </w:rPr>
        <w:t>申請人辦理健康檢查申請支付款項時，應本誠信原則對所提出支出憑證之支付事實及真實性負責，如有不實，應負相關責任。</w:t>
      </w:r>
    </w:p>
    <w:p w:rsidR="00A07C27" w:rsidRDefault="00A07C27" w:rsidP="00A07C27">
      <w:pPr>
        <w:numPr>
          <w:ilvl w:val="0"/>
          <w:numId w:val="1"/>
        </w:numPr>
        <w:spacing w:line="520" w:lineRule="exact"/>
        <w:ind w:left="567" w:hanging="578"/>
        <w:jc w:val="both"/>
      </w:pPr>
      <w:r w:rsidRPr="00095692">
        <w:rPr>
          <w:rFonts w:hint="eastAsia"/>
        </w:rPr>
        <w:t>申請人其補助款之收支，應受本局及審計機關定期或不定期之查核。</w:t>
      </w:r>
    </w:p>
    <w:p w:rsidR="00A07C27" w:rsidRPr="007C56AE" w:rsidRDefault="00A07C27" w:rsidP="00A07C27">
      <w:pPr>
        <w:numPr>
          <w:ilvl w:val="0"/>
          <w:numId w:val="1"/>
        </w:numPr>
        <w:spacing w:line="520" w:lineRule="exact"/>
        <w:ind w:left="567" w:hanging="578"/>
        <w:jc w:val="both"/>
      </w:pPr>
      <w:r w:rsidRPr="007C56AE">
        <w:rPr>
          <w:rFonts w:hint="eastAsia"/>
        </w:rPr>
        <w:t>申請人有下列情形之一者，本局得不予補助，已許可補助者，得撤銷或廢止之，並以書面限期返還其所受領之補助經費：</w:t>
      </w:r>
    </w:p>
    <w:p w:rsidR="00A07C27" w:rsidRDefault="00A07C27" w:rsidP="00A07C27">
      <w:pPr>
        <w:pStyle w:val="a5"/>
        <w:numPr>
          <w:ilvl w:val="0"/>
          <w:numId w:val="4"/>
        </w:numPr>
        <w:spacing w:line="520" w:lineRule="exact"/>
        <w:ind w:leftChars="0"/>
        <w:jc w:val="both"/>
      </w:pPr>
      <w:r w:rsidRPr="007C56AE">
        <w:rPr>
          <w:rFonts w:hint="eastAsia"/>
        </w:rPr>
        <w:t>申請不符第二點規定者。</w:t>
      </w:r>
    </w:p>
    <w:p w:rsidR="00A07C27" w:rsidRDefault="00A07C27" w:rsidP="00A07C27">
      <w:pPr>
        <w:pStyle w:val="a5"/>
        <w:numPr>
          <w:ilvl w:val="0"/>
          <w:numId w:val="4"/>
        </w:numPr>
        <w:spacing w:line="520" w:lineRule="exact"/>
        <w:ind w:leftChars="0"/>
        <w:jc w:val="both"/>
      </w:pPr>
      <w:r w:rsidRPr="007C56AE">
        <w:rPr>
          <w:rFonts w:hint="eastAsia"/>
        </w:rPr>
        <w:t>申請文件有有偽造、變造不實申領情事，經查屬實者。</w:t>
      </w:r>
    </w:p>
    <w:p w:rsidR="00A07C27" w:rsidRDefault="00A07C27" w:rsidP="00A07C27">
      <w:pPr>
        <w:pStyle w:val="a5"/>
        <w:numPr>
          <w:ilvl w:val="0"/>
          <w:numId w:val="4"/>
        </w:numPr>
        <w:spacing w:line="520" w:lineRule="exact"/>
        <w:ind w:leftChars="0"/>
        <w:jc w:val="both"/>
      </w:pPr>
      <w:r w:rsidRPr="007C56AE">
        <w:rPr>
          <w:rFonts w:hint="eastAsia"/>
        </w:rPr>
        <w:t>申請人未依核定之申請計畫書辦理。</w:t>
      </w:r>
    </w:p>
    <w:p w:rsidR="00A07C27" w:rsidRDefault="00A07C27" w:rsidP="00A07C27">
      <w:pPr>
        <w:pStyle w:val="a5"/>
        <w:numPr>
          <w:ilvl w:val="0"/>
          <w:numId w:val="4"/>
        </w:numPr>
        <w:spacing w:line="520" w:lineRule="exact"/>
        <w:ind w:leftChars="0"/>
        <w:jc w:val="both"/>
      </w:pPr>
      <w:r w:rsidRPr="007C56AE">
        <w:rPr>
          <w:rFonts w:hint="eastAsia"/>
        </w:rPr>
        <w:t>申請人有會務停頓或涉及不法情事者。</w:t>
      </w:r>
    </w:p>
    <w:p w:rsidR="00A07C27" w:rsidRDefault="00A07C27" w:rsidP="00A07C27">
      <w:pPr>
        <w:pStyle w:val="a5"/>
        <w:numPr>
          <w:ilvl w:val="0"/>
          <w:numId w:val="4"/>
        </w:numPr>
        <w:spacing w:line="520" w:lineRule="exact"/>
        <w:ind w:leftChars="0"/>
        <w:jc w:val="both"/>
      </w:pPr>
      <w:r w:rsidRPr="007C56AE">
        <w:rPr>
          <w:rFonts w:hint="eastAsia"/>
        </w:rPr>
        <w:t>申請人未依第五點規定辦理經費核銷作業者。</w:t>
      </w:r>
    </w:p>
    <w:p w:rsidR="00A07C27" w:rsidRPr="007C56AE" w:rsidRDefault="00A07C27" w:rsidP="00A07C27">
      <w:pPr>
        <w:pStyle w:val="a5"/>
        <w:numPr>
          <w:ilvl w:val="0"/>
          <w:numId w:val="4"/>
        </w:numPr>
        <w:spacing w:line="520" w:lineRule="exact"/>
        <w:ind w:leftChars="0"/>
        <w:jc w:val="both"/>
      </w:pPr>
      <w:r w:rsidRPr="007C56AE">
        <w:rPr>
          <w:rFonts w:hint="eastAsia"/>
        </w:rPr>
        <w:t>其他經本局認定不適合補助者。</w:t>
      </w:r>
    </w:p>
    <w:p w:rsidR="00A07C27" w:rsidRDefault="00A07C27" w:rsidP="00A07C27">
      <w:pPr>
        <w:numPr>
          <w:ilvl w:val="0"/>
          <w:numId w:val="1"/>
        </w:numPr>
        <w:spacing w:line="520" w:lineRule="exact"/>
        <w:ind w:left="567" w:hanging="578"/>
        <w:jc w:val="both"/>
      </w:pPr>
      <w:r w:rsidRPr="004B5213">
        <w:rPr>
          <w:rFonts w:hint="eastAsia"/>
        </w:rPr>
        <w:t>本要點所需經費，由本局編列預算支應並以當年度計畫編列之預算為限。</w:t>
      </w:r>
    </w:p>
    <w:p w:rsidR="00A07C27" w:rsidRPr="004C7C0E" w:rsidRDefault="00A07C27" w:rsidP="00A07C27">
      <w:pPr>
        <w:numPr>
          <w:ilvl w:val="0"/>
          <w:numId w:val="1"/>
        </w:numPr>
        <w:spacing w:line="520" w:lineRule="exact"/>
        <w:ind w:left="567" w:hanging="578"/>
        <w:jc w:val="both"/>
      </w:pPr>
      <w:r w:rsidRPr="004B5213">
        <w:rPr>
          <w:rFonts w:hint="eastAsia"/>
        </w:rPr>
        <w:t>本要點所需書表格式由本局</w:t>
      </w:r>
      <w:r>
        <w:rPr>
          <w:rFonts w:hint="eastAsia"/>
        </w:rPr>
        <w:t>另</w:t>
      </w:r>
      <w:r w:rsidRPr="004B5213">
        <w:rPr>
          <w:rFonts w:hint="eastAsia"/>
        </w:rPr>
        <w:t>訂之。</w:t>
      </w:r>
    </w:p>
    <w:p w:rsidR="0029332C" w:rsidRPr="00A07C27" w:rsidRDefault="0029332C"/>
    <w:sectPr w:rsidR="0029332C" w:rsidRPr="00A07C27" w:rsidSect="00456821">
      <w:footerReference w:type="default" r:id="rId5"/>
      <w:pgSz w:w="11906" w:h="16838"/>
      <w:pgMar w:top="1134" w:right="1418" w:bottom="1134"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2089800442"/>
      <w:docPartObj>
        <w:docPartGallery w:val="Page Numbers (Bottom of Page)"/>
        <w:docPartUnique/>
      </w:docPartObj>
    </w:sdtPr>
    <w:sdtEndPr/>
    <w:sdtContent>
      <w:p w:rsidR="00CE2868" w:rsidRPr="00CE2868" w:rsidRDefault="00A07C27" w:rsidP="00CE2868">
        <w:pPr>
          <w:pStyle w:val="a3"/>
          <w:jc w:val="center"/>
          <w:rPr>
            <w:rFonts w:ascii="Times New Roman" w:hAnsi="Times New Roman"/>
          </w:rPr>
        </w:pPr>
        <w:r w:rsidRPr="00CE2868">
          <w:rPr>
            <w:rFonts w:ascii="Times New Roman" w:hAnsi="Times New Roman"/>
          </w:rPr>
          <w:fldChar w:fldCharType="begin"/>
        </w:r>
        <w:r w:rsidRPr="00CE2868">
          <w:rPr>
            <w:rFonts w:ascii="Times New Roman" w:hAnsi="Times New Roman"/>
          </w:rPr>
          <w:instrText>PAGE   \* MERGEFORMAT</w:instrText>
        </w:r>
        <w:r w:rsidRPr="00CE2868">
          <w:rPr>
            <w:rFonts w:ascii="Times New Roman" w:hAnsi="Times New Roman"/>
          </w:rPr>
          <w:fldChar w:fldCharType="separate"/>
        </w:r>
        <w:r w:rsidRPr="00A07C27">
          <w:rPr>
            <w:rFonts w:ascii="Times New Roman" w:hAnsi="Times New Roman"/>
            <w:noProof/>
            <w:lang w:val="zh-TW"/>
          </w:rPr>
          <w:t>1</w:t>
        </w:r>
        <w:r w:rsidRPr="00CE2868">
          <w:rPr>
            <w:rFonts w:ascii="Times New Roman" w:hAnsi="Times New Roman"/>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620A8"/>
    <w:multiLevelType w:val="hybridMultilevel"/>
    <w:tmpl w:val="4E709DBA"/>
    <w:lvl w:ilvl="0" w:tplc="83222F26">
      <w:start w:val="1"/>
      <w:numFmt w:val="taiwaneseCountingThousand"/>
      <w:lvlText w:val="（%1）"/>
      <w:lvlJc w:val="left"/>
      <w:pPr>
        <w:ind w:left="1422" w:hanging="855"/>
      </w:pPr>
      <w:rPr>
        <w:rFonts w:hint="default"/>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5C057B51"/>
    <w:multiLevelType w:val="hybridMultilevel"/>
    <w:tmpl w:val="4E709DBA"/>
    <w:lvl w:ilvl="0" w:tplc="83222F26">
      <w:start w:val="1"/>
      <w:numFmt w:val="taiwaneseCountingThousand"/>
      <w:lvlText w:val="（%1）"/>
      <w:lvlJc w:val="left"/>
      <w:pPr>
        <w:ind w:left="1422" w:hanging="855"/>
      </w:pPr>
      <w:rPr>
        <w:rFonts w:hint="default"/>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650F3AE2"/>
    <w:multiLevelType w:val="hybridMultilevel"/>
    <w:tmpl w:val="8256A1C0"/>
    <w:lvl w:ilvl="0" w:tplc="E69C6CF6">
      <w:start w:val="1"/>
      <w:numFmt w:val="taiwaneseCountingThousand"/>
      <w:lvlText w:val="（%1）"/>
      <w:lvlJc w:val="left"/>
      <w:pPr>
        <w:ind w:left="1422" w:hanging="855"/>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7BC2158F"/>
    <w:multiLevelType w:val="hybridMultilevel"/>
    <w:tmpl w:val="3CBA1F00"/>
    <w:lvl w:ilvl="0" w:tplc="B284E996">
      <w:start w:val="1"/>
      <w:numFmt w:val="taiwaneseCountingThousand"/>
      <w:lvlText w:val="%1、"/>
      <w:lvlJc w:val="left"/>
      <w:pPr>
        <w:ind w:left="720" w:hanging="720"/>
      </w:pPr>
      <w:rPr>
        <w:rFonts w:hint="default"/>
      </w:rPr>
    </w:lvl>
    <w:lvl w:ilvl="1" w:tplc="7F5ECD34">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C27"/>
    <w:rsid w:val="0029332C"/>
    <w:rsid w:val="00A07C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F36E35-CD53-4EAF-B2BD-72100B144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7C27"/>
    <w:pPr>
      <w:widowControl w:val="0"/>
    </w:pPr>
    <w:rPr>
      <w:rFonts w:ascii="標楷體" w:eastAsia="標楷體" w:hAnsi="標楷體"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A07C27"/>
    <w:pPr>
      <w:tabs>
        <w:tab w:val="center" w:pos="4153"/>
        <w:tab w:val="right" w:pos="8306"/>
      </w:tabs>
      <w:snapToGrid w:val="0"/>
    </w:pPr>
    <w:rPr>
      <w:sz w:val="20"/>
      <w:szCs w:val="20"/>
    </w:rPr>
  </w:style>
  <w:style w:type="character" w:customStyle="1" w:styleId="a4">
    <w:name w:val="頁尾 字元"/>
    <w:basedOn w:val="a0"/>
    <w:link w:val="a3"/>
    <w:uiPriority w:val="99"/>
    <w:rsid w:val="00A07C27"/>
    <w:rPr>
      <w:rFonts w:ascii="標楷體" w:eastAsia="標楷體" w:hAnsi="標楷體" w:cs="Times New Roman"/>
      <w:sz w:val="20"/>
      <w:szCs w:val="20"/>
    </w:rPr>
  </w:style>
  <w:style w:type="paragraph" w:styleId="a5">
    <w:name w:val="List Paragraph"/>
    <w:basedOn w:val="a"/>
    <w:link w:val="a6"/>
    <w:uiPriority w:val="34"/>
    <w:qFormat/>
    <w:rsid w:val="00A07C27"/>
    <w:pPr>
      <w:ind w:leftChars="200" w:left="480"/>
    </w:pPr>
  </w:style>
  <w:style w:type="character" w:customStyle="1" w:styleId="a6">
    <w:name w:val="清單段落 字元"/>
    <w:basedOn w:val="a0"/>
    <w:link w:val="a5"/>
    <w:uiPriority w:val="34"/>
    <w:rsid w:val="00A07C27"/>
    <w:rPr>
      <w:rFonts w:ascii="標楷體" w:eastAsia="標楷體" w:hAnsi="標楷體"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131</Words>
  <Characters>752</Characters>
  <Application>Microsoft Office Word</Application>
  <DocSecurity>0</DocSecurity>
  <Lines>6</Lines>
  <Paragraphs>1</Paragraphs>
  <ScaleCrop>false</ScaleCrop>
  <Company/>
  <LinksUpToDate>false</LinksUpToDate>
  <CharactersWithSpaces>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2016-04-25T07:16:00Z</dcterms:created>
  <dcterms:modified xsi:type="dcterms:W3CDTF">2016-04-25T07:17:00Z</dcterms:modified>
</cp:coreProperties>
</file>