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C54" w:rsidRDefault="00986C54" w:rsidP="00986C54">
      <w:pPr>
        <w:adjustRightInd w:val="0"/>
        <w:snapToGrid w:val="0"/>
        <w:spacing w:line="460" w:lineRule="exact"/>
        <w:rPr>
          <w:rFonts w:ascii="標楷體" w:eastAsia="標楷體" w:hAnsi="標楷體" w:hint="eastAsia"/>
          <w:sz w:val="40"/>
          <w:szCs w:val="40"/>
        </w:rPr>
      </w:pPr>
      <w:bookmarkStart w:id="0" w:name="_GoBack"/>
      <w:r w:rsidRPr="002C2D6F">
        <w:rPr>
          <w:rFonts w:ascii="標楷體" w:eastAsia="標楷體" w:hAnsi="標楷體" w:cs="標楷體" w:hint="eastAsia"/>
          <w:kern w:val="0"/>
          <w:sz w:val="40"/>
          <w:szCs w:val="40"/>
        </w:rPr>
        <w:t>臺中市公立幼兒園</w:t>
      </w:r>
      <w:r w:rsidRPr="009413A9">
        <w:rPr>
          <w:rFonts w:ascii="標楷體" w:eastAsia="標楷體" w:hAnsi="標楷體" w:cs="標楷體" w:hint="eastAsia"/>
          <w:kern w:val="0"/>
          <w:sz w:val="40"/>
          <w:szCs w:val="40"/>
        </w:rPr>
        <w:t>及非營利幼兒園</w:t>
      </w:r>
      <w:r w:rsidRPr="002C2D6F">
        <w:rPr>
          <w:rFonts w:ascii="標楷體" w:eastAsia="標楷體" w:hAnsi="標楷體" w:cs="標楷體" w:hint="eastAsia"/>
          <w:kern w:val="0"/>
          <w:sz w:val="40"/>
          <w:szCs w:val="40"/>
        </w:rPr>
        <w:t>優先招收不利條件幼兒辦法</w:t>
      </w:r>
    </w:p>
    <w:bookmarkEnd w:id="0"/>
    <w:p w:rsidR="00986C54" w:rsidRPr="00986C54" w:rsidRDefault="00986C54" w:rsidP="00986C54">
      <w:pPr>
        <w:adjustRightInd w:val="0"/>
        <w:snapToGrid w:val="0"/>
        <w:spacing w:line="460" w:lineRule="exact"/>
        <w:rPr>
          <w:rFonts w:ascii="標楷體" w:eastAsia="標楷體" w:hAnsi="標楷體"/>
          <w:szCs w:val="24"/>
        </w:rPr>
      </w:pPr>
      <w:r>
        <w:rPr>
          <w:rStyle w:val="dialogtext1"/>
          <w:rFonts w:ascii="標楷體" w:eastAsia="標楷體" w:hAnsi="標楷體" w:hint="eastAsia"/>
          <w:szCs w:val="24"/>
        </w:rPr>
        <w:t xml:space="preserve">          </w:t>
      </w:r>
      <w:r w:rsidRPr="00986C54">
        <w:rPr>
          <w:rStyle w:val="dialogtext1"/>
          <w:rFonts w:ascii="標楷體" w:eastAsia="標楷體" w:hAnsi="標楷體" w:hint="eastAsia"/>
          <w:sz w:val="24"/>
          <w:szCs w:val="24"/>
        </w:rPr>
        <w:t>中華民國105年2月25日府授法規字第</w:t>
      </w:r>
      <w:r w:rsidRPr="00986C54">
        <w:rPr>
          <w:rFonts w:ascii="sөũ" w:hAnsi="sөũ"/>
          <w:color w:val="000000"/>
          <w:szCs w:val="24"/>
        </w:rPr>
        <w:t>1050032428</w:t>
      </w:r>
      <w:r w:rsidRPr="00986C54">
        <w:rPr>
          <w:rStyle w:val="dialogtext1"/>
          <w:rFonts w:ascii="標楷體" w:eastAsia="標楷體" w:hAnsi="標楷體" w:hint="eastAsia"/>
          <w:sz w:val="24"/>
          <w:szCs w:val="24"/>
        </w:rPr>
        <w:t>號令修正發布</w:t>
      </w:r>
    </w:p>
    <w:p w:rsidR="00986C54" w:rsidRDefault="00986C54" w:rsidP="00986C54">
      <w:pPr>
        <w:snapToGrid w:val="0"/>
        <w:spacing w:line="460" w:lineRule="exact"/>
        <w:rPr>
          <w:rFonts w:ascii="標楷體" w:eastAsia="標楷體" w:hAnsi="標楷體" w:cs="標楷體" w:hint="eastAsia"/>
          <w:sz w:val="28"/>
          <w:szCs w:val="28"/>
        </w:rPr>
      </w:pPr>
      <w:r>
        <w:rPr>
          <w:rFonts w:ascii="標楷體" w:eastAsia="標楷體" w:hAnsi="標楷體" w:cs="標楷體" w:hint="eastAsia"/>
          <w:sz w:val="28"/>
          <w:szCs w:val="28"/>
        </w:rPr>
        <w:t xml:space="preserve">第一條    </w:t>
      </w:r>
      <w:r w:rsidRPr="00303803">
        <w:rPr>
          <w:rFonts w:ascii="標楷體" w:eastAsia="標楷體" w:hAnsi="標楷體" w:cs="標楷體" w:hint="eastAsia"/>
          <w:sz w:val="28"/>
          <w:szCs w:val="28"/>
        </w:rPr>
        <w:t>本辦法依幼兒教育及照顧法第七條第</w:t>
      </w:r>
      <w:r w:rsidRPr="00277FCB">
        <w:rPr>
          <w:rFonts w:ascii="標楷體" w:eastAsia="標楷體" w:hAnsi="標楷體" w:cs="標楷體" w:hint="eastAsia"/>
          <w:sz w:val="28"/>
          <w:szCs w:val="28"/>
        </w:rPr>
        <w:t>五</w:t>
      </w:r>
      <w:r w:rsidRPr="00303803">
        <w:rPr>
          <w:rFonts w:ascii="標楷體" w:eastAsia="標楷體" w:hAnsi="標楷體" w:cs="標楷體" w:hint="eastAsia"/>
          <w:sz w:val="28"/>
          <w:szCs w:val="28"/>
        </w:rPr>
        <w:t>項規定訂定之</w:t>
      </w:r>
      <w:r>
        <w:rPr>
          <w:rFonts w:ascii="標楷體" w:eastAsia="標楷體" w:hAnsi="標楷體" w:cs="標楷體" w:hint="eastAsia"/>
          <w:sz w:val="28"/>
          <w:szCs w:val="28"/>
        </w:rPr>
        <w:t>。</w:t>
      </w:r>
    </w:p>
    <w:p w:rsidR="00986C54" w:rsidRDefault="00986C54" w:rsidP="00986C54">
      <w:pPr>
        <w:snapToGrid w:val="0"/>
        <w:spacing w:line="460" w:lineRule="exact"/>
        <w:rPr>
          <w:rFonts w:ascii="標楷體" w:eastAsia="標楷體" w:hAnsi="標楷體" w:cs="標楷體" w:hint="eastAsia"/>
          <w:sz w:val="28"/>
          <w:szCs w:val="28"/>
        </w:rPr>
      </w:pPr>
      <w:r>
        <w:rPr>
          <w:rFonts w:ascii="標楷體" w:eastAsia="標楷體" w:hAnsi="標楷體" w:cs="標楷體" w:hint="eastAsia"/>
          <w:sz w:val="28"/>
          <w:szCs w:val="28"/>
        </w:rPr>
        <w:t xml:space="preserve">第二條    </w:t>
      </w:r>
      <w:r w:rsidRPr="00303803">
        <w:rPr>
          <w:rFonts w:ascii="標楷體" w:eastAsia="標楷體" w:hAnsi="標楷體" w:cs="標楷體" w:hint="eastAsia"/>
          <w:sz w:val="28"/>
          <w:szCs w:val="28"/>
        </w:rPr>
        <w:t>本辦法之主管機關為臺中市政府教育局</w:t>
      </w:r>
      <w:r>
        <w:rPr>
          <w:rFonts w:ascii="標楷體" w:eastAsia="標楷體" w:hAnsi="標楷體" w:cs="標楷體" w:hint="eastAsia"/>
          <w:sz w:val="28"/>
          <w:szCs w:val="28"/>
        </w:rPr>
        <w:t>。</w:t>
      </w:r>
    </w:p>
    <w:p w:rsidR="00986C54" w:rsidRDefault="00986C54" w:rsidP="00986C54">
      <w:pPr>
        <w:snapToGrid w:val="0"/>
        <w:spacing w:line="460" w:lineRule="exact"/>
        <w:ind w:left="848" w:hangingChars="303" w:hanging="848"/>
        <w:rPr>
          <w:rFonts w:ascii="標楷體" w:eastAsia="標楷體" w:hAnsi="標楷體" w:cs="標楷體" w:hint="eastAsia"/>
          <w:sz w:val="28"/>
          <w:szCs w:val="28"/>
        </w:rPr>
      </w:pPr>
      <w:r>
        <w:rPr>
          <w:rFonts w:ascii="標楷體" w:eastAsia="標楷體" w:hAnsi="標楷體" w:cs="標楷體" w:hint="eastAsia"/>
          <w:sz w:val="28"/>
          <w:szCs w:val="28"/>
        </w:rPr>
        <w:t xml:space="preserve">第三條    </w:t>
      </w:r>
      <w:r w:rsidRPr="00303803">
        <w:rPr>
          <w:rFonts w:ascii="標楷體" w:eastAsia="標楷體" w:hAnsi="標楷體" w:cs="標楷體" w:hint="eastAsia"/>
          <w:sz w:val="28"/>
          <w:szCs w:val="28"/>
        </w:rPr>
        <w:t>本辦法適用於臺中市市立幼兒園、公立學校附設幼兒園(以下簡稱公立幼兒園)及非營利幼兒園</w:t>
      </w:r>
      <w:r>
        <w:rPr>
          <w:rFonts w:ascii="標楷體" w:eastAsia="標楷體" w:hAnsi="標楷體" w:cs="標楷體" w:hint="eastAsia"/>
          <w:sz w:val="28"/>
          <w:szCs w:val="28"/>
        </w:rPr>
        <w:t>。</w:t>
      </w:r>
    </w:p>
    <w:p w:rsidR="00986C54" w:rsidRPr="002C2D6F" w:rsidRDefault="00986C54" w:rsidP="00986C54">
      <w:pPr>
        <w:snapToGrid w:val="0"/>
        <w:spacing w:line="460" w:lineRule="exact"/>
        <w:rPr>
          <w:rFonts w:ascii="標楷體" w:eastAsia="標楷體" w:hAnsi="標楷體"/>
          <w:sz w:val="28"/>
          <w:szCs w:val="28"/>
        </w:rPr>
      </w:pPr>
      <w:r w:rsidRPr="002C2D6F">
        <w:rPr>
          <w:rFonts w:ascii="標楷體" w:eastAsia="標楷體" w:hAnsi="標楷體" w:cs="標楷體" w:hint="eastAsia"/>
          <w:sz w:val="28"/>
          <w:szCs w:val="28"/>
        </w:rPr>
        <w:t>第四條</w:t>
      </w:r>
      <w:r>
        <w:rPr>
          <w:rFonts w:ascii="標楷體" w:eastAsia="標楷體" w:hAnsi="標楷體" w:cs="標楷體"/>
          <w:sz w:val="28"/>
          <w:szCs w:val="28"/>
        </w:rPr>
        <w:t xml:space="preserve">  </w:t>
      </w:r>
      <w:r>
        <w:rPr>
          <w:rFonts w:ascii="標楷體" w:eastAsia="標楷體" w:hAnsi="標楷體" w:cs="標楷體" w:hint="eastAsia"/>
          <w:sz w:val="28"/>
          <w:szCs w:val="28"/>
        </w:rPr>
        <w:t xml:space="preserve">  </w:t>
      </w:r>
      <w:r w:rsidRPr="002C2D6F">
        <w:rPr>
          <w:rFonts w:ascii="標楷體" w:eastAsia="標楷體" w:hAnsi="標楷體" w:cs="標楷體" w:hint="eastAsia"/>
          <w:sz w:val="28"/>
          <w:szCs w:val="28"/>
        </w:rPr>
        <w:t>本辦法所稱不利條件之幼兒如下：</w:t>
      </w:r>
    </w:p>
    <w:p w:rsidR="00986C54" w:rsidRPr="00303803" w:rsidRDefault="00986C54" w:rsidP="00986C54">
      <w:pPr>
        <w:tabs>
          <w:tab w:val="left" w:pos="1134"/>
          <w:tab w:val="left" w:pos="1701"/>
        </w:tabs>
        <w:snapToGrid w:val="0"/>
        <w:spacing w:line="460" w:lineRule="exact"/>
        <w:rPr>
          <w:rFonts w:ascii="標楷體" w:eastAsia="標楷體" w:hAnsi="標楷體" w:hint="eastAsia"/>
          <w:sz w:val="28"/>
          <w:szCs w:val="28"/>
        </w:rPr>
      </w:pPr>
      <w:r>
        <w:rPr>
          <w:rFonts w:ascii="標楷體" w:eastAsia="標楷體" w:hAnsi="標楷體" w:cs="標楷體" w:hint="eastAsia"/>
          <w:sz w:val="28"/>
          <w:szCs w:val="28"/>
        </w:rPr>
        <w:t xml:space="preserve">          </w:t>
      </w:r>
      <w:r w:rsidRPr="00303803">
        <w:rPr>
          <w:rFonts w:ascii="標楷體" w:eastAsia="標楷體" w:hAnsi="標楷體" w:cs="標楷體" w:hint="eastAsia"/>
          <w:sz w:val="28"/>
          <w:szCs w:val="28"/>
        </w:rPr>
        <w:t>一、低收入戶子女。</w:t>
      </w:r>
    </w:p>
    <w:p w:rsidR="00986C54" w:rsidRPr="00303803" w:rsidRDefault="00986C54" w:rsidP="00986C54">
      <w:pPr>
        <w:tabs>
          <w:tab w:val="left" w:pos="1134"/>
          <w:tab w:val="left" w:pos="1701"/>
        </w:tabs>
        <w:snapToGrid w:val="0"/>
        <w:spacing w:line="460" w:lineRule="exact"/>
        <w:rPr>
          <w:rFonts w:ascii="標楷體" w:eastAsia="標楷體" w:hAnsi="標楷體" w:hint="eastAsia"/>
          <w:sz w:val="28"/>
          <w:szCs w:val="28"/>
        </w:rPr>
      </w:pPr>
      <w:r w:rsidRPr="00303803">
        <w:rPr>
          <w:rFonts w:ascii="標楷體" w:eastAsia="標楷體" w:hAnsi="標楷體" w:cs="標楷體" w:hint="eastAsia"/>
          <w:sz w:val="28"/>
          <w:szCs w:val="28"/>
        </w:rPr>
        <w:t xml:space="preserve">          二、中低收入戶子女。</w:t>
      </w:r>
    </w:p>
    <w:p w:rsidR="00986C54" w:rsidRPr="00303803" w:rsidRDefault="00986C54" w:rsidP="00986C54">
      <w:pPr>
        <w:tabs>
          <w:tab w:val="left" w:pos="1134"/>
          <w:tab w:val="left" w:pos="1701"/>
        </w:tabs>
        <w:snapToGrid w:val="0"/>
        <w:spacing w:line="460" w:lineRule="exact"/>
        <w:rPr>
          <w:rFonts w:ascii="標楷體" w:eastAsia="標楷體" w:hAnsi="標楷體" w:hint="eastAsia"/>
          <w:sz w:val="28"/>
          <w:szCs w:val="28"/>
        </w:rPr>
      </w:pPr>
      <w:r w:rsidRPr="00303803">
        <w:rPr>
          <w:rFonts w:ascii="標楷體" w:eastAsia="標楷體" w:hAnsi="標楷體" w:cs="標楷體" w:hint="eastAsia"/>
          <w:sz w:val="28"/>
          <w:szCs w:val="28"/>
        </w:rPr>
        <w:t xml:space="preserve">          三、身心障礙。</w:t>
      </w:r>
    </w:p>
    <w:p w:rsidR="00986C54" w:rsidRPr="00303803" w:rsidRDefault="00986C54" w:rsidP="00986C54">
      <w:pPr>
        <w:tabs>
          <w:tab w:val="left" w:pos="1134"/>
          <w:tab w:val="left" w:pos="1701"/>
        </w:tabs>
        <w:snapToGrid w:val="0"/>
        <w:spacing w:line="460" w:lineRule="exact"/>
        <w:rPr>
          <w:rFonts w:ascii="標楷體" w:eastAsia="標楷體" w:hAnsi="標楷體" w:hint="eastAsia"/>
          <w:sz w:val="28"/>
          <w:szCs w:val="28"/>
        </w:rPr>
      </w:pPr>
      <w:r w:rsidRPr="00303803">
        <w:rPr>
          <w:rFonts w:ascii="標楷體" w:eastAsia="標楷體" w:hAnsi="標楷體" w:hint="eastAsia"/>
          <w:sz w:val="28"/>
          <w:szCs w:val="28"/>
        </w:rPr>
        <w:t xml:space="preserve">          四、原住民。</w:t>
      </w:r>
    </w:p>
    <w:p w:rsidR="00986C54" w:rsidRPr="00303803" w:rsidRDefault="00986C54" w:rsidP="00986C54">
      <w:pPr>
        <w:tabs>
          <w:tab w:val="left" w:pos="1134"/>
          <w:tab w:val="left" w:pos="1701"/>
        </w:tabs>
        <w:snapToGrid w:val="0"/>
        <w:spacing w:line="460" w:lineRule="exact"/>
        <w:rPr>
          <w:rFonts w:ascii="標楷體" w:eastAsia="標楷體" w:hAnsi="標楷體" w:hint="eastAsia"/>
          <w:sz w:val="28"/>
          <w:szCs w:val="28"/>
        </w:rPr>
      </w:pPr>
      <w:r w:rsidRPr="00303803">
        <w:rPr>
          <w:rFonts w:ascii="標楷體" w:eastAsia="標楷體" w:hAnsi="標楷體" w:hint="eastAsia"/>
          <w:sz w:val="28"/>
          <w:szCs w:val="28"/>
        </w:rPr>
        <w:t xml:space="preserve">          五、特殊境遇家庭子女。</w:t>
      </w:r>
    </w:p>
    <w:p w:rsidR="00986C54" w:rsidRPr="00303803" w:rsidRDefault="00986C54" w:rsidP="00986C54">
      <w:pPr>
        <w:tabs>
          <w:tab w:val="left" w:pos="1134"/>
          <w:tab w:val="left" w:pos="1701"/>
        </w:tabs>
        <w:snapToGrid w:val="0"/>
        <w:spacing w:line="460" w:lineRule="exact"/>
        <w:rPr>
          <w:rFonts w:ascii="標楷體" w:eastAsia="標楷體" w:hAnsi="標楷體" w:hint="eastAsia"/>
          <w:sz w:val="28"/>
          <w:szCs w:val="28"/>
        </w:rPr>
      </w:pPr>
      <w:r w:rsidRPr="00303803">
        <w:rPr>
          <w:rFonts w:ascii="標楷體" w:eastAsia="標楷體" w:hAnsi="標楷體" w:hint="eastAsia"/>
          <w:sz w:val="28"/>
          <w:szCs w:val="28"/>
        </w:rPr>
        <w:t xml:space="preserve">          六、中度以上身心障礙者子女。</w:t>
      </w:r>
    </w:p>
    <w:p w:rsidR="00986C54" w:rsidRPr="006B06BD" w:rsidRDefault="00986C54" w:rsidP="00986C54">
      <w:pPr>
        <w:tabs>
          <w:tab w:val="left" w:pos="1134"/>
          <w:tab w:val="left" w:pos="1701"/>
        </w:tabs>
        <w:snapToGrid w:val="0"/>
        <w:spacing w:line="460" w:lineRule="exact"/>
        <w:ind w:left="848" w:hangingChars="303" w:hanging="848"/>
        <w:rPr>
          <w:rFonts w:ascii="標楷體" w:eastAsia="標楷體" w:hAnsi="標楷體"/>
          <w:sz w:val="28"/>
          <w:szCs w:val="28"/>
        </w:rPr>
      </w:pPr>
      <w:r w:rsidRPr="00303803">
        <w:rPr>
          <w:rFonts w:ascii="標楷體" w:eastAsia="標楷體" w:hAnsi="標楷體" w:hint="eastAsia"/>
          <w:sz w:val="28"/>
          <w:szCs w:val="28"/>
        </w:rPr>
        <w:t xml:space="preserve">第五條    </w:t>
      </w:r>
      <w:r w:rsidRPr="00333354">
        <w:rPr>
          <w:rFonts w:ascii="標楷體" w:eastAsia="標楷體" w:hAnsi="標楷體" w:hint="eastAsia"/>
          <w:sz w:val="28"/>
          <w:szCs w:val="28"/>
        </w:rPr>
        <w:t>公立幼兒園及非營利幼兒園優先招收不利條件幼兒，除</w:t>
      </w:r>
      <w:r>
        <w:rPr>
          <w:rFonts w:ascii="標楷體" w:eastAsia="標楷體" w:hAnsi="標楷體" w:hint="eastAsia"/>
          <w:sz w:val="28"/>
          <w:szCs w:val="28"/>
        </w:rPr>
        <w:t>前條</w:t>
      </w:r>
      <w:r w:rsidRPr="00333354">
        <w:rPr>
          <w:rFonts w:ascii="標楷體" w:eastAsia="標楷體" w:hAnsi="標楷體" w:hint="eastAsia"/>
          <w:sz w:val="28"/>
          <w:szCs w:val="28"/>
        </w:rPr>
        <w:t>第四款</w:t>
      </w:r>
      <w:r>
        <w:rPr>
          <w:rFonts w:ascii="標楷體" w:eastAsia="標楷體" w:hAnsi="標楷體" w:hint="eastAsia"/>
          <w:sz w:val="28"/>
          <w:szCs w:val="28"/>
        </w:rPr>
        <w:t>原住民</w:t>
      </w:r>
      <w:r w:rsidRPr="00333354">
        <w:rPr>
          <w:rFonts w:ascii="標楷體" w:eastAsia="標楷體" w:hAnsi="標楷體" w:hint="eastAsia"/>
          <w:sz w:val="28"/>
          <w:szCs w:val="28"/>
        </w:rPr>
        <w:t>幼兒外，以設籍臺中市之幼兒為限</w:t>
      </w:r>
      <w:r w:rsidRPr="00202C32">
        <w:rPr>
          <w:rFonts w:ascii="標楷體" w:eastAsia="標楷體" w:hAnsi="標楷體" w:hint="eastAsia"/>
          <w:sz w:val="28"/>
          <w:szCs w:val="28"/>
        </w:rPr>
        <w:t>。</w:t>
      </w:r>
    </w:p>
    <w:p w:rsidR="00986C54" w:rsidRPr="005420C8" w:rsidRDefault="00986C54" w:rsidP="00986C54">
      <w:pPr>
        <w:snapToGrid w:val="0"/>
        <w:spacing w:line="460" w:lineRule="exact"/>
        <w:ind w:left="840" w:hangingChars="300" w:hanging="840"/>
        <w:rPr>
          <w:rFonts w:ascii="標楷體" w:eastAsia="標楷體" w:hAnsi="標楷體" w:cs="標楷體"/>
          <w:color w:val="4F81BD"/>
          <w:sz w:val="28"/>
          <w:szCs w:val="28"/>
        </w:rPr>
      </w:pPr>
      <w:r w:rsidRPr="005420C8">
        <w:rPr>
          <w:rFonts w:ascii="標楷體" w:eastAsia="標楷體" w:hAnsi="標楷體" w:cs="標楷體" w:hint="eastAsia"/>
          <w:color w:val="4F81BD"/>
          <w:sz w:val="28"/>
          <w:szCs w:val="28"/>
        </w:rPr>
        <w:t>第六條</w:t>
      </w:r>
      <w:r w:rsidRPr="005420C8">
        <w:rPr>
          <w:rFonts w:ascii="標楷體" w:eastAsia="標楷體" w:hAnsi="標楷體" w:cs="標楷體"/>
          <w:color w:val="4F81BD"/>
          <w:sz w:val="28"/>
          <w:szCs w:val="28"/>
        </w:rPr>
        <w:t xml:space="preserve">  </w:t>
      </w:r>
      <w:r w:rsidRPr="005420C8">
        <w:rPr>
          <w:rFonts w:ascii="標楷體" w:eastAsia="標楷體" w:hAnsi="標楷體" w:cs="標楷體" w:hint="eastAsia"/>
          <w:color w:val="4F81BD"/>
          <w:sz w:val="28"/>
          <w:szCs w:val="28"/>
        </w:rPr>
        <w:t xml:space="preserve">  公立幼兒園及非營利幼兒園優先招收不利條件之幼兒入園順序及其證明文件如下：</w:t>
      </w:r>
    </w:p>
    <w:p w:rsidR="00986C54" w:rsidRPr="005420C8" w:rsidRDefault="00986C54" w:rsidP="00986C54">
      <w:pPr>
        <w:tabs>
          <w:tab w:val="left" w:pos="1092"/>
          <w:tab w:val="left" w:pos="1176"/>
          <w:tab w:val="left" w:pos="1701"/>
        </w:tabs>
        <w:snapToGrid w:val="0"/>
        <w:spacing w:line="460" w:lineRule="exact"/>
        <w:rPr>
          <w:rFonts w:ascii="標楷體" w:eastAsia="標楷體" w:hAnsi="標楷體" w:cs="標楷體" w:hint="eastAsia"/>
          <w:color w:val="4F81BD"/>
          <w:sz w:val="28"/>
          <w:szCs w:val="28"/>
        </w:rPr>
      </w:pPr>
      <w:r w:rsidRPr="005420C8">
        <w:rPr>
          <w:rFonts w:ascii="標楷體" w:eastAsia="標楷體" w:hAnsi="標楷體" w:cs="標楷體" w:hint="eastAsia"/>
          <w:color w:val="4F81BD"/>
          <w:sz w:val="28"/>
          <w:szCs w:val="28"/>
        </w:rPr>
        <w:t xml:space="preserve">          一、身心障礙：經臺中市特殊教育學生鑑定及就學輔導會鑑</w:t>
      </w:r>
    </w:p>
    <w:p w:rsidR="00986C54" w:rsidRPr="005420C8" w:rsidRDefault="00986C54" w:rsidP="00986C54">
      <w:pPr>
        <w:tabs>
          <w:tab w:val="left" w:pos="1092"/>
          <w:tab w:val="left" w:pos="1176"/>
          <w:tab w:val="left" w:pos="1701"/>
        </w:tabs>
        <w:snapToGrid w:val="0"/>
        <w:spacing w:line="460" w:lineRule="exact"/>
        <w:ind w:firstLineChars="700" w:firstLine="1960"/>
        <w:rPr>
          <w:rFonts w:ascii="標楷體" w:eastAsia="標楷體" w:hAnsi="標楷體" w:hint="eastAsia"/>
          <w:color w:val="4F81BD"/>
          <w:sz w:val="28"/>
          <w:szCs w:val="28"/>
        </w:rPr>
      </w:pPr>
      <w:r w:rsidRPr="005420C8">
        <w:rPr>
          <w:rFonts w:ascii="標楷體" w:eastAsia="標楷體" w:hAnsi="標楷體" w:cs="標楷體" w:hint="eastAsia"/>
          <w:color w:val="4F81BD"/>
          <w:sz w:val="28"/>
          <w:szCs w:val="28"/>
        </w:rPr>
        <w:t>定之證明文件。</w:t>
      </w:r>
    </w:p>
    <w:p w:rsidR="00986C54" w:rsidRPr="005420C8" w:rsidRDefault="00986C54" w:rsidP="00986C54">
      <w:pPr>
        <w:tabs>
          <w:tab w:val="left" w:pos="1092"/>
          <w:tab w:val="left" w:pos="1176"/>
          <w:tab w:val="left" w:pos="1701"/>
        </w:tabs>
        <w:snapToGrid w:val="0"/>
        <w:spacing w:line="460" w:lineRule="exact"/>
        <w:ind w:left="1982" w:hangingChars="708" w:hanging="1982"/>
        <w:rPr>
          <w:rFonts w:ascii="標楷體" w:eastAsia="標楷體" w:hAnsi="標楷體" w:cs="標楷體" w:hint="eastAsia"/>
          <w:color w:val="4F81BD"/>
          <w:sz w:val="28"/>
          <w:szCs w:val="28"/>
        </w:rPr>
      </w:pPr>
      <w:r w:rsidRPr="005420C8">
        <w:rPr>
          <w:rFonts w:ascii="標楷體" w:eastAsia="標楷體" w:hAnsi="標楷體" w:cs="標楷體" w:hint="eastAsia"/>
          <w:color w:val="4F81BD"/>
          <w:sz w:val="28"/>
          <w:szCs w:val="28"/>
        </w:rPr>
        <w:t xml:space="preserve">          二、中度以上身心障礙者子女：社政單位核發之身心障礙手冊或證明。</w:t>
      </w:r>
    </w:p>
    <w:p w:rsidR="00986C54" w:rsidRPr="005420C8" w:rsidRDefault="00986C54" w:rsidP="00986C54">
      <w:pPr>
        <w:tabs>
          <w:tab w:val="left" w:pos="1092"/>
          <w:tab w:val="left" w:pos="1176"/>
          <w:tab w:val="left" w:pos="1701"/>
        </w:tabs>
        <w:snapToGrid w:val="0"/>
        <w:spacing w:line="460" w:lineRule="exact"/>
        <w:rPr>
          <w:rFonts w:ascii="標楷體" w:eastAsia="標楷體" w:hAnsi="標楷體" w:hint="eastAsia"/>
          <w:color w:val="4F81BD"/>
          <w:sz w:val="28"/>
          <w:szCs w:val="28"/>
        </w:rPr>
      </w:pPr>
      <w:r w:rsidRPr="005420C8">
        <w:rPr>
          <w:rFonts w:ascii="標楷體" w:eastAsia="標楷體" w:hAnsi="標楷體" w:cs="標楷體" w:hint="eastAsia"/>
          <w:color w:val="4F81BD"/>
          <w:sz w:val="28"/>
          <w:szCs w:val="28"/>
        </w:rPr>
        <w:t xml:space="preserve">          三、低收入戶子女：社政單位核發之證明文件。</w:t>
      </w:r>
    </w:p>
    <w:p w:rsidR="00986C54" w:rsidRPr="005420C8" w:rsidRDefault="00986C54" w:rsidP="00986C54">
      <w:pPr>
        <w:tabs>
          <w:tab w:val="left" w:pos="1092"/>
          <w:tab w:val="left" w:pos="1176"/>
          <w:tab w:val="left" w:pos="1701"/>
        </w:tabs>
        <w:snapToGrid w:val="0"/>
        <w:spacing w:line="460" w:lineRule="exact"/>
        <w:ind w:left="1960" w:hangingChars="700" w:hanging="1960"/>
        <w:jc w:val="both"/>
        <w:rPr>
          <w:rFonts w:ascii="標楷體" w:eastAsia="標楷體" w:hAnsi="標楷體" w:hint="eastAsia"/>
          <w:color w:val="4F81BD"/>
          <w:sz w:val="28"/>
          <w:szCs w:val="28"/>
        </w:rPr>
      </w:pPr>
      <w:r w:rsidRPr="005420C8">
        <w:rPr>
          <w:rFonts w:ascii="標楷體" w:eastAsia="標楷體" w:hAnsi="標楷體" w:cs="標楷體" w:hint="eastAsia"/>
          <w:color w:val="4F81BD"/>
          <w:sz w:val="28"/>
          <w:szCs w:val="28"/>
        </w:rPr>
        <w:t xml:space="preserve">          四、中低收入戶子女：社政單位核發之證明文件。</w:t>
      </w:r>
    </w:p>
    <w:p w:rsidR="00986C54" w:rsidRPr="005420C8" w:rsidRDefault="00986C54" w:rsidP="00986C54">
      <w:pPr>
        <w:tabs>
          <w:tab w:val="left" w:pos="1092"/>
          <w:tab w:val="left" w:pos="1176"/>
          <w:tab w:val="left" w:pos="1701"/>
        </w:tabs>
        <w:snapToGrid w:val="0"/>
        <w:spacing w:line="460" w:lineRule="exact"/>
        <w:rPr>
          <w:rFonts w:ascii="標楷體" w:eastAsia="標楷體" w:hAnsi="標楷體" w:hint="eastAsia"/>
          <w:color w:val="4F81BD"/>
          <w:sz w:val="28"/>
          <w:szCs w:val="28"/>
        </w:rPr>
      </w:pPr>
      <w:r w:rsidRPr="005420C8">
        <w:rPr>
          <w:rFonts w:ascii="標楷體" w:eastAsia="標楷體" w:hAnsi="標楷體" w:cs="標楷體" w:hint="eastAsia"/>
          <w:color w:val="4F81BD"/>
          <w:sz w:val="28"/>
          <w:szCs w:val="28"/>
        </w:rPr>
        <w:t xml:space="preserve">          五、原住民：戶口名簿正本。</w:t>
      </w:r>
    </w:p>
    <w:p w:rsidR="00986C54" w:rsidRDefault="00986C54" w:rsidP="00986C54">
      <w:pPr>
        <w:tabs>
          <w:tab w:val="left" w:pos="1092"/>
          <w:tab w:val="left" w:pos="1176"/>
          <w:tab w:val="left" w:pos="1701"/>
        </w:tabs>
        <w:snapToGrid w:val="0"/>
        <w:spacing w:line="460" w:lineRule="exact"/>
        <w:rPr>
          <w:rFonts w:ascii="標楷體" w:eastAsia="標楷體" w:hAnsi="標楷體" w:cs="標楷體" w:hint="eastAsia"/>
          <w:sz w:val="28"/>
          <w:szCs w:val="28"/>
        </w:rPr>
      </w:pPr>
      <w:r w:rsidRPr="005420C8">
        <w:rPr>
          <w:rFonts w:ascii="標楷體" w:eastAsia="標楷體" w:hAnsi="標楷體" w:cs="標楷體" w:hint="eastAsia"/>
          <w:color w:val="4F81BD"/>
          <w:sz w:val="28"/>
          <w:szCs w:val="28"/>
        </w:rPr>
        <w:t xml:space="preserve">          六、特殊境遇家庭子女：社政單位核發之證明文件。</w:t>
      </w:r>
      <w:r w:rsidRPr="005420C8">
        <w:rPr>
          <w:rFonts w:ascii="標楷體" w:eastAsia="標楷體" w:hAnsi="標楷體" w:hint="eastAsia"/>
          <w:color w:val="4F81BD"/>
          <w:sz w:val="28"/>
          <w:szCs w:val="28"/>
        </w:rPr>
        <w:t xml:space="preserve">  </w:t>
      </w:r>
      <w:r w:rsidRPr="00303803">
        <w:rPr>
          <w:rFonts w:ascii="標楷體" w:eastAsia="標楷體" w:hAnsi="標楷體" w:hint="eastAsia"/>
          <w:sz w:val="28"/>
          <w:szCs w:val="28"/>
        </w:rPr>
        <w:t xml:space="preserve">        </w:t>
      </w:r>
    </w:p>
    <w:p w:rsidR="00986C54" w:rsidRPr="00303803" w:rsidRDefault="00986C54" w:rsidP="00986C54">
      <w:pPr>
        <w:tabs>
          <w:tab w:val="left" w:pos="1092"/>
          <w:tab w:val="left" w:pos="1176"/>
          <w:tab w:val="left" w:pos="1701"/>
        </w:tabs>
        <w:snapToGrid w:val="0"/>
        <w:spacing w:line="460" w:lineRule="exact"/>
        <w:ind w:left="848" w:hangingChars="303" w:hanging="848"/>
        <w:jc w:val="both"/>
        <w:rPr>
          <w:rFonts w:ascii="標楷體" w:eastAsia="標楷體" w:hAnsi="標楷體" w:hint="eastAsia"/>
          <w:sz w:val="28"/>
          <w:szCs w:val="28"/>
        </w:rPr>
      </w:pPr>
      <w:r w:rsidRPr="00303803">
        <w:rPr>
          <w:rFonts w:ascii="標楷體" w:eastAsia="標楷體" w:hAnsi="標楷體" w:hint="eastAsia"/>
          <w:sz w:val="28"/>
          <w:szCs w:val="28"/>
        </w:rPr>
        <w:t>第七條</w:t>
      </w:r>
      <w:r>
        <w:rPr>
          <w:rFonts w:ascii="標楷體" w:eastAsia="標楷體" w:hAnsi="標楷體" w:hint="eastAsia"/>
          <w:sz w:val="28"/>
          <w:szCs w:val="28"/>
        </w:rPr>
        <w:t xml:space="preserve">    </w:t>
      </w:r>
      <w:r w:rsidRPr="00246AD0">
        <w:rPr>
          <w:rFonts w:ascii="標楷體" w:eastAsia="標楷體" w:hAnsi="標楷體" w:hint="eastAsia"/>
          <w:sz w:val="28"/>
          <w:szCs w:val="28"/>
        </w:rPr>
        <w:t>前條幼兒申請入園者，應填具申請書並檢附相關證明文件，由其法定代理人向公立幼兒園</w:t>
      </w:r>
      <w:r w:rsidRPr="00277FCB">
        <w:rPr>
          <w:rFonts w:ascii="標楷體" w:eastAsia="標楷體" w:hAnsi="標楷體" w:hint="eastAsia"/>
          <w:sz w:val="28"/>
          <w:szCs w:val="28"/>
        </w:rPr>
        <w:t>或非營利幼兒園</w:t>
      </w:r>
      <w:r w:rsidRPr="00246AD0">
        <w:rPr>
          <w:rFonts w:ascii="標楷體" w:eastAsia="標楷體" w:hAnsi="標楷體" w:hint="eastAsia"/>
          <w:sz w:val="28"/>
          <w:szCs w:val="28"/>
        </w:rPr>
        <w:t>辦理登記</w:t>
      </w:r>
      <w:r>
        <w:rPr>
          <w:rFonts w:ascii="標楷體" w:eastAsia="標楷體" w:hAnsi="標楷體" w:hint="eastAsia"/>
          <w:sz w:val="28"/>
          <w:szCs w:val="28"/>
        </w:rPr>
        <w:t>。</w:t>
      </w:r>
    </w:p>
    <w:p w:rsidR="00986C54" w:rsidRPr="00303803" w:rsidRDefault="00986C54" w:rsidP="00986C54">
      <w:pPr>
        <w:tabs>
          <w:tab w:val="left" w:pos="1092"/>
          <w:tab w:val="left" w:pos="1176"/>
          <w:tab w:val="left" w:pos="1701"/>
        </w:tabs>
        <w:snapToGrid w:val="0"/>
        <w:spacing w:line="460" w:lineRule="exact"/>
        <w:ind w:left="848" w:hangingChars="303" w:hanging="848"/>
        <w:jc w:val="both"/>
        <w:rPr>
          <w:rFonts w:ascii="標楷體" w:eastAsia="標楷體" w:hAnsi="標楷體" w:hint="eastAsia"/>
          <w:sz w:val="28"/>
          <w:szCs w:val="28"/>
        </w:rPr>
      </w:pPr>
      <w:r w:rsidRPr="00303803">
        <w:rPr>
          <w:rFonts w:ascii="標楷體" w:eastAsia="標楷體" w:hAnsi="標楷體" w:hint="eastAsia"/>
          <w:sz w:val="28"/>
          <w:szCs w:val="28"/>
        </w:rPr>
        <w:t>第八條</w:t>
      </w:r>
      <w:r>
        <w:rPr>
          <w:rFonts w:ascii="標楷體" w:eastAsia="標楷體" w:hAnsi="標楷體" w:hint="eastAsia"/>
          <w:sz w:val="28"/>
          <w:szCs w:val="28"/>
        </w:rPr>
        <w:t xml:space="preserve">    </w:t>
      </w:r>
      <w:r w:rsidRPr="00246AD0">
        <w:rPr>
          <w:rFonts w:ascii="標楷體" w:eastAsia="標楷體" w:hAnsi="標楷體" w:hint="eastAsia"/>
          <w:sz w:val="28"/>
          <w:szCs w:val="28"/>
        </w:rPr>
        <w:t>前條登記之幼兒，應依第六條規定順序依序招收，餘額不足次一順序登記人數時，以公開抽籤方式決定</w:t>
      </w:r>
      <w:r>
        <w:rPr>
          <w:rFonts w:ascii="標楷體" w:eastAsia="標楷體" w:hAnsi="標楷體" w:hint="eastAsia"/>
          <w:sz w:val="28"/>
          <w:szCs w:val="28"/>
        </w:rPr>
        <w:t>。</w:t>
      </w:r>
    </w:p>
    <w:p w:rsidR="00986C54" w:rsidRDefault="00986C54" w:rsidP="00986C54">
      <w:pPr>
        <w:tabs>
          <w:tab w:val="left" w:pos="1092"/>
          <w:tab w:val="left" w:pos="1176"/>
          <w:tab w:val="left" w:pos="1701"/>
        </w:tabs>
        <w:snapToGrid w:val="0"/>
        <w:spacing w:line="460" w:lineRule="exact"/>
        <w:ind w:left="848" w:hangingChars="303" w:hanging="848"/>
        <w:jc w:val="both"/>
        <w:rPr>
          <w:rFonts w:ascii="標楷體" w:eastAsia="標楷體" w:hAnsi="標楷體" w:hint="eastAsia"/>
          <w:sz w:val="28"/>
          <w:szCs w:val="28"/>
        </w:rPr>
      </w:pPr>
      <w:r w:rsidRPr="00303803">
        <w:rPr>
          <w:rFonts w:ascii="標楷體" w:eastAsia="標楷體" w:hAnsi="標楷體" w:hint="eastAsia"/>
          <w:sz w:val="28"/>
          <w:szCs w:val="28"/>
        </w:rPr>
        <w:lastRenderedPageBreak/>
        <w:t>第九條</w:t>
      </w:r>
      <w:r>
        <w:rPr>
          <w:rFonts w:ascii="標楷體" w:eastAsia="標楷體" w:hAnsi="標楷體" w:hint="eastAsia"/>
          <w:sz w:val="28"/>
          <w:szCs w:val="28"/>
        </w:rPr>
        <w:t xml:space="preserve">    </w:t>
      </w:r>
      <w:r w:rsidRPr="0067063B">
        <w:rPr>
          <w:rFonts w:ascii="標楷體" w:eastAsia="標楷體" w:hAnsi="標楷體" w:hint="eastAsia"/>
          <w:sz w:val="28"/>
          <w:szCs w:val="28"/>
        </w:rPr>
        <w:t>公立幼兒園及非營利幼兒園得組成招生委員會，並於招生前廣為宣導優先招收不利條件幼兒之資格</w:t>
      </w:r>
      <w:r>
        <w:rPr>
          <w:rFonts w:ascii="標楷體" w:eastAsia="標楷體" w:hAnsi="標楷體" w:hint="eastAsia"/>
          <w:sz w:val="28"/>
          <w:szCs w:val="28"/>
        </w:rPr>
        <w:t>。</w:t>
      </w:r>
    </w:p>
    <w:p w:rsidR="00986C54" w:rsidRPr="00B42BCF" w:rsidRDefault="00986C54" w:rsidP="00986C54">
      <w:pPr>
        <w:tabs>
          <w:tab w:val="left" w:pos="1092"/>
          <w:tab w:val="left" w:pos="1176"/>
          <w:tab w:val="left" w:pos="1701"/>
        </w:tabs>
        <w:snapToGrid w:val="0"/>
        <w:spacing w:line="460" w:lineRule="exact"/>
        <w:ind w:left="848" w:hangingChars="303" w:hanging="848"/>
        <w:jc w:val="both"/>
        <w:rPr>
          <w:rFonts w:ascii="標楷體" w:eastAsia="標楷體" w:hAnsi="標楷體" w:hint="eastAsia"/>
          <w:sz w:val="28"/>
          <w:szCs w:val="28"/>
        </w:rPr>
      </w:pPr>
      <w:r>
        <w:rPr>
          <w:rFonts w:ascii="標楷體" w:eastAsia="標楷體" w:hAnsi="標楷體" w:hint="eastAsia"/>
          <w:sz w:val="28"/>
          <w:szCs w:val="28"/>
        </w:rPr>
        <w:t xml:space="preserve">第十條    </w:t>
      </w:r>
      <w:r w:rsidRPr="00B42BCF">
        <w:rPr>
          <w:rFonts w:ascii="標楷體" w:eastAsia="標楷體" w:hAnsi="標楷體" w:hint="eastAsia"/>
          <w:sz w:val="28"/>
          <w:szCs w:val="28"/>
        </w:rPr>
        <w:t>公立幼兒園及非營利幼兒園招收不利條件幼兒人數達該園核定招收總人數百分之三十者，得報請教育局增聘專業輔導人力。</w:t>
      </w:r>
    </w:p>
    <w:p w:rsidR="00986C54" w:rsidRDefault="00986C54" w:rsidP="00986C54">
      <w:pPr>
        <w:tabs>
          <w:tab w:val="left" w:pos="1092"/>
          <w:tab w:val="left" w:pos="1176"/>
          <w:tab w:val="left" w:pos="1701"/>
        </w:tabs>
        <w:snapToGrid w:val="0"/>
        <w:spacing w:line="460" w:lineRule="exact"/>
        <w:ind w:left="848" w:hangingChars="303" w:hanging="848"/>
        <w:jc w:val="both"/>
        <w:rPr>
          <w:rFonts w:ascii="標楷體" w:eastAsia="標楷體" w:hAnsi="標楷體" w:hint="eastAsia"/>
          <w:sz w:val="28"/>
          <w:szCs w:val="28"/>
        </w:rPr>
      </w:pPr>
      <w:r w:rsidRPr="00B42BCF">
        <w:rPr>
          <w:rFonts w:ascii="標楷體" w:eastAsia="標楷體" w:hAnsi="標楷體" w:hint="eastAsia"/>
          <w:sz w:val="28"/>
          <w:szCs w:val="28"/>
        </w:rPr>
        <w:t xml:space="preserve">          前項專業輔導人力，指幼兒教育及照顧法所定之社會工作人員、特殊教育法所定之特殊教育教師、特殊教育相關專業人員、教師助理員、特教學生助理人員，及學生輔導法所定之專業輔導人員。</w:t>
      </w:r>
    </w:p>
    <w:p w:rsidR="00986C54" w:rsidRPr="00303803" w:rsidRDefault="00986C54" w:rsidP="00986C54">
      <w:pPr>
        <w:tabs>
          <w:tab w:val="left" w:pos="1092"/>
          <w:tab w:val="left" w:pos="1176"/>
          <w:tab w:val="left" w:pos="1701"/>
        </w:tabs>
        <w:snapToGrid w:val="0"/>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szCs w:val="28"/>
        </w:rPr>
        <w:t xml:space="preserve">第十一條   </w:t>
      </w:r>
      <w:r w:rsidRPr="0067063B">
        <w:rPr>
          <w:rFonts w:ascii="標楷體" w:eastAsia="標楷體" w:hAnsi="標楷體" w:hint="eastAsia"/>
          <w:sz w:val="28"/>
          <w:szCs w:val="28"/>
        </w:rPr>
        <w:t>本辦法自發布日施行</w:t>
      </w:r>
      <w:r>
        <w:rPr>
          <w:rFonts w:ascii="標楷體" w:eastAsia="標楷體" w:hAnsi="標楷體" w:hint="eastAsia"/>
          <w:sz w:val="28"/>
          <w:szCs w:val="28"/>
        </w:rPr>
        <w:t>。</w:t>
      </w:r>
    </w:p>
    <w:p w:rsidR="00AE1BC4" w:rsidRPr="00986C54" w:rsidRDefault="00AE1BC4"/>
    <w:sectPr w:rsidR="00AE1BC4" w:rsidRPr="00986C54" w:rsidSect="00A13AAB">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C54"/>
    <w:rsid w:val="00986C54"/>
    <w:rsid w:val="00AE1B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7BD2E1-948F-4926-AE33-CE1BF7978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6C54"/>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ialogtext1">
    <w:name w:val="dialog_text1"/>
    <w:basedOn w:val="a0"/>
    <w:rsid w:val="00986C54"/>
    <w:rPr>
      <w:rFonts w:ascii="sөũ" w:hAnsi="sөũ" w:hint="default"/>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2016-04-20T08:40:00Z</dcterms:created>
  <dcterms:modified xsi:type="dcterms:W3CDTF">2016-04-20T08:41:00Z</dcterms:modified>
</cp:coreProperties>
</file>