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D10" w:rsidRPr="00622E58" w:rsidRDefault="00862D10" w:rsidP="00862D10">
      <w:pPr>
        <w:spacing w:line="460" w:lineRule="exact"/>
        <w:rPr>
          <w:rFonts w:eastAsia="標楷體" w:hint="eastAsia"/>
          <w:color w:val="000000"/>
          <w:sz w:val="40"/>
          <w:szCs w:val="40"/>
        </w:rPr>
      </w:pPr>
      <w:proofErr w:type="gramStart"/>
      <w:r w:rsidRPr="00622E58">
        <w:rPr>
          <w:rFonts w:eastAsia="標楷體" w:hint="eastAsia"/>
          <w:color w:val="000000"/>
          <w:sz w:val="40"/>
          <w:szCs w:val="40"/>
        </w:rPr>
        <w:t>臺</w:t>
      </w:r>
      <w:proofErr w:type="gramEnd"/>
      <w:r w:rsidRPr="00622E58">
        <w:rPr>
          <w:rFonts w:eastAsia="標楷體" w:hint="eastAsia"/>
          <w:color w:val="000000"/>
          <w:sz w:val="40"/>
          <w:szCs w:val="40"/>
        </w:rPr>
        <w:t>中市</w:t>
      </w:r>
      <w:r w:rsidR="004D4131">
        <w:rPr>
          <w:rFonts w:eastAsia="標楷體" w:hint="eastAsia"/>
          <w:color w:val="000000"/>
          <w:sz w:val="40"/>
          <w:szCs w:val="40"/>
        </w:rPr>
        <w:t>低收入戶及中低收入戶調查及生活扶助作業規定</w:t>
      </w:r>
    </w:p>
    <w:p w:rsidR="00862D10" w:rsidRPr="00622E58" w:rsidRDefault="00862D10" w:rsidP="00862D10">
      <w:pPr>
        <w:jc w:val="right"/>
        <w:rPr>
          <w:rFonts w:ascii="標楷體" w:eastAsia="標楷體" w:hAnsi="標楷體"/>
          <w:color w:val="000000"/>
        </w:rPr>
      </w:pPr>
      <w:r w:rsidRPr="00622E58">
        <w:rPr>
          <w:rFonts w:ascii="標楷體" w:eastAsia="標楷體" w:hAnsi="標楷體" w:hint="eastAsia"/>
          <w:color w:val="000000"/>
        </w:rPr>
        <w:t>中華民國100年6月21日中市</w:t>
      </w:r>
      <w:proofErr w:type="gramStart"/>
      <w:r w:rsidRPr="00622E58">
        <w:rPr>
          <w:rFonts w:ascii="標楷體" w:eastAsia="標楷體" w:hAnsi="標楷體" w:hint="eastAsia"/>
          <w:color w:val="000000"/>
        </w:rPr>
        <w:t>社助字第1000048128號函訂</w:t>
      </w:r>
      <w:proofErr w:type="gramEnd"/>
      <w:r w:rsidRPr="00622E58">
        <w:rPr>
          <w:rFonts w:ascii="標楷體" w:eastAsia="標楷體" w:hAnsi="標楷體" w:hint="eastAsia"/>
          <w:color w:val="000000"/>
        </w:rPr>
        <w:t>定</w:t>
      </w:r>
    </w:p>
    <w:p w:rsidR="00862D10" w:rsidRPr="00622E58" w:rsidRDefault="00862D10" w:rsidP="00862D10">
      <w:pPr>
        <w:jc w:val="right"/>
        <w:rPr>
          <w:rFonts w:ascii="標楷體" w:eastAsia="標楷體" w:hAnsi="標楷體"/>
          <w:color w:val="000000"/>
        </w:rPr>
      </w:pPr>
      <w:r w:rsidRPr="00622E58">
        <w:rPr>
          <w:rFonts w:ascii="標楷體" w:eastAsia="標楷體" w:hAnsi="標楷體" w:hint="eastAsia"/>
          <w:color w:val="000000"/>
        </w:rPr>
        <w:t>中華民國101年9月</w:t>
      </w:r>
      <w:bookmarkStart w:id="0" w:name="_GoBack"/>
      <w:bookmarkEnd w:id="0"/>
      <w:r w:rsidRPr="00622E58">
        <w:rPr>
          <w:rFonts w:ascii="標楷體" w:eastAsia="標楷體" w:hAnsi="標楷體" w:hint="eastAsia"/>
          <w:color w:val="000000"/>
        </w:rPr>
        <w:t>25日</w:t>
      </w:r>
      <w:proofErr w:type="gramStart"/>
      <w:r w:rsidRPr="00622E58">
        <w:rPr>
          <w:rFonts w:ascii="標楷體" w:eastAsia="標楷體" w:hAnsi="標楷體" w:hint="eastAsia"/>
          <w:color w:val="000000"/>
        </w:rPr>
        <w:t>府授社助字</w:t>
      </w:r>
      <w:proofErr w:type="gramEnd"/>
      <w:r w:rsidRPr="00622E58">
        <w:rPr>
          <w:rFonts w:ascii="標楷體" w:eastAsia="標楷體" w:hAnsi="標楷體" w:hint="eastAsia"/>
          <w:color w:val="000000"/>
        </w:rPr>
        <w:t>第</w:t>
      </w:r>
      <w:r w:rsidRPr="00622E58">
        <w:rPr>
          <w:rFonts w:ascii="標楷體" w:eastAsia="標楷體" w:hAnsi="標楷體"/>
          <w:color w:val="000000"/>
        </w:rPr>
        <w:t>1010165527</w:t>
      </w:r>
      <w:r w:rsidRPr="00622E58">
        <w:rPr>
          <w:rFonts w:ascii="標楷體" w:eastAsia="標楷體" w:hAnsi="標楷體" w:hint="eastAsia"/>
          <w:color w:val="000000"/>
        </w:rPr>
        <w:t>號函修正</w:t>
      </w:r>
    </w:p>
    <w:p w:rsidR="00862D10" w:rsidRPr="00622E58" w:rsidRDefault="00862D10" w:rsidP="00862D10">
      <w:pPr>
        <w:jc w:val="right"/>
        <w:rPr>
          <w:rFonts w:ascii="標楷體" w:eastAsia="標楷體" w:hAnsi="標楷體"/>
          <w:color w:val="000000"/>
        </w:rPr>
      </w:pPr>
      <w:r w:rsidRPr="00622E58">
        <w:rPr>
          <w:rFonts w:ascii="標楷體" w:eastAsia="標楷體" w:hAnsi="標楷體" w:hint="eastAsia"/>
          <w:color w:val="000000"/>
        </w:rPr>
        <w:t>中華民國103年8月29日</w:t>
      </w:r>
      <w:proofErr w:type="gramStart"/>
      <w:r w:rsidRPr="00622E58">
        <w:rPr>
          <w:rFonts w:ascii="標楷體" w:eastAsia="標楷體" w:hAnsi="標楷體" w:hint="eastAsia"/>
          <w:color w:val="000000"/>
        </w:rPr>
        <w:t>府授社助字</w:t>
      </w:r>
      <w:proofErr w:type="gramEnd"/>
      <w:r w:rsidRPr="00622E58">
        <w:rPr>
          <w:rFonts w:ascii="標楷體" w:eastAsia="標楷體" w:hAnsi="標楷體" w:hint="eastAsia"/>
          <w:color w:val="000000"/>
        </w:rPr>
        <w:t>第1030168647號函修正</w:t>
      </w:r>
    </w:p>
    <w:p w:rsidR="00862D10" w:rsidRDefault="00862D10" w:rsidP="00862D10">
      <w:pPr>
        <w:jc w:val="right"/>
        <w:rPr>
          <w:rFonts w:ascii="標楷體" w:eastAsia="標楷體" w:hAnsi="標楷體" w:hint="eastAsia"/>
          <w:color w:val="000000"/>
        </w:rPr>
      </w:pPr>
      <w:r w:rsidRPr="00622E58">
        <w:rPr>
          <w:rFonts w:ascii="標楷體" w:eastAsia="標楷體" w:hAnsi="標楷體" w:hint="eastAsia"/>
          <w:color w:val="000000"/>
        </w:rPr>
        <w:t>中華民國104年</w:t>
      </w:r>
      <w:r w:rsidR="00840AD5">
        <w:rPr>
          <w:rFonts w:ascii="標楷體" w:eastAsia="標楷體" w:hAnsi="標楷體" w:hint="eastAsia"/>
          <w:color w:val="000000"/>
        </w:rPr>
        <w:t>9</w:t>
      </w:r>
      <w:r w:rsidRPr="00622E58">
        <w:rPr>
          <w:rFonts w:ascii="標楷體" w:eastAsia="標楷體" w:hAnsi="標楷體" w:hint="eastAsia"/>
          <w:color w:val="000000"/>
        </w:rPr>
        <w:t>月</w:t>
      </w:r>
      <w:r w:rsidR="00840AD5">
        <w:rPr>
          <w:rFonts w:ascii="標楷體" w:eastAsia="標楷體" w:hAnsi="標楷體" w:hint="eastAsia"/>
          <w:color w:val="000000"/>
        </w:rPr>
        <w:t>2</w:t>
      </w:r>
      <w:r w:rsidR="0097360F">
        <w:rPr>
          <w:rFonts w:ascii="標楷體" w:eastAsia="標楷體" w:hAnsi="標楷體" w:hint="eastAsia"/>
          <w:color w:val="000000"/>
        </w:rPr>
        <w:t>4</w:t>
      </w:r>
      <w:r w:rsidRPr="00622E58">
        <w:rPr>
          <w:rFonts w:ascii="標楷體" w:eastAsia="標楷體" w:hAnsi="標楷體" w:hint="eastAsia"/>
          <w:color w:val="000000"/>
        </w:rPr>
        <w:t>日</w:t>
      </w:r>
      <w:proofErr w:type="gramStart"/>
      <w:r w:rsidRPr="00622E58">
        <w:rPr>
          <w:rFonts w:ascii="標楷體" w:eastAsia="標楷體" w:hAnsi="標楷體" w:hint="eastAsia"/>
          <w:color w:val="000000"/>
        </w:rPr>
        <w:t>府授社助字</w:t>
      </w:r>
      <w:proofErr w:type="gramEnd"/>
      <w:r w:rsidRPr="00622E58">
        <w:rPr>
          <w:rFonts w:ascii="標楷體" w:eastAsia="標楷體" w:hAnsi="標楷體" w:hint="eastAsia"/>
          <w:color w:val="000000"/>
        </w:rPr>
        <w:t>第</w:t>
      </w:r>
      <w:r w:rsidR="00840AD5">
        <w:rPr>
          <w:rFonts w:ascii="標楷體" w:eastAsia="標楷體" w:hAnsi="標楷體" w:hint="eastAsia"/>
          <w:color w:val="000000"/>
        </w:rPr>
        <w:t>1040215821</w:t>
      </w:r>
      <w:r w:rsidRPr="00622E58">
        <w:rPr>
          <w:rFonts w:ascii="標楷體" w:eastAsia="標楷體" w:hAnsi="標楷體" w:hint="eastAsia"/>
          <w:color w:val="000000"/>
        </w:rPr>
        <w:t>號函修正</w:t>
      </w:r>
    </w:p>
    <w:p w:rsidR="00064499" w:rsidRPr="00721139" w:rsidRDefault="00064499" w:rsidP="00064499">
      <w:pPr>
        <w:jc w:val="right"/>
        <w:rPr>
          <w:rFonts w:ascii="標楷體" w:eastAsia="標楷體" w:hAnsi="標楷體"/>
          <w:color w:val="000000"/>
        </w:rPr>
      </w:pPr>
      <w:r w:rsidRPr="00721139">
        <w:rPr>
          <w:rFonts w:ascii="標楷體" w:eastAsia="標楷體" w:hAnsi="標楷體" w:hint="eastAsia"/>
          <w:color w:val="000000"/>
        </w:rPr>
        <w:t>中華民國105年</w:t>
      </w:r>
      <w:r>
        <w:rPr>
          <w:rFonts w:ascii="標楷體" w:eastAsia="標楷體" w:hAnsi="標楷體" w:hint="eastAsia"/>
          <w:color w:val="000000"/>
        </w:rPr>
        <w:t>3</w:t>
      </w:r>
      <w:r w:rsidRPr="00721139">
        <w:rPr>
          <w:rFonts w:ascii="標楷體" w:eastAsia="標楷體" w:hAnsi="標楷體" w:hint="eastAsia"/>
          <w:color w:val="000000"/>
        </w:rPr>
        <w:t>月</w:t>
      </w:r>
      <w:r>
        <w:rPr>
          <w:rFonts w:ascii="標楷體" w:eastAsia="標楷體" w:hAnsi="標楷體" w:hint="eastAsia"/>
          <w:color w:val="000000"/>
        </w:rPr>
        <w:t>21</w:t>
      </w:r>
      <w:r w:rsidRPr="00721139">
        <w:rPr>
          <w:rFonts w:ascii="標楷體" w:eastAsia="標楷體" w:hAnsi="標楷體" w:hint="eastAsia"/>
          <w:color w:val="000000"/>
        </w:rPr>
        <w:t>日</w:t>
      </w:r>
      <w:proofErr w:type="gramStart"/>
      <w:r w:rsidRPr="00721139">
        <w:rPr>
          <w:rFonts w:ascii="標楷體" w:eastAsia="標楷體" w:hAnsi="標楷體" w:hint="eastAsia"/>
          <w:color w:val="000000"/>
        </w:rPr>
        <w:t>府授社助字</w:t>
      </w:r>
      <w:proofErr w:type="gramEnd"/>
      <w:r w:rsidRPr="00721139">
        <w:rPr>
          <w:rFonts w:ascii="標楷體" w:eastAsia="標楷體" w:hAnsi="標楷體" w:hint="eastAsia"/>
          <w:color w:val="000000"/>
        </w:rPr>
        <w:t>第</w:t>
      </w:r>
      <w:r>
        <w:rPr>
          <w:rFonts w:ascii="標楷體" w:eastAsia="標楷體" w:hAnsi="標楷體" w:hint="eastAsia"/>
          <w:color w:val="000000"/>
        </w:rPr>
        <w:t>1050052600</w:t>
      </w:r>
      <w:r w:rsidRPr="00721139">
        <w:rPr>
          <w:rFonts w:ascii="標楷體" w:eastAsia="標楷體" w:hAnsi="標楷體" w:hint="eastAsia"/>
          <w:color w:val="000000"/>
        </w:rPr>
        <w:t>號函修正</w:t>
      </w:r>
    </w:p>
    <w:p w:rsidR="00064499" w:rsidRPr="00721139" w:rsidRDefault="00064499" w:rsidP="00064499">
      <w:pPr>
        <w:snapToGrid w:val="0"/>
        <w:ind w:leftChars="200" w:left="480" w:firstLineChars="1000" w:firstLine="2400"/>
        <w:jc w:val="right"/>
        <w:rPr>
          <w:rFonts w:ascii="標楷體" w:eastAsia="標楷體" w:hAnsi="標楷體" w:hint="eastAsia"/>
          <w:color w:val="000000"/>
        </w:rPr>
      </w:pPr>
      <w:r w:rsidRPr="00721139">
        <w:rPr>
          <w:rFonts w:ascii="標楷體" w:eastAsia="標楷體" w:hAnsi="標楷體" w:hint="eastAsia"/>
          <w:color w:val="000000"/>
        </w:rPr>
        <w:t xml:space="preserve"> 自中華民國105年</w:t>
      </w:r>
      <w:r>
        <w:rPr>
          <w:rFonts w:ascii="標楷體" w:eastAsia="標楷體" w:hAnsi="標楷體" w:hint="eastAsia"/>
          <w:color w:val="000000"/>
        </w:rPr>
        <w:t>3</w:t>
      </w:r>
      <w:r w:rsidRPr="00721139">
        <w:rPr>
          <w:rFonts w:ascii="標楷體" w:eastAsia="標楷體" w:hAnsi="標楷體" w:hint="eastAsia"/>
          <w:color w:val="000000"/>
        </w:rPr>
        <w:t>月</w:t>
      </w:r>
      <w:r>
        <w:rPr>
          <w:rFonts w:ascii="標楷體" w:eastAsia="標楷體" w:hAnsi="標楷體" w:hint="eastAsia"/>
          <w:color w:val="000000"/>
        </w:rPr>
        <w:t>21</w:t>
      </w:r>
      <w:r w:rsidRPr="00721139">
        <w:rPr>
          <w:rFonts w:ascii="標楷體" w:eastAsia="標楷體" w:hAnsi="標楷體" w:hint="eastAsia"/>
          <w:color w:val="000000"/>
        </w:rPr>
        <w:t>日生效</w:t>
      </w:r>
    </w:p>
    <w:p w:rsidR="0086520A" w:rsidRPr="00064499" w:rsidRDefault="0086520A" w:rsidP="00064499">
      <w:pPr>
        <w:snapToGrid w:val="0"/>
        <w:ind w:leftChars="200" w:left="480" w:firstLineChars="1000" w:firstLine="2400"/>
        <w:jc w:val="right"/>
        <w:rPr>
          <w:rFonts w:ascii="標楷體" w:eastAsia="標楷體" w:hAnsi="標楷體" w:hint="eastAsia"/>
          <w:color w:val="000000"/>
        </w:rPr>
      </w:pPr>
    </w:p>
    <w:p w:rsidR="0086520A" w:rsidRPr="00622E58" w:rsidRDefault="0086520A" w:rsidP="0086520A">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color w:val="000000"/>
          <w:sz w:val="28"/>
          <w:szCs w:val="28"/>
        </w:rPr>
        <w:t>一、</w:t>
      </w:r>
      <w:proofErr w:type="gramStart"/>
      <w:r w:rsidR="00682943" w:rsidRPr="00622E58">
        <w:rPr>
          <w:rFonts w:ascii="標楷體" w:eastAsia="標楷體" w:hAnsi="標楷體" w:hint="eastAsia"/>
          <w:color w:val="000000"/>
          <w:sz w:val="28"/>
          <w:szCs w:val="28"/>
        </w:rPr>
        <w:t>臺</w:t>
      </w:r>
      <w:proofErr w:type="gramEnd"/>
      <w:r w:rsidR="00682943" w:rsidRPr="00622E58">
        <w:rPr>
          <w:rFonts w:ascii="標楷體" w:eastAsia="標楷體" w:hAnsi="標楷體" w:hint="eastAsia"/>
          <w:color w:val="000000"/>
          <w:sz w:val="28"/>
          <w:szCs w:val="28"/>
        </w:rPr>
        <w:t>中市</w:t>
      </w:r>
      <w:r w:rsidR="00682943" w:rsidRPr="00622E58">
        <w:rPr>
          <w:rFonts w:ascii="標楷體" w:eastAsia="標楷體" w:hAnsi="標楷體"/>
          <w:color w:val="000000"/>
          <w:sz w:val="28"/>
          <w:szCs w:val="28"/>
        </w:rPr>
        <w:t>政府</w:t>
      </w:r>
      <w:r w:rsidR="00682943" w:rsidRPr="00622E58">
        <w:rPr>
          <w:rFonts w:ascii="標楷體" w:eastAsia="標楷體" w:hAnsi="標楷體" w:hint="eastAsia"/>
          <w:color w:val="000000"/>
          <w:sz w:val="28"/>
          <w:szCs w:val="28"/>
        </w:rPr>
        <w:t>(以下簡稱本府)為辦理</w:t>
      </w:r>
      <w:proofErr w:type="gramStart"/>
      <w:r w:rsidR="00682943" w:rsidRPr="00622E58">
        <w:rPr>
          <w:rFonts w:ascii="標楷體" w:eastAsia="標楷體" w:hAnsi="標楷體" w:hint="eastAsia"/>
          <w:color w:val="000000"/>
          <w:sz w:val="28"/>
          <w:szCs w:val="28"/>
        </w:rPr>
        <w:t>臺</w:t>
      </w:r>
      <w:proofErr w:type="gramEnd"/>
      <w:r w:rsidR="00682943" w:rsidRPr="00622E58">
        <w:rPr>
          <w:rFonts w:ascii="標楷體" w:eastAsia="標楷體" w:hAnsi="標楷體" w:hint="eastAsia"/>
          <w:color w:val="000000"/>
          <w:sz w:val="28"/>
          <w:szCs w:val="28"/>
        </w:rPr>
        <w:t>中市(以下簡稱本市)低收入戶及中低收入戶調查與生活扶助之申請及審核相關作業，依社會救助法（以下簡稱本法）第四條、第四條之一、第五條、第五條之一、第十條、第十一條、第十五條、第十五條之</w:t>
      </w:r>
      <w:proofErr w:type="gramStart"/>
      <w:r w:rsidR="00682943" w:rsidRPr="00622E58">
        <w:rPr>
          <w:rFonts w:ascii="標楷體" w:eastAsia="標楷體" w:hAnsi="標楷體" w:hint="eastAsia"/>
          <w:color w:val="000000"/>
          <w:sz w:val="28"/>
          <w:szCs w:val="28"/>
        </w:rPr>
        <w:t>一</w:t>
      </w:r>
      <w:proofErr w:type="gramEnd"/>
      <w:r w:rsidR="00682943" w:rsidRPr="00622E58">
        <w:rPr>
          <w:rFonts w:ascii="標楷體" w:eastAsia="標楷體" w:hAnsi="標楷體" w:hint="eastAsia"/>
          <w:color w:val="000000"/>
          <w:sz w:val="28"/>
          <w:szCs w:val="28"/>
        </w:rPr>
        <w:t>規定訂定本作業規定</w:t>
      </w:r>
      <w:r w:rsidRPr="00622E58">
        <w:rPr>
          <w:rFonts w:ascii="標楷體" w:eastAsia="標楷體" w:hAnsi="標楷體"/>
          <w:color w:val="000000"/>
          <w:sz w:val="28"/>
          <w:szCs w:val="28"/>
        </w:rPr>
        <w:t>。</w:t>
      </w:r>
    </w:p>
    <w:p w:rsidR="0086520A" w:rsidRPr="00622E58" w:rsidRDefault="0086520A" w:rsidP="00682943">
      <w:pPr>
        <w:snapToGrid w:val="0"/>
        <w:spacing w:line="460" w:lineRule="exact"/>
        <w:ind w:left="560" w:hangingChars="200" w:hanging="560"/>
        <w:rPr>
          <w:rFonts w:ascii="標楷體" w:eastAsia="標楷體" w:hAnsi="標楷體" w:hint="eastAsia"/>
          <w:color w:val="000000"/>
          <w:sz w:val="28"/>
          <w:szCs w:val="28"/>
        </w:rPr>
      </w:pPr>
      <w:r w:rsidRPr="00622E58">
        <w:rPr>
          <w:rFonts w:ascii="標楷體" w:eastAsia="標楷體" w:hAnsi="標楷體"/>
          <w:color w:val="000000"/>
          <w:sz w:val="28"/>
          <w:szCs w:val="28"/>
        </w:rPr>
        <w:t>二、</w:t>
      </w:r>
      <w:proofErr w:type="gramStart"/>
      <w:r w:rsidR="00682943" w:rsidRPr="00622E58">
        <w:rPr>
          <w:rFonts w:ascii="標楷體" w:eastAsia="標楷體" w:hAnsi="標楷體" w:hint="eastAsia"/>
          <w:color w:val="000000"/>
          <w:sz w:val="28"/>
          <w:szCs w:val="28"/>
        </w:rPr>
        <w:t>本市低收入</w:t>
      </w:r>
      <w:proofErr w:type="gramEnd"/>
      <w:r w:rsidR="00682943" w:rsidRPr="00622E58">
        <w:rPr>
          <w:rFonts w:ascii="標楷體" w:eastAsia="標楷體" w:hAnsi="標楷體" w:hint="eastAsia"/>
          <w:color w:val="000000"/>
          <w:sz w:val="28"/>
          <w:szCs w:val="28"/>
        </w:rPr>
        <w:t>戶及中低收入戶調查及生活扶助作業分工如下：</w:t>
      </w:r>
    </w:p>
    <w:p w:rsidR="0032201B" w:rsidRPr="00622E58" w:rsidRDefault="0086520A" w:rsidP="0032201B">
      <w:pPr>
        <w:snapToGrid w:val="0"/>
        <w:spacing w:line="460" w:lineRule="exact"/>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32201B" w:rsidRPr="00622E58">
        <w:rPr>
          <w:rFonts w:ascii="標楷體" w:eastAsia="標楷體" w:hAnsi="標楷體" w:hint="eastAsia"/>
          <w:color w:val="000000"/>
          <w:sz w:val="28"/>
          <w:szCs w:val="28"/>
        </w:rPr>
        <w:t>(一)</w:t>
      </w:r>
      <w:r w:rsidR="004D5C1B" w:rsidRPr="00622E58">
        <w:rPr>
          <w:rFonts w:ascii="標楷體" w:eastAsia="標楷體" w:hAnsi="標楷體" w:hint="eastAsia"/>
          <w:color w:val="000000"/>
          <w:sz w:val="28"/>
          <w:szCs w:val="28"/>
        </w:rPr>
        <w:t>本府</w:t>
      </w:r>
      <w:r w:rsidR="0032201B" w:rsidRPr="00622E58">
        <w:rPr>
          <w:rFonts w:ascii="標楷體" w:eastAsia="標楷體" w:hAnsi="標楷體" w:hint="eastAsia"/>
          <w:color w:val="000000"/>
          <w:sz w:val="28"/>
          <w:szCs w:val="28"/>
        </w:rPr>
        <w:t>社會局</w:t>
      </w:r>
      <w:r w:rsidR="004D5C1B" w:rsidRPr="00622E58">
        <w:rPr>
          <w:rFonts w:ascii="標楷體" w:eastAsia="標楷體" w:hAnsi="標楷體" w:hint="eastAsia"/>
          <w:color w:val="000000"/>
          <w:sz w:val="28"/>
          <w:szCs w:val="28"/>
        </w:rPr>
        <w:t>（以下簡稱社會局</w:t>
      </w:r>
      <w:r w:rsidR="006C061F" w:rsidRPr="00622E58">
        <w:rPr>
          <w:rFonts w:ascii="標楷體" w:eastAsia="標楷體" w:hAnsi="標楷體" w:hint="eastAsia"/>
          <w:color w:val="000000"/>
          <w:sz w:val="28"/>
          <w:szCs w:val="28"/>
        </w:rPr>
        <w:t xml:space="preserve"> </w:t>
      </w:r>
      <w:r w:rsidR="004D5C1B" w:rsidRPr="00622E58">
        <w:rPr>
          <w:rFonts w:ascii="標楷體" w:eastAsia="標楷體" w:hAnsi="標楷體" w:hint="eastAsia"/>
          <w:color w:val="000000"/>
          <w:sz w:val="28"/>
          <w:szCs w:val="28"/>
        </w:rPr>
        <w:t>）</w:t>
      </w:r>
      <w:r w:rsidR="0032201B" w:rsidRPr="00622E58">
        <w:rPr>
          <w:rFonts w:ascii="標楷體" w:eastAsia="標楷體" w:hAnsi="標楷體" w:hint="eastAsia"/>
          <w:color w:val="000000"/>
          <w:sz w:val="28"/>
          <w:szCs w:val="28"/>
        </w:rPr>
        <w:t>：</w:t>
      </w:r>
    </w:p>
    <w:p w:rsidR="0032201B" w:rsidRPr="00622E58" w:rsidRDefault="0032201B" w:rsidP="0032201B">
      <w:pPr>
        <w:spacing w:line="460" w:lineRule="exact"/>
        <w:ind w:left="560" w:hangingChars="200" w:hanging="56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DC6CA7" w:rsidRPr="00622E58">
        <w:rPr>
          <w:rFonts w:ascii="標楷體" w:eastAsia="標楷體" w:hAnsi="標楷體" w:hint="eastAsia"/>
          <w:color w:val="000000"/>
          <w:sz w:val="28"/>
          <w:szCs w:val="28"/>
        </w:rPr>
        <w:t>1、</w:t>
      </w:r>
      <w:proofErr w:type="gramStart"/>
      <w:r w:rsidRPr="00622E58">
        <w:rPr>
          <w:rFonts w:ascii="標楷體" w:eastAsia="標楷體" w:hAnsi="標楷體" w:hint="eastAsia"/>
          <w:color w:val="000000"/>
          <w:sz w:val="28"/>
          <w:szCs w:val="28"/>
        </w:rPr>
        <w:t>訂定低收入</w:t>
      </w:r>
      <w:proofErr w:type="gramEnd"/>
      <w:r w:rsidRPr="00622E58">
        <w:rPr>
          <w:rFonts w:ascii="標楷體" w:eastAsia="標楷體" w:hAnsi="標楷體" w:hint="eastAsia"/>
          <w:color w:val="000000"/>
          <w:sz w:val="28"/>
          <w:szCs w:val="28"/>
        </w:rPr>
        <w:t>戶及中低收入戶審核標準及生活扶助費補助等級。</w:t>
      </w:r>
    </w:p>
    <w:p w:rsidR="0032201B" w:rsidRPr="00622E58" w:rsidRDefault="0032201B" w:rsidP="0032201B">
      <w:pPr>
        <w:spacing w:line="460" w:lineRule="exact"/>
        <w:ind w:left="560" w:hangingChars="200" w:hanging="56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DC6CA7" w:rsidRPr="00622E58">
        <w:rPr>
          <w:rFonts w:ascii="標楷體" w:eastAsia="標楷體" w:hAnsi="標楷體" w:hint="eastAsia"/>
          <w:color w:val="000000"/>
          <w:sz w:val="28"/>
          <w:szCs w:val="28"/>
        </w:rPr>
        <w:t>2、</w:t>
      </w:r>
      <w:r w:rsidRPr="00622E58">
        <w:rPr>
          <w:rFonts w:ascii="標楷體" w:eastAsia="標楷體" w:hAnsi="標楷體" w:hint="eastAsia"/>
          <w:color w:val="000000"/>
          <w:sz w:val="28"/>
          <w:szCs w:val="28"/>
        </w:rPr>
        <w:t>公告當年度最低生活費及家庭財產一定金額。</w:t>
      </w:r>
    </w:p>
    <w:p w:rsidR="0032201B" w:rsidRPr="00622E58" w:rsidRDefault="0032201B" w:rsidP="0032201B">
      <w:pPr>
        <w:spacing w:line="460" w:lineRule="exact"/>
        <w:ind w:left="560" w:hangingChars="200" w:hanging="56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DC6CA7" w:rsidRPr="00622E58">
        <w:rPr>
          <w:rFonts w:ascii="標楷體" w:eastAsia="標楷體" w:hAnsi="標楷體" w:hint="eastAsia"/>
          <w:color w:val="000000"/>
          <w:sz w:val="28"/>
          <w:szCs w:val="28"/>
        </w:rPr>
        <w:t>3、</w:t>
      </w:r>
      <w:r w:rsidRPr="00622E58">
        <w:rPr>
          <w:rFonts w:ascii="標楷體" w:eastAsia="標楷體" w:hAnsi="標楷體" w:hint="eastAsia"/>
          <w:color w:val="000000"/>
          <w:sz w:val="28"/>
          <w:szCs w:val="28"/>
        </w:rPr>
        <w:t>每年度定期調查之計畫、督導、考核</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撥款及宣導等事宜。</w:t>
      </w:r>
    </w:p>
    <w:p w:rsidR="0032201B" w:rsidRPr="00622E58" w:rsidRDefault="0032201B" w:rsidP="0032201B">
      <w:pPr>
        <w:spacing w:line="460" w:lineRule="exact"/>
        <w:ind w:left="560" w:hangingChars="200" w:hanging="56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DC6CA7" w:rsidRPr="00622E58">
        <w:rPr>
          <w:rFonts w:ascii="標楷體" w:eastAsia="標楷體" w:hAnsi="標楷體" w:hint="eastAsia"/>
          <w:color w:val="000000"/>
          <w:sz w:val="28"/>
          <w:szCs w:val="28"/>
        </w:rPr>
        <w:t>4、</w:t>
      </w:r>
      <w:r w:rsidRPr="00622E58">
        <w:rPr>
          <w:rFonts w:ascii="標楷體" w:eastAsia="標楷體" w:hAnsi="標楷體" w:hint="eastAsia"/>
          <w:color w:val="000000"/>
          <w:sz w:val="28"/>
          <w:szCs w:val="28"/>
        </w:rPr>
        <w:t>申復案件之訪視評估與核定。</w:t>
      </w:r>
    </w:p>
    <w:p w:rsidR="0032201B" w:rsidRPr="00622E58" w:rsidRDefault="0032201B" w:rsidP="0032201B">
      <w:pPr>
        <w:spacing w:line="460" w:lineRule="exact"/>
        <w:ind w:left="560" w:hangingChars="200" w:hanging="56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DC6CA7" w:rsidRPr="00622E58">
        <w:rPr>
          <w:rFonts w:ascii="標楷體" w:eastAsia="標楷體" w:hAnsi="標楷體" w:hint="eastAsia"/>
          <w:color w:val="000000"/>
          <w:sz w:val="28"/>
          <w:szCs w:val="28"/>
        </w:rPr>
        <w:t>5、</w:t>
      </w:r>
      <w:r w:rsidRPr="00622E58">
        <w:rPr>
          <w:rFonts w:ascii="標楷體" w:eastAsia="標楷體" w:hAnsi="標楷體" w:hint="eastAsia"/>
          <w:color w:val="000000"/>
          <w:sz w:val="28"/>
          <w:szCs w:val="28"/>
        </w:rPr>
        <w:t>訴願案件審查與答辯。</w:t>
      </w:r>
    </w:p>
    <w:p w:rsidR="0032201B" w:rsidRPr="00622E58" w:rsidRDefault="0032201B" w:rsidP="0032201B">
      <w:pPr>
        <w:spacing w:line="460" w:lineRule="exact"/>
        <w:ind w:left="1120" w:hangingChars="400" w:hanging="112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DC6CA7" w:rsidRPr="00622E58">
        <w:rPr>
          <w:rFonts w:ascii="標楷體" w:eastAsia="標楷體" w:hAnsi="標楷體" w:hint="eastAsia"/>
          <w:color w:val="000000"/>
          <w:sz w:val="28"/>
          <w:szCs w:val="28"/>
        </w:rPr>
        <w:t>6、</w:t>
      </w:r>
      <w:r w:rsidRPr="00622E58">
        <w:rPr>
          <w:rFonts w:ascii="標楷體" w:eastAsia="標楷體" w:hAnsi="標楷體" w:hint="eastAsia"/>
          <w:color w:val="000000"/>
          <w:sz w:val="28"/>
          <w:szCs w:val="28"/>
        </w:rPr>
        <w:t>申請人</w:t>
      </w:r>
      <w:proofErr w:type="gramStart"/>
      <w:r w:rsidRPr="00622E58">
        <w:rPr>
          <w:rFonts w:ascii="標楷體" w:eastAsia="標楷體" w:hAnsi="標楷體" w:hint="eastAsia"/>
          <w:color w:val="000000"/>
          <w:sz w:val="28"/>
          <w:szCs w:val="28"/>
        </w:rPr>
        <w:t>溢領低收入</w:t>
      </w:r>
      <w:proofErr w:type="gramEnd"/>
      <w:r w:rsidRPr="00622E58">
        <w:rPr>
          <w:rFonts w:ascii="標楷體" w:eastAsia="標楷體" w:hAnsi="標楷體" w:hint="eastAsia"/>
          <w:color w:val="000000"/>
          <w:sz w:val="28"/>
          <w:szCs w:val="28"/>
        </w:rPr>
        <w:t>戶及中低收入戶相關補助款之行政執行移送作業。</w:t>
      </w:r>
    </w:p>
    <w:p w:rsidR="00E14A55" w:rsidRPr="00622E58" w:rsidRDefault="0086520A" w:rsidP="00E14A55">
      <w:pPr>
        <w:snapToGrid w:val="0"/>
        <w:spacing w:line="460" w:lineRule="exact"/>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E14A55" w:rsidRPr="00622E58">
        <w:rPr>
          <w:rFonts w:ascii="標楷體" w:eastAsia="標楷體" w:hAnsi="標楷體" w:hint="eastAsia"/>
          <w:color w:val="000000"/>
          <w:sz w:val="28"/>
          <w:szCs w:val="28"/>
        </w:rPr>
        <w:t>(二)區公所：</w:t>
      </w:r>
    </w:p>
    <w:p w:rsidR="00E14A55" w:rsidRPr="00622E58" w:rsidRDefault="00E14A55" w:rsidP="00E14A55">
      <w:pPr>
        <w:snapToGrid w:val="0"/>
        <w:spacing w:line="460" w:lineRule="exact"/>
        <w:ind w:left="1120" w:hangingChars="400" w:hanging="112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D90400" w:rsidRPr="00622E58">
        <w:rPr>
          <w:rFonts w:ascii="標楷體" w:eastAsia="標楷體" w:hAnsi="標楷體" w:hint="eastAsia"/>
          <w:color w:val="000000"/>
          <w:sz w:val="28"/>
          <w:szCs w:val="28"/>
        </w:rPr>
        <w:t>1、</w:t>
      </w:r>
      <w:r w:rsidR="00FA7C4A" w:rsidRPr="00622E58">
        <w:rPr>
          <w:rFonts w:ascii="標楷體" w:eastAsia="標楷體" w:hAnsi="標楷體" w:hint="eastAsia"/>
          <w:color w:val="000000"/>
          <w:sz w:val="28"/>
          <w:szCs w:val="28"/>
        </w:rPr>
        <w:t>配合辦理每年度定期調查及公告</w:t>
      </w:r>
      <w:r w:rsidRPr="00622E58">
        <w:rPr>
          <w:rFonts w:ascii="標楷體" w:eastAsia="標楷體" w:hAnsi="標楷體" w:hint="eastAsia"/>
          <w:color w:val="000000"/>
          <w:sz w:val="28"/>
          <w:szCs w:val="28"/>
        </w:rPr>
        <w:t>。</w:t>
      </w:r>
    </w:p>
    <w:p w:rsidR="00FA7C4A" w:rsidRPr="00622E58" w:rsidRDefault="00E14A55" w:rsidP="00FA7C4A">
      <w:pPr>
        <w:snapToGrid w:val="0"/>
        <w:spacing w:line="460" w:lineRule="exact"/>
        <w:ind w:left="1120" w:hangingChars="400" w:hanging="112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D90400" w:rsidRPr="00622E58">
        <w:rPr>
          <w:rFonts w:ascii="標楷體" w:eastAsia="標楷體" w:hAnsi="標楷體" w:hint="eastAsia"/>
          <w:color w:val="000000"/>
          <w:sz w:val="28"/>
          <w:szCs w:val="28"/>
        </w:rPr>
        <w:t>2、</w:t>
      </w:r>
      <w:r w:rsidR="00FA7C4A" w:rsidRPr="00622E58">
        <w:rPr>
          <w:rFonts w:ascii="標楷體" w:eastAsia="標楷體" w:hAnsi="標楷體" w:hint="eastAsia"/>
          <w:color w:val="000000"/>
          <w:sz w:val="28"/>
          <w:szCs w:val="28"/>
        </w:rPr>
        <w:t>受理申請案件。</w:t>
      </w:r>
    </w:p>
    <w:p w:rsidR="00E14A55" w:rsidRPr="00622E58" w:rsidRDefault="00E14A55" w:rsidP="00FA7C4A">
      <w:pPr>
        <w:snapToGrid w:val="0"/>
        <w:spacing w:line="460" w:lineRule="exact"/>
        <w:ind w:left="1120" w:hangingChars="400" w:hanging="112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D90400" w:rsidRPr="00622E58">
        <w:rPr>
          <w:rFonts w:ascii="標楷體" w:eastAsia="標楷體" w:hAnsi="標楷體" w:hint="eastAsia"/>
          <w:color w:val="000000"/>
          <w:sz w:val="28"/>
          <w:szCs w:val="28"/>
        </w:rPr>
        <w:t>3、</w:t>
      </w:r>
      <w:r w:rsidR="006A3CE1" w:rsidRPr="00622E58">
        <w:rPr>
          <w:rFonts w:ascii="標楷體" w:eastAsia="標楷體" w:hAnsi="標楷體" w:hint="eastAsia"/>
          <w:color w:val="000000"/>
          <w:sz w:val="28"/>
          <w:szCs w:val="28"/>
        </w:rPr>
        <w:t>查調申請案所需之財稅及戶籍資料</w:t>
      </w:r>
      <w:r w:rsidR="00FA7C4A" w:rsidRPr="00622E58">
        <w:rPr>
          <w:rFonts w:ascii="標楷體" w:eastAsia="標楷體" w:hAnsi="標楷體" w:hint="eastAsia"/>
          <w:color w:val="000000"/>
          <w:sz w:val="28"/>
          <w:szCs w:val="28"/>
        </w:rPr>
        <w:t>。</w:t>
      </w:r>
    </w:p>
    <w:p w:rsidR="00FA7C4A" w:rsidRPr="00622E58" w:rsidRDefault="00E14A55" w:rsidP="00E14A55">
      <w:pPr>
        <w:snapToGrid w:val="0"/>
        <w:spacing w:line="460" w:lineRule="exact"/>
        <w:ind w:left="1120" w:hangingChars="400" w:hanging="1120"/>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D90400" w:rsidRPr="00622E58">
        <w:rPr>
          <w:rFonts w:ascii="標楷體" w:eastAsia="標楷體" w:hAnsi="標楷體" w:hint="eastAsia"/>
          <w:color w:val="000000"/>
          <w:sz w:val="28"/>
          <w:szCs w:val="28"/>
        </w:rPr>
        <w:t>4、</w:t>
      </w:r>
      <w:r w:rsidR="006A3CE1" w:rsidRPr="00622E58">
        <w:rPr>
          <w:rFonts w:ascii="標楷體" w:eastAsia="標楷體" w:hAnsi="標楷體" w:hint="eastAsia"/>
          <w:color w:val="000000"/>
          <w:sz w:val="28"/>
          <w:szCs w:val="28"/>
        </w:rPr>
        <w:t>申請案件之審查及核定</w:t>
      </w:r>
      <w:r w:rsidR="00FA7C4A" w:rsidRPr="00622E58">
        <w:rPr>
          <w:rFonts w:ascii="標楷體" w:eastAsia="標楷體" w:hAnsi="標楷體" w:hint="eastAsia"/>
          <w:color w:val="000000"/>
          <w:sz w:val="28"/>
          <w:szCs w:val="28"/>
        </w:rPr>
        <w:t>。</w:t>
      </w:r>
    </w:p>
    <w:p w:rsidR="00E14A55" w:rsidRPr="00622E58" w:rsidRDefault="00E14A55" w:rsidP="00FA7C4A">
      <w:pPr>
        <w:snapToGrid w:val="0"/>
        <w:spacing w:line="460" w:lineRule="exact"/>
        <w:ind w:left="1120" w:hangingChars="400" w:hanging="112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D90400" w:rsidRPr="00622E58">
        <w:rPr>
          <w:rFonts w:ascii="標楷體" w:eastAsia="標楷體" w:hAnsi="標楷體" w:hint="eastAsia"/>
          <w:color w:val="000000"/>
          <w:sz w:val="28"/>
          <w:szCs w:val="28"/>
        </w:rPr>
        <w:t>5、</w:t>
      </w:r>
      <w:r w:rsidR="00FA7C4A" w:rsidRPr="00622E58">
        <w:rPr>
          <w:rFonts w:ascii="標楷體" w:eastAsia="標楷體" w:hAnsi="標楷體" w:hint="eastAsia"/>
          <w:color w:val="000000"/>
          <w:sz w:val="28"/>
          <w:szCs w:val="28"/>
        </w:rPr>
        <w:t>受理申復案件。</w:t>
      </w:r>
    </w:p>
    <w:p w:rsidR="00E14A55" w:rsidRPr="00622E58" w:rsidRDefault="00E14A55" w:rsidP="00E14A55">
      <w:pPr>
        <w:snapToGrid w:val="0"/>
        <w:spacing w:line="460" w:lineRule="exact"/>
        <w:ind w:left="1120" w:hangingChars="400" w:hanging="112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D90400" w:rsidRPr="00622E58">
        <w:rPr>
          <w:rFonts w:ascii="標楷體" w:eastAsia="標楷體" w:hAnsi="標楷體" w:hint="eastAsia"/>
          <w:color w:val="000000"/>
          <w:sz w:val="28"/>
          <w:szCs w:val="28"/>
        </w:rPr>
        <w:t>6、</w:t>
      </w:r>
      <w:r w:rsidR="00FA7C4A" w:rsidRPr="00622E58">
        <w:rPr>
          <w:rFonts w:ascii="標楷體" w:eastAsia="標楷體" w:hAnsi="標楷體" w:hint="eastAsia"/>
          <w:color w:val="000000"/>
          <w:sz w:val="28"/>
          <w:szCs w:val="28"/>
        </w:rPr>
        <w:t>申請與申復案件之系統建檔及更新異動情形</w:t>
      </w:r>
      <w:r w:rsidRPr="00622E58">
        <w:rPr>
          <w:rFonts w:ascii="標楷體" w:eastAsia="標楷體" w:hAnsi="標楷體" w:hint="eastAsia"/>
          <w:color w:val="000000"/>
          <w:sz w:val="28"/>
          <w:szCs w:val="28"/>
        </w:rPr>
        <w:t>。</w:t>
      </w:r>
    </w:p>
    <w:p w:rsidR="00E14A55" w:rsidRPr="00622E58" w:rsidRDefault="00E14A55" w:rsidP="00E14A55">
      <w:pPr>
        <w:snapToGrid w:val="0"/>
        <w:spacing w:line="460" w:lineRule="exact"/>
        <w:ind w:left="1120" w:hangingChars="400" w:hanging="112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D90400" w:rsidRPr="00622E58">
        <w:rPr>
          <w:rFonts w:ascii="標楷體" w:eastAsia="標楷體" w:hAnsi="標楷體" w:hint="eastAsia"/>
          <w:color w:val="000000"/>
          <w:sz w:val="28"/>
          <w:szCs w:val="28"/>
        </w:rPr>
        <w:t>7、</w:t>
      </w:r>
      <w:r w:rsidR="00E24189" w:rsidRPr="00622E58">
        <w:rPr>
          <w:rFonts w:ascii="標楷體" w:eastAsia="標楷體" w:hAnsi="標楷體" w:hint="eastAsia"/>
          <w:color w:val="000000"/>
          <w:sz w:val="28"/>
          <w:szCs w:val="28"/>
        </w:rPr>
        <w:t>定期</w:t>
      </w:r>
      <w:r w:rsidRPr="00622E58">
        <w:rPr>
          <w:rFonts w:ascii="標楷體" w:eastAsia="標楷體" w:hAnsi="標楷體" w:hint="eastAsia"/>
          <w:color w:val="000000"/>
          <w:sz w:val="28"/>
          <w:szCs w:val="28"/>
        </w:rPr>
        <w:t>辦理</w:t>
      </w:r>
      <w:r w:rsidR="008A523B" w:rsidRPr="00622E58">
        <w:rPr>
          <w:rFonts w:ascii="標楷體" w:eastAsia="標楷體" w:hAnsi="標楷體" w:hint="eastAsia"/>
          <w:color w:val="000000"/>
          <w:sz w:val="28"/>
          <w:szCs w:val="28"/>
        </w:rPr>
        <w:t>低收入戶生活補助費</w:t>
      </w:r>
      <w:r w:rsidRPr="00622E58">
        <w:rPr>
          <w:rFonts w:ascii="標楷體" w:eastAsia="標楷體" w:hAnsi="標楷體" w:hint="eastAsia"/>
          <w:color w:val="000000"/>
          <w:sz w:val="28"/>
          <w:szCs w:val="28"/>
        </w:rPr>
        <w:t>撥款</w:t>
      </w:r>
      <w:r w:rsidR="00E24189" w:rsidRPr="00622E58">
        <w:rPr>
          <w:rFonts w:ascii="標楷體" w:eastAsia="標楷體" w:hAnsi="標楷體" w:hint="eastAsia"/>
          <w:color w:val="000000"/>
          <w:sz w:val="28"/>
          <w:szCs w:val="28"/>
        </w:rPr>
        <w:t>前置作業</w:t>
      </w:r>
      <w:r w:rsidRPr="00622E58">
        <w:rPr>
          <w:rFonts w:ascii="標楷體" w:eastAsia="標楷體" w:hAnsi="標楷體" w:hint="eastAsia"/>
          <w:color w:val="000000"/>
          <w:sz w:val="28"/>
          <w:szCs w:val="28"/>
        </w:rPr>
        <w:t>。</w:t>
      </w:r>
    </w:p>
    <w:p w:rsidR="00E14A55" w:rsidRPr="00622E58" w:rsidRDefault="00E14A55" w:rsidP="00E14A55">
      <w:pPr>
        <w:snapToGrid w:val="0"/>
        <w:spacing w:line="460" w:lineRule="exact"/>
        <w:ind w:left="1120" w:hangingChars="400" w:hanging="112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w:t>
      </w:r>
      <w:r w:rsidR="00D90400" w:rsidRPr="00622E58">
        <w:rPr>
          <w:rFonts w:ascii="標楷體" w:eastAsia="標楷體" w:hAnsi="標楷體" w:hint="eastAsia"/>
          <w:color w:val="000000"/>
          <w:sz w:val="28"/>
          <w:szCs w:val="28"/>
        </w:rPr>
        <w:t>8、</w:t>
      </w:r>
      <w:r w:rsidRPr="00622E58">
        <w:rPr>
          <w:rFonts w:ascii="標楷體" w:eastAsia="標楷體" w:hAnsi="標楷體" w:hint="eastAsia"/>
          <w:color w:val="000000"/>
          <w:sz w:val="28"/>
          <w:szCs w:val="28"/>
        </w:rPr>
        <w:t>辦理申請人生活</w:t>
      </w:r>
      <w:r w:rsidR="00540AD0" w:rsidRPr="00622E58">
        <w:rPr>
          <w:rFonts w:ascii="標楷體" w:eastAsia="標楷體" w:hAnsi="標楷體" w:hint="eastAsia"/>
          <w:color w:val="000000"/>
          <w:sz w:val="28"/>
          <w:szCs w:val="28"/>
        </w:rPr>
        <w:t>補</w:t>
      </w:r>
      <w:r w:rsidRPr="00622E58">
        <w:rPr>
          <w:rFonts w:ascii="標楷體" w:eastAsia="標楷體" w:hAnsi="標楷體" w:hint="eastAsia"/>
          <w:color w:val="000000"/>
          <w:sz w:val="28"/>
          <w:szCs w:val="28"/>
        </w:rPr>
        <w:t>助費</w:t>
      </w:r>
      <w:proofErr w:type="gramStart"/>
      <w:r w:rsidRPr="00622E58">
        <w:rPr>
          <w:rFonts w:ascii="標楷體" w:eastAsia="標楷體" w:hAnsi="標楷體" w:hint="eastAsia"/>
          <w:color w:val="000000"/>
          <w:sz w:val="28"/>
          <w:szCs w:val="28"/>
        </w:rPr>
        <w:t>溢</w:t>
      </w:r>
      <w:proofErr w:type="gramEnd"/>
      <w:r w:rsidRPr="00622E58">
        <w:rPr>
          <w:rFonts w:ascii="標楷體" w:eastAsia="標楷體" w:hAnsi="標楷體" w:hint="eastAsia"/>
          <w:color w:val="000000"/>
          <w:sz w:val="28"/>
          <w:szCs w:val="28"/>
        </w:rPr>
        <w:t>領款項之催繳、</w:t>
      </w:r>
      <w:proofErr w:type="gramStart"/>
      <w:r w:rsidRPr="00622E58">
        <w:rPr>
          <w:rFonts w:ascii="標楷體" w:eastAsia="標楷體" w:hAnsi="標楷體" w:hint="eastAsia"/>
          <w:color w:val="000000"/>
          <w:sz w:val="28"/>
          <w:szCs w:val="28"/>
        </w:rPr>
        <w:t>協商與扣抵</w:t>
      </w:r>
      <w:proofErr w:type="gramEnd"/>
      <w:r w:rsidRPr="00622E58">
        <w:rPr>
          <w:rFonts w:ascii="標楷體" w:eastAsia="標楷體" w:hAnsi="標楷體" w:hint="eastAsia"/>
          <w:color w:val="000000"/>
          <w:sz w:val="28"/>
          <w:szCs w:val="28"/>
        </w:rPr>
        <w:t>作業。</w:t>
      </w:r>
    </w:p>
    <w:p w:rsidR="008B0F2E" w:rsidRPr="00622E58" w:rsidRDefault="00E14A55" w:rsidP="00E14A55">
      <w:pPr>
        <w:spacing w:line="460" w:lineRule="exact"/>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D90400" w:rsidRPr="00622E58">
        <w:rPr>
          <w:rFonts w:ascii="標楷體" w:eastAsia="標楷體" w:hAnsi="標楷體" w:hint="eastAsia"/>
          <w:color w:val="000000"/>
          <w:sz w:val="28"/>
          <w:szCs w:val="28"/>
        </w:rPr>
        <w:t>9、</w:t>
      </w:r>
      <w:r w:rsidRPr="00622E58">
        <w:rPr>
          <w:rFonts w:ascii="標楷體" w:eastAsia="標楷體" w:hAnsi="標楷體" w:hint="eastAsia"/>
          <w:color w:val="000000"/>
          <w:sz w:val="28"/>
          <w:szCs w:val="28"/>
        </w:rPr>
        <w:t>組成審查小組審議有爭議案件。</w:t>
      </w:r>
    </w:p>
    <w:p w:rsidR="008B0F2E" w:rsidRPr="00622E58" w:rsidRDefault="008B0F2E" w:rsidP="00E14A55">
      <w:pPr>
        <w:spacing w:line="460" w:lineRule="exact"/>
        <w:rPr>
          <w:rFonts w:ascii="標楷體" w:eastAsia="標楷體" w:hAnsi="標楷體" w:hint="eastAsia"/>
          <w:color w:val="000000"/>
          <w:sz w:val="28"/>
          <w:szCs w:val="28"/>
        </w:rPr>
      </w:pPr>
      <w:r w:rsidRPr="00622E58">
        <w:rPr>
          <w:rFonts w:ascii="標楷體" w:eastAsia="標楷體" w:hAnsi="標楷體" w:hint="eastAsia"/>
          <w:color w:val="000000"/>
          <w:sz w:val="28"/>
          <w:szCs w:val="28"/>
        </w:rPr>
        <w:lastRenderedPageBreak/>
        <w:t xml:space="preserve">　　　10、其他調查及生活扶助相關工作。</w:t>
      </w:r>
    </w:p>
    <w:p w:rsidR="00B41424" w:rsidRPr="00622E58" w:rsidRDefault="005E7AC7" w:rsidP="00B41424">
      <w:pPr>
        <w:snapToGrid w:val="0"/>
        <w:spacing w:line="460" w:lineRule="exact"/>
        <w:ind w:left="560" w:hangingChars="200" w:hanging="560"/>
        <w:rPr>
          <w:rFonts w:ascii="標楷體" w:eastAsia="標楷體" w:hAnsi="標楷體" w:hint="eastAsia"/>
          <w:color w:val="000000"/>
          <w:sz w:val="28"/>
          <w:szCs w:val="28"/>
        </w:rPr>
      </w:pPr>
      <w:r w:rsidRPr="00622E58">
        <w:rPr>
          <w:rFonts w:ascii="標楷體" w:eastAsia="標楷體" w:hAnsi="標楷體" w:hint="eastAsia"/>
          <w:color w:val="000000"/>
          <w:sz w:val="28"/>
          <w:szCs w:val="28"/>
        </w:rPr>
        <w:t>三</w:t>
      </w:r>
      <w:r w:rsidR="00B41424" w:rsidRPr="00622E58">
        <w:rPr>
          <w:rFonts w:ascii="標楷體" w:eastAsia="標楷體" w:hAnsi="標楷體"/>
          <w:color w:val="000000"/>
          <w:sz w:val="28"/>
          <w:szCs w:val="28"/>
        </w:rPr>
        <w:t>、</w:t>
      </w:r>
      <w:r w:rsidR="00B41424" w:rsidRPr="00622E58">
        <w:rPr>
          <w:rFonts w:ascii="標楷體" w:eastAsia="標楷體" w:hAnsi="標楷體" w:hint="eastAsia"/>
          <w:color w:val="000000"/>
          <w:sz w:val="28"/>
          <w:szCs w:val="28"/>
        </w:rPr>
        <w:t>同案申請人應選定</w:t>
      </w:r>
      <w:proofErr w:type="gramStart"/>
      <w:r w:rsidR="00B41424" w:rsidRPr="00622E58">
        <w:rPr>
          <w:rFonts w:ascii="標楷體" w:eastAsia="標楷體" w:hAnsi="標楷體" w:hint="eastAsia"/>
          <w:color w:val="000000"/>
          <w:sz w:val="28"/>
          <w:szCs w:val="28"/>
        </w:rPr>
        <w:t>一</w:t>
      </w:r>
      <w:proofErr w:type="gramEnd"/>
      <w:r w:rsidR="00B41424" w:rsidRPr="00622E58">
        <w:rPr>
          <w:rFonts w:ascii="標楷體" w:eastAsia="標楷體" w:hAnsi="標楷體" w:hint="eastAsia"/>
          <w:color w:val="000000"/>
          <w:sz w:val="28"/>
          <w:szCs w:val="28"/>
        </w:rPr>
        <w:t>人為申請代表人，並檢具下列文件，向戶籍所在地區公所提出申請：</w:t>
      </w:r>
    </w:p>
    <w:p w:rsidR="00467C7E" w:rsidRPr="00622E58" w:rsidRDefault="00467C7E" w:rsidP="00467C7E">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（一）</w:t>
      </w:r>
      <w:r w:rsidRPr="00622E58">
        <w:rPr>
          <w:rFonts w:ascii="標楷體" w:eastAsia="標楷體" w:hAnsi="標楷體" w:hint="eastAsia"/>
          <w:color w:val="000000"/>
          <w:sz w:val="28"/>
          <w:szCs w:val="28"/>
        </w:rPr>
        <w:t>低收入戶及中低收入戶申請表</w:t>
      </w:r>
      <w:r w:rsidRPr="00622E58">
        <w:rPr>
          <w:rFonts w:ascii="標楷體" w:eastAsia="標楷體" w:hAnsi="標楷體"/>
          <w:color w:val="000000"/>
          <w:sz w:val="28"/>
          <w:szCs w:val="28"/>
        </w:rPr>
        <w:t>。</w:t>
      </w:r>
    </w:p>
    <w:p w:rsidR="00467C7E" w:rsidRPr="00622E58" w:rsidRDefault="00467C7E" w:rsidP="00467C7E">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（二）</w:t>
      </w:r>
      <w:r w:rsidRPr="00622E58">
        <w:rPr>
          <w:rFonts w:ascii="標楷體" w:eastAsia="標楷體" w:hAnsi="標楷體" w:hint="eastAsia"/>
          <w:color w:val="000000"/>
          <w:sz w:val="28"/>
          <w:szCs w:val="28"/>
        </w:rPr>
        <w:t>家庭應計算人口之新式戶口名簿</w:t>
      </w:r>
      <w:r w:rsidRPr="00622E58">
        <w:rPr>
          <w:rFonts w:ascii="標楷體" w:eastAsia="標楷體" w:hAnsi="標楷體"/>
          <w:color w:val="000000"/>
          <w:sz w:val="28"/>
          <w:szCs w:val="28"/>
        </w:rPr>
        <w:t>。</w:t>
      </w:r>
    </w:p>
    <w:p w:rsidR="00467C7E" w:rsidRPr="00622E58" w:rsidRDefault="00467C7E" w:rsidP="00467C7E">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（三）申請</w:t>
      </w:r>
      <w:r w:rsidR="00AE301B" w:rsidRPr="00622E58">
        <w:rPr>
          <w:rFonts w:ascii="標楷體" w:eastAsia="標楷體" w:hAnsi="標楷體" w:hint="eastAsia"/>
          <w:color w:val="000000"/>
          <w:sz w:val="28"/>
          <w:szCs w:val="28"/>
        </w:rPr>
        <w:t>代表</w:t>
      </w:r>
      <w:r w:rsidRPr="00622E58">
        <w:rPr>
          <w:rFonts w:ascii="標楷體" w:eastAsia="標楷體" w:hAnsi="標楷體"/>
          <w:color w:val="000000"/>
          <w:sz w:val="28"/>
          <w:szCs w:val="28"/>
        </w:rPr>
        <w:t>人</w:t>
      </w:r>
      <w:r w:rsidRPr="00622E58">
        <w:rPr>
          <w:rFonts w:ascii="標楷體" w:eastAsia="標楷體" w:hAnsi="標楷體" w:hint="eastAsia"/>
          <w:color w:val="000000"/>
          <w:sz w:val="28"/>
          <w:szCs w:val="28"/>
        </w:rPr>
        <w:t>及申請人之</w:t>
      </w:r>
      <w:r w:rsidRPr="00622E58">
        <w:rPr>
          <w:rFonts w:ascii="標楷體" w:eastAsia="標楷體" w:hAnsi="標楷體"/>
          <w:color w:val="000000"/>
          <w:sz w:val="28"/>
          <w:szCs w:val="28"/>
        </w:rPr>
        <w:t>郵局</w:t>
      </w:r>
      <w:r w:rsidRPr="00622E58">
        <w:rPr>
          <w:rFonts w:ascii="標楷體" w:eastAsia="標楷體" w:hAnsi="標楷體" w:hint="eastAsia"/>
          <w:color w:val="000000"/>
          <w:sz w:val="28"/>
          <w:szCs w:val="28"/>
        </w:rPr>
        <w:t>與其他金融機構</w:t>
      </w:r>
      <w:r w:rsidRPr="00622E58">
        <w:rPr>
          <w:rFonts w:ascii="標楷體" w:eastAsia="標楷體" w:hAnsi="標楷體"/>
          <w:color w:val="000000"/>
          <w:sz w:val="28"/>
          <w:szCs w:val="28"/>
        </w:rPr>
        <w:t>存摺封面</w:t>
      </w:r>
      <w:r w:rsidRPr="00622E58">
        <w:rPr>
          <w:rFonts w:ascii="標楷體" w:eastAsia="標楷體" w:hAnsi="標楷體" w:hint="eastAsia"/>
          <w:color w:val="000000"/>
          <w:sz w:val="28"/>
          <w:szCs w:val="28"/>
        </w:rPr>
        <w:t>及申請當月回推最近一</w:t>
      </w:r>
      <w:proofErr w:type="gramStart"/>
      <w:r w:rsidRPr="00622E58">
        <w:rPr>
          <w:rFonts w:ascii="標楷體" w:eastAsia="標楷體" w:hAnsi="標楷體" w:hint="eastAsia"/>
          <w:color w:val="000000"/>
          <w:sz w:val="28"/>
          <w:szCs w:val="28"/>
        </w:rPr>
        <w:t>年內頁</w:t>
      </w:r>
      <w:r w:rsidRPr="00622E58">
        <w:rPr>
          <w:rFonts w:ascii="標楷體" w:eastAsia="標楷體" w:hAnsi="標楷體"/>
          <w:color w:val="000000"/>
          <w:sz w:val="28"/>
          <w:szCs w:val="28"/>
        </w:rPr>
        <w:t>影</w:t>
      </w:r>
      <w:proofErr w:type="gramEnd"/>
      <w:r w:rsidRPr="00622E58">
        <w:rPr>
          <w:rFonts w:ascii="標楷體" w:eastAsia="標楷體" w:hAnsi="標楷體"/>
          <w:color w:val="000000"/>
          <w:sz w:val="28"/>
          <w:szCs w:val="28"/>
        </w:rPr>
        <w:t>本。</w:t>
      </w:r>
    </w:p>
    <w:p w:rsidR="00C50F83" w:rsidRPr="00622E58" w:rsidRDefault="00467C7E" w:rsidP="00C50F83">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（四）其他</w:t>
      </w:r>
      <w:r w:rsidRPr="00622E58">
        <w:rPr>
          <w:rFonts w:ascii="標楷體" w:eastAsia="標楷體" w:hAnsi="標楷體" w:hint="eastAsia"/>
          <w:color w:val="000000"/>
          <w:sz w:val="28"/>
          <w:szCs w:val="28"/>
        </w:rPr>
        <w:t>相關</w:t>
      </w:r>
      <w:r w:rsidRPr="00622E58">
        <w:rPr>
          <w:rFonts w:ascii="標楷體" w:eastAsia="標楷體" w:hAnsi="標楷體"/>
          <w:color w:val="000000"/>
          <w:sz w:val="28"/>
          <w:szCs w:val="28"/>
        </w:rPr>
        <w:t>證明文件。</w:t>
      </w:r>
    </w:p>
    <w:p w:rsidR="00467C7E" w:rsidRPr="00622E58" w:rsidRDefault="00467C7E" w:rsidP="00467C7E">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區公所及社會局得視審查需要，要求申請人</w:t>
      </w:r>
      <w:r w:rsidR="00C50F83" w:rsidRPr="00622E58">
        <w:rPr>
          <w:rFonts w:ascii="標楷體" w:eastAsia="標楷體" w:hAnsi="標楷體" w:hint="eastAsia"/>
          <w:color w:val="000000"/>
          <w:sz w:val="28"/>
          <w:szCs w:val="28"/>
        </w:rPr>
        <w:t>檢附最近三個月內戶籍謄本，或補充</w:t>
      </w:r>
      <w:r w:rsidRPr="00622E58">
        <w:rPr>
          <w:rFonts w:ascii="標楷體" w:eastAsia="標楷體" w:hAnsi="標楷體" w:hint="eastAsia"/>
          <w:color w:val="000000"/>
          <w:sz w:val="28"/>
          <w:szCs w:val="28"/>
        </w:rPr>
        <w:t>其他證明文件。</w:t>
      </w:r>
    </w:p>
    <w:p w:rsidR="005E7AC7" w:rsidRPr="00622E58" w:rsidRDefault="005E7AC7" w:rsidP="005E7AC7">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四</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區公所受理申請案後，應確認申請代表人及列冊人口，並檢視申請文件是否備齊</w:t>
      </w:r>
      <w:r w:rsidRPr="00622E58">
        <w:rPr>
          <w:rFonts w:ascii="標楷體" w:eastAsia="標楷體" w:hAnsi="標楷體"/>
          <w:color w:val="000000"/>
          <w:sz w:val="28"/>
          <w:szCs w:val="28"/>
        </w:rPr>
        <w:t>。</w:t>
      </w:r>
    </w:p>
    <w:p w:rsidR="005E7AC7" w:rsidRPr="00622E58" w:rsidRDefault="005E7AC7" w:rsidP="005E7AC7">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申請文件有缺漏者，區公所須開立補件告知單通知申請人代表人限期十五日內補正，屆期未補</w:t>
      </w:r>
      <w:r w:rsidR="009F0606" w:rsidRPr="00622E58">
        <w:rPr>
          <w:rFonts w:ascii="標楷體" w:eastAsia="標楷體" w:hAnsi="標楷體" w:hint="eastAsia"/>
          <w:color w:val="000000"/>
          <w:sz w:val="28"/>
          <w:szCs w:val="28"/>
        </w:rPr>
        <w:t>正</w:t>
      </w:r>
      <w:r w:rsidRPr="00622E58">
        <w:rPr>
          <w:rFonts w:ascii="標楷體" w:eastAsia="標楷體" w:hAnsi="標楷體" w:hint="eastAsia"/>
          <w:color w:val="000000"/>
          <w:sz w:val="28"/>
          <w:szCs w:val="28"/>
        </w:rPr>
        <w:t>者，除得依職權調查證據外，得駁回其申請</w:t>
      </w:r>
      <w:r w:rsidRPr="00622E58">
        <w:rPr>
          <w:rFonts w:ascii="標楷體" w:eastAsia="標楷體" w:hAnsi="標楷體"/>
          <w:color w:val="000000"/>
          <w:sz w:val="28"/>
          <w:szCs w:val="28"/>
        </w:rPr>
        <w:t>。</w:t>
      </w:r>
    </w:p>
    <w:p w:rsidR="0086520A" w:rsidRPr="00622E58" w:rsidRDefault="000757AA" w:rsidP="0086520A">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五</w:t>
      </w:r>
      <w:r w:rsidR="0086520A"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本</w:t>
      </w:r>
      <w:r w:rsidR="004661D6" w:rsidRPr="00622E58">
        <w:rPr>
          <w:rFonts w:ascii="標楷體" w:eastAsia="標楷體" w:hAnsi="標楷體" w:hint="eastAsia"/>
          <w:color w:val="000000"/>
          <w:sz w:val="28"/>
          <w:szCs w:val="28"/>
        </w:rPr>
        <w:t>作業</w:t>
      </w:r>
      <w:r w:rsidRPr="00622E58">
        <w:rPr>
          <w:rFonts w:ascii="標楷體" w:eastAsia="標楷體" w:hAnsi="標楷體" w:hint="eastAsia"/>
          <w:color w:val="000000"/>
          <w:sz w:val="28"/>
          <w:szCs w:val="28"/>
        </w:rPr>
        <w:t>規定所稱申請代表人應為戶內具行為能力之人。但有下列情形之</w:t>
      </w:r>
      <w:proofErr w:type="gramStart"/>
      <w:r w:rsidRPr="00622E58">
        <w:rPr>
          <w:rFonts w:ascii="標楷體" w:eastAsia="標楷體" w:hAnsi="標楷體" w:hint="eastAsia"/>
          <w:color w:val="000000"/>
          <w:sz w:val="28"/>
          <w:szCs w:val="28"/>
        </w:rPr>
        <w:t>一</w:t>
      </w:r>
      <w:proofErr w:type="gramEnd"/>
      <w:r w:rsidRPr="00622E58">
        <w:rPr>
          <w:rFonts w:ascii="標楷體" w:eastAsia="標楷體" w:hAnsi="標楷體" w:hint="eastAsia"/>
          <w:color w:val="000000"/>
          <w:sz w:val="28"/>
          <w:szCs w:val="28"/>
        </w:rPr>
        <w:t>者，經訪視評估家庭生活困難，得以未成年人為申請代表人</w:t>
      </w:r>
      <w:r w:rsidR="00B41424" w:rsidRPr="00622E58">
        <w:rPr>
          <w:rFonts w:ascii="標楷體" w:eastAsia="標楷體" w:hAnsi="標楷體" w:hint="eastAsia"/>
          <w:color w:val="000000"/>
          <w:sz w:val="28"/>
          <w:szCs w:val="28"/>
        </w:rPr>
        <w:t>：</w:t>
      </w:r>
    </w:p>
    <w:p w:rsidR="000757AA" w:rsidRPr="00622E58" w:rsidRDefault="000757AA" w:rsidP="000757A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（一）</w:t>
      </w:r>
      <w:r w:rsidRPr="00622E58">
        <w:rPr>
          <w:rFonts w:ascii="標楷體" w:eastAsia="標楷體" w:hAnsi="標楷體" w:hint="eastAsia"/>
          <w:color w:val="000000"/>
          <w:sz w:val="28"/>
          <w:szCs w:val="28"/>
        </w:rPr>
        <w:t>單獨居住</w:t>
      </w:r>
      <w:proofErr w:type="gramStart"/>
      <w:r w:rsidRPr="00622E58">
        <w:rPr>
          <w:rFonts w:ascii="標楷體" w:eastAsia="標楷體" w:hAnsi="標楷體" w:hint="eastAsia"/>
          <w:color w:val="000000"/>
          <w:sz w:val="28"/>
          <w:szCs w:val="28"/>
        </w:rPr>
        <w:t>一</w:t>
      </w:r>
      <w:proofErr w:type="gramEnd"/>
      <w:r w:rsidRPr="00622E58">
        <w:rPr>
          <w:rFonts w:ascii="標楷體" w:eastAsia="標楷體" w:hAnsi="標楷體" w:hint="eastAsia"/>
          <w:color w:val="000000"/>
          <w:sz w:val="28"/>
          <w:szCs w:val="28"/>
        </w:rPr>
        <w:t>處所而獨立生活且其父母因故無法行使權利義務之未成年人</w:t>
      </w:r>
      <w:r w:rsidRPr="00622E58">
        <w:rPr>
          <w:rFonts w:ascii="標楷體" w:eastAsia="標楷體" w:hAnsi="標楷體"/>
          <w:color w:val="000000"/>
          <w:sz w:val="28"/>
          <w:szCs w:val="28"/>
        </w:rPr>
        <w:t>。</w:t>
      </w:r>
    </w:p>
    <w:p w:rsidR="000757AA" w:rsidRPr="00622E58" w:rsidRDefault="000757AA" w:rsidP="000757A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（二）</w:t>
      </w:r>
      <w:r w:rsidRPr="00622E58">
        <w:rPr>
          <w:rFonts w:ascii="標楷體" w:eastAsia="標楷體" w:hAnsi="標楷體" w:hint="eastAsia"/>
          <w:color w:val="000000"/>
          <w:sz w:val="28"/>
          <w:szCs w:val="28"/>
        </w:rPr>
        <w:t>同住之父母為未設有戶籍之非本國籍或大陸地區人士之未成年人</w:t>
      </w:r>
      <w:r w:rsidRPr="00622E58">
        <w:rPr>
          <w:rFonts w:ascii="標楷體" w:eastAsia="標楷體" w:hAnsi="標楷體"/>
          <w:color w:val="000000"/>
          <w:sz w:val="28"/>
          <w:szCs w:val="28"/>
        </w:rPr>
        <w:t>。</w:t>
      </w:r>
    </w:p>
    <w:p w:rsidR="000757AA" w:rsidRPr="00622E58" w:rsidRDefault="000757AA" w:rsidP="000757A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（三）</w:t>
      </w:r>
      <w:r w:rsidRPr="00622E58">
        <w:rPr>
          <w:rFonts w:ascii="標楷體" w:eastAsia="標楷體" w:hAnsi="標楷體" w:hint="eastAsia"/>
          <w:color w:val="000000"/>
          <w:sz w:val="28"/>
          <w:szCs w:val="28"/>
        </w:rPr>
        <w:t>父母未能行使、負擔其對未成年子女權利義務，由隔代教養、親屬代為照顧或戶內人口無具有行為能力之人</w:t>
      </w:r>
      <w:r w:rsidRPr="00622E58">
        <w:rPr>
          <w:rFonts w:ascii="標楷體" w:eastAsia="標楷體" w:hAnsi="標楷體"/>
          <w:color w:val="000000"/>
          <w:sz w:val="28"/>
          <w:szCs w:val="28"/>
        </w:rPr>
        <w:t>。</w:t>
      </w:r>
    </w:p>
    <w:p w:rsidR="000757AA" w:rsidRPr="00622E58" w:rsidRDefault="000757AA" w:rsidP="000757A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（四）</w:t>
      </w:r>
      <w:r w:rsidRPr="00622E58">
        <w:rPr>
          <w:rFonts w:ascii="標楷體" w:eastAsia="標楷體" w:hAnsi="標楷體" w:hint="eastAsia"/>
          <w:color w:val="000000"/>
          <w:sz w:val="28"/>
          <w:szCs w:val="28"/>
        </w:rPr>
        <w:t>其他經區公所或社會局評估認定之特殊情形</w:t>
      </w:r>
      <w:r w:rsidRPr="00622E58">
        <w:rPr>
          <w:rFonts w:ascii="標楷體" w:eastAsia="標楷體" w:hAnsi="標楷體"/>
          <w:color w:val="000000"/>
          <w:sz w:val="28"/>
          <w:szCs w:val="28"/>
        </w:rPr>
        <w:t>。</w:t>
      </w:r>
    </w:p>
    <w:p w:rsidR="0086520A" w:rsidRPr="00622E58" w:rsidRDefault="000757AA" w:rsidP="00575948">
      <w:pPr>
        <w:spacing w:line="460" w:lineRule="exact"/>
        <w:ind w:left="560" w:hangingChars="200" w:hanging="560"/>
        <w:rPr>
          <w:rFonts w:ascii="標楷體" w:eastAsia="標楷體" w:hAnsi="標楷體" w:hint="eastAsia"/>
          <w:color w:val="000000"/>
          <w:sz w:val="28"/>
          <w:szCs w:val="28"/>
        </w:rPr>
      </w:pPr>
      <w:r w:rsidRPr="00622E58">
        <w:rPr>
          <w:rFonts w:ascii="標楷體" w:eastAsia="標楷體" w:hAnsi="標楷體" w:hint="eastAsia"/>
          <w:color w:val="000000"/>
          <w:sz w:val="28"/>
          <w:szCs w:val="28"/>
        </w:rPr>
        <w:t>六</w:t>
      </w:r>
      <w:r w:rsidR="0086520A" w:rsidRPr="00622E58">
        <w:rPr>
          <w:rFonts w:ascii="標楷體" w:eastAsia="標楷體" w:hAnsi="標楷體"/>
          <w:color w:val="000000"/>
          <w:sz w:val="28"/>
          <w:szCs w:val="28"/>
        </w:rPr>
        <w:t>、</w:t>
      </w:r>
      <w:r w:rsidR="00D12D83" w:rsidRPr="00622E58">
        <w:rPr>
          <w:rFonts w:ascii="標楷體" w:eastAsia="標楷體" w:hAnsi="標楷體" w:hint="eastAsia"/>
          <w:color w:val="000000"/>
          <w:sz w:val="28"/>
          <w:szCs w:val="28"/>
        </w:rPr>
        <w:t>申請文件備齊後十日</w:t>
      </w:r>
      <w:r w:rsidR="00575948" w:rsidRPr="00622E58">
        <w:rPr>
          <w:rFonts w:ascii="標楷體" w:eastAsia="標楷體" w:hAnsi="標楷體" w:hint="eastAsia"/>
          <w:color w:val="000000"/>
          <w:sz w:val="28"/>
          <w:szCs w:val="28"/>
        </w:rPr>
        <w:t>內，區公所須於衛生福利部全國社政資訊整合系統</w:t>
      </w:r>
      <w:proofErr w:type="gramStart"/>
      <w:r w:rsidR="00575948" w:rsidRPr="00622E58">
        <w:rPr>
          <w:rFonts w:ascii="標楷體" w:eastAsia="標楷體" w:hAnsi="標楷體" w:hint="eastAsia"/>
          <w:color w:val="000000"/>
          <w:sz w:val="28"/>
          <w:szCs w:val="28"/>
        </w:rPr>
        <w:t>登打建</w:t>
      </w:r>
      <w:proofErr w:type="gramEnd"/>
      <w:r w:rsidR="00575948" w:rsidRPr="00622E58">
        <w:rPr>
          <w:rFonts w:ascii="標楷體" w:eastAsia="標楷體" w:hAnsi="標楷體" w:hint="eastAsia"/>
          <w:color w:val="000000"/>
          <w:sz w:val="28"/>
          <w:szCs w:val="28"/>
        </w:rPr>
        <w:t>檔，並查調申請案戶籍資料、最近</w:t>
      </w:r>
      <w:proofErr w:type="gramStart"/>
      <w:r w:rsidR="00575948" w:rsidRPr="00622E58">
        <w:rPr>
          <w:rFonts w:ascii="標楷體" w:eastAsia="標楷體" w:hAnsi="標楷體" w:hint="eastAsia"/>
          <w:color w:val="000000"/>
          <w:sz w:val="28"/>
          <w:szCs w:val="28"/>
        </w:rPr>
        <w:t>一</w:t>
      </w:r>
      <w:proofErr w:type="gramEnd"/>
      <w:r w:rsidR="00575948" w:rsidRPr="00622E58">
        <w:rPr>
          <w:rFonts w:ascii="標楷體" w:eastAsia="標楷體" w:hAnsi="標楷體" w:hint="eastAsia"/>
          <w:color w:val="000000"/>
          <w:sz w:val="28"/>
          <w:szCs w:val="28"/>
        </w:rPr>
        <w:t>年度財稅及稅籍資料。</w:t>
      </w:r>
    </w:p>
    <w:p w:rsidR="0086520A" w:rsidRPr="00622E58" w:rsidRDefault="0086520A" w:rsidP="0086520A">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575948" w:rsidRPr="00622E58">
        <w:rPr>
          <w:rFonts w:ascii="標楷體" w:eastAsia="標楷體" w:hAnsi="標楷體" w:hint="eastAsia"/>
          <w:color w:val="000000"/>
          <w:sz w:val="28"/>
          <w:szCs w:val="28"/>
        </w:rPr>
        <w:t>前項所稱最近</w:t>
      </w:r>
      <w:proofErr w:type="gramStart"/>
      <w:r w:rsidR="00575948" w:rsidRPr="00622E58">
        <w:rPr>
          <w:rFonts w:ascii="標楷體" w:eastAsia="標楷體" w:hAnsi="標楷體" w:hint="eastAsia"/>
          <w:color w:val="000000"/>
          <w:sz w:val="28"/>
          <w:szCs w:val="28"/>
        </w:rPr>
        <w:t>一</w:t>
      </w:r>
      <w:proofErr w:type="gramEnd"/>
      <w:r w:rsidR="00575948" w:rsidRPr="00622E58">
        <w:rPr>
          <w:rFonts w:ascii="標楷體" w:eastAsia="標楷體" w:hAnsi="標楷體" w:hint="eastAsia"/>
          <w:color w:val="000000"/>
          <w:sz w:val="28"/>
          <w:szCs w:val="28"/>
        </w:rPr>
        <w:t>年度財稅</w:t>
      </w:r>
      <w:r w:rsidR="00D12D83" w:rsidRPr="00622E58">
        <w:rPr>
          <w:rFonts w:ascii="標楷體" w:eastAsia="標楷體" w:hAnsi="標楷體" w:hint="eastAsia"/>
          <w:color w:val="000000"/>
          <w:sz w:val="28"/>
          <w:szCs w:val="28"/>
        </w:rPr>
        <w:t>及稅籍</w:t>
      </w:r>
      <w:r w:rsidR="00575948" w:rsidRPr="00622E58">
        <w:rPr>
          <w:rFonts w:ascii="標楷體" w:eastAsia="標楷體" w:hAnsi="標楷體" w:hint="eastAsia"/>
          <w:color w:val="000000"/>
          <w:sz w:val="28"/>
          <w:szCs w:val="28"/>
        </w:rPr>
        <w:t>資料</w:t>
      </w:r>
      <w:r w:rsidR="002A336D" w:rsidRPr="00622E58">
        <w:rPr>
          <w:rFonts w:ascii="標楷體" w:eastAsia="標楷體" w:hAnsi="標楷體" w:hint="eastAsia"/>
          <w:color w:val="000000"/>
          <w:sz w:val="28"/>
          <w:szCs w:val="28"/>
        </w:rPr>
        <w:t>，</w:t>
      </w:r>
      <w:r w:rsidR="00575948" w:rsidRPr="00622E58">
        <w:rPr>
          <w:rFonts w:ascii="標楷體" w:eastAsia="標楷體" w:hAnsi="標楷體" w:hint="eastAsia"/>
          <w:color w:val="000000"/>
          <w:sz w:val="28"/>
          <w:szCs w:val="28"/>
        </w:rPr>
        <w:t>係指經稅捐</w:t>
      </w:r>
      <w:proofErr w:type="gramStart"/>
      <w:r w:rsidR="00575948" w:rsidRPr="00622E58">
        <w:rPr>
          <w:rFonts w:ascii="標楷體" w:eastAsia="標楷體" w:hAnsi="標楷體" w:hint="eastAsia"/>
          <w:color w:val="000000"/>
          <w:sz w:val="28"/>
          <w:szCs w:val="28"/>
        </w:rPr>
        <w:t>稽</w:t>
      </w:r>
      <w:proofErr w:type="gramEnd"/>
      <w:r w:rsidR="00575948" w:rsidRPr="00622E58">
        <w:rPr>
          <w:rFonts w:ascii="標楷體" w:eastAsia="標楷體" w:hAnsi="標楷體" w:hint="eastAsia"/>
          <w:color w:val="000000"/>
          <w:sz w:val="28"/>
          <w:szCs w:val="28"/>
        </w:rPr>
        <w:t>徵機關核定最近</w:t>
      </w:r>
      <w:proofErr w:type="gramStart"/>
      <w:r w:rsidR="00575948" w:rsidRPr="00622E58">
        <w:rPr>
          <w:rFonts w:ascii="標楷體" w:eastAsia="標楷體" w:hAnsi="標楷體" w:hint="eastAsia"/>
          <w:color w:val="000000"/>
          <w:sz w:val="28"/>
          <w:szCs w:val="28"/>
        </w:rPr>
        <w:t>一</w:t>
      </w:r>
      <w:proofErr w:type="gramEnd"/>
      <w:r w:rsidR="00575948" w:rsidRPr="00622E58">
        <w:rPr>
          <w:rFonts w:ascii="標楷體" w:eastAsia="標楷體" w:hAnsi="標楷體" w:hint="eastAsia"/>
          <w:color w:val="000000"/>
          <w:sz w:val="28"/>
          <w:szCs w:val="28"/>
        </w:rPr>
        <w:t>年度之完整資料</w:t>
      </w:r>
      <w:r w:rsidRPr="00622E58">
        <w:rPr>
          <w:rFonts w:ascii="標楷體" w:eastAsia="標楷體" w:hAnsi="標楷體"/>
          <w:color w:val="000000"/>
          <w:sz w:val="28"/>
          <w:szCs w:val="28"/>
        </w:rPr>
        <w:t>。</w:t>
      </w:r>
    </w:p>
    <w:p w:rsidR="0086520A" w:rsidRPr="00622E58" w:rsidRDefault="003C39C5" w:rsidP="0086520A">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七</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申請案須經里幹事進行家庭訪視，調查家庭應計算人口工作狀態及</w:t>
      </w:r>
      <w:r w:rsidRPr="00622E58">
        <w:rPr>
          <w:rFonts w:ascii="標楷體" w:eastAsia="標楷體" w:hAnsi="標楷體" w:hint="eastAsia"/>
          <w:color w:val="000000"/>
          <w:sz w:val="28"/>
          <w:szCs w:val="28"/>
        </w:rPr>
        <w:lastRenderedPageBreak/>
        <w:t>職業類別，並評估家戶是否有本法第五條第三項各款排除人口之適用，就訪視結果確實填寫里幹事訪視評估調查表</w:t>
      </w:r>
      <w:r w:rsidR="0086520A" w:rsidRPr="00622E58">
        <w:rPr>
          <w:rFonts w:ascii="標楷體" w:eastAsia="標楷體" w:hAnsi="標楷體"/>
          <w:color w:val="000000"/>
          <w:sz w:val="28"/>
          <w:szCs w:val="28"/>
        </w:rPr>
        <w:t>。</w:t>
      </w:r>
    </w:p>
    <w:p w:rsidR="003C39C5" w:rsidRPr="00622E58" w:rsidRDefault="003C39C5" w:rsidP="0086520A">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八</w:t>
      </w:r>
      <w:r w:rsidR="0086520A"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經</w:t>
      </w:r>
      <w:r w:rsidR="00AD09AA" w:rsidRPr="00622E58">
        <w:rPr>
          <w:rFonts w:ascii="標楷體" w:eastAsia="標楷體" w:hAnsi="標楷體" w:hint="eastAsia"/>
          <w:color w:val="000000"/>
          <w:sz w:val="28"/>
          <w:szCs w:val="28"/>
        </w:rPr>
        <w:t>區公所或社會局</w:t>
      </w:r>
      <w:r w:rsidRPr="00622E58">
        <w:rPr>
          <w:rFonts w:ascii="標楷體" w:eastAsia="標楷體" w:hAnsi="標楷體" w:hint="eastAsia"/>
          <w:color w:val="000000"/>
          <w:sz w:val="28"/>
          <w:szCs w:val="28"/>
        </w:rPr>
        <w:t>派員訪視，</w:t>
      </w:r>
      <w:r w:rsidR="00D62185" w:rsidRPr="00622E58">
        <w:rPr>
          <w:rFonts w:ascii="標楷體" w:eastAsia="標楷體" w:hAnsi="標楷體" w:hint="eastAsia"/>
          <w:color w:val="000000"/>
          <w:sz w:val="28"/>
          <w:szCs w:val="28"/>
        </w:rPr>
        <w:t>申請人</w:t>
      </w:r>
      <w:r w:rsidRPr="00622E58">
        <w:rPr>
          <w:rFonts w:ascii="標楷體" w:eastAsia="標楷體" w:hAnsi="標楷體" w:hint="eastAsia"/>
          <w:color w:val="000000"/>
          <w:sz w:val="28"/>
          <w:szCs w:val="28"/>
        </w:rPr>
        <w:t>具有下列情形之</w:t>
      </w:r>
      <w:proofErr w:type="gramStart"/>
      <w:r w:rsidRPr="00622E58">
        <w:rPr>
          <w:rFonts w:ascii="標楷體" w:eastAsia="標楷體" w:hAnsi="標楷體" w:hint="eastAsia"/>
          <w:color w:val="000000"/>
          <w:sz w:val="28"/>
          <w:szCs w:val="28"/>
        </w:rPr>
        <w:t>ㄧ</w:t>
      </w:r>
      <w:proofErr w:type="gramEnd"/>
      <w:r w:rsidRPr="00622E58">
        <w:rPr>
          <w:rFonts w:ascii="標楷體" w:eastAsia="標楷體" w:hAnsi="標楷體" w:hint="eastAsia"/>
          <w:color w:val="000000"/>
          <w:sz w:val="28"/>
          <w:szCs w:val="28"/>
        </w:rPr>
        <w:t>者，推定其未</w:t>
      </w:r>
      <w:r w:rsidRPr="00622E58">
        <w:rPr>
          <w:rFonts w:ascii="標楷體" w:eastAsia="標楷體" w:hAnsi="標楷體"/>
          <w:color w:val="000000"/>
          <w:sz w:val="28"/>
          <w:szCs w:val="28"/>
        </w:rPr>
        <w:t>實際居住</w:t>
      </w:r>
      <w:r w:rsidRPr="00622E58">
        <w:rPr>
          <w:rFonts w:ascii="標楷體" w:eastAsia="標楷體" w:hAnsi="標楷體" w:hint="eastAsia"/>
          <w:color w:val="000000"/>
          <w:sz w:val="28"/>
          <w:szCs w:val="28"/>
        </w:rPr>
        <w:t>本市：</w:t>
      </w:r>
    </w:p>
    <w:p w:rsidR="003C39C5" w:rsidRPr="00622E58" w:rsidRDefault="003C39C5" w:rsidP="003C39C5">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（一）</w:t>
      </w:r>
      <w:r w:rsidRPr="00622E58">
        <w:rPr>
          <w:rFonts w:ascii="標楷體" w:eastAsia="標楷體" w:hAnsi="標楷體" w:hint="eastAsia"/>
          <w:color w:val="000000"/>
          <w:sz w:val="28"/>
          <w:szCs w:val="28"/>
        </w:rPr>
        <w:t>居住之房屋內無合理分配之個人居住空間及供申請人個人生活所需之物品</w:t>
      </w:r>
      <w:r w:rsidRPr="00622E58">
        <w:rPr>
          <w:rFonts w:ascii="標楷體" w:eastAsia="標楷體" w:hAnsi="標楷體"/>
          <w:color w:val="000000"/>
          <w:sz w:val="28"/>
          <w:szCs w:val="28"/>
        </w:rPr>
        <w:t>。</w:t>
      </w:r>
    </w:p>
    <w:p w:rsidR="003C39C5" w:rsidRPr="00622E58" w:rsidRDefault="003C39C5" w:rsidP="003C39C5">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（二）</w:t>
      </w:r>
      <w:r w:rsidRPr="00622E58">
        <w:rPr>
          <w:rFonts w:ascii="標楷體" w:eastAsia="標楷體" w:hAnsi="標楷體" w:hint="eastAsia"/>
          <w:color w:val="000000"/>
          <w:sz w:val="28"/>
          <w:szCs w:val="28"/>
        </w:rPr>
        <w:t>申請人所稱居住之房屋破損、不堪居住或已拆除無法居住</w:t>
      </w:r>
      <w:r w:rsidRPr="00622E58">
        <w:rPr>
          <w:rFonts w:ascii="標楷體" w:eastAsia="標楷體" w:hAnsi="標楷體"/>
          <w:color w:val="000000"/>
          <w:sz w:val="28"/>
          <w:szCs w:val="28"/>
        </w:rPr>
        <w:t>。</w:t>
      </w:r>
    </w:p>
    <w:p w:rsidR="003C39C5" w:rsidRPr="00622E58" w:rsidRDefault="003C39C5" w:rsidP="003C39C5">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（三）</w:t>
      </w:r>
      <w:r w:rsidRPr="00622E58">
        <w:rPr>
          <w:rFonts w:ascii="標楷體" w:eastAsia="標楷體" w:hAnsi="標楷體" w:hint="eastAsia"/>
          <w:color w:val="000000"/>
          <w:sz w:val="28"/>
          <w:szCs w:val="28"/>
        </w:rPr>
        <w:t>查訪</w:t>
      </w:r>
      <w:r w:rsidR="004C62CC" w:rsidRPr="00622E58">
        <w:rPr>
          <w:rFonts w:ascii="標楷體" w:eastAsia="標楷體" w:hAnsi="標楷體" w:hint="eastAsia"/>
          <w:color w:val="000000"/>
          <w:sz w:val="28"/>
          <w:szCs w:val="28"/>
        </w:rPr>
        <w:t>未遇三次以上</w:t>
      </w:r>
      <w:r w:rsidRPr="00622E58">
        <w:rPr>
          <w:rFonts w:ascii="標楷體" w:eastAsia="標楷體" w:hAnsi="標楷體" w:hint="eastAsia"/>
          <w:color w:val="000000"/>
          <w:sz w:val="28"/>
          <w:szCs w:val="28"/>
        </w:rPr>
        <w:t>者</w:t>
      </w:r>
      <w:r w:rsidRPr="00622E58">
        <w:rPr>
          <w:rFonts w:ascii="標楷體" w:eastAsia="標楷體" w:hAnsi="標楷體"/>
          <w:color w:val="000000"/>
          <w:sz w:val="28"/>
          <w:szCs w:val="28"/>
        </w:rPr>
        <w:t>。</w:t>
      </w:r>
    </w:p>
    <w:p w:rsidR="003C39C5" w:rsidRPr="00622E58" w:rsidRDefault="003C39C5" w:rsidP="007667BD">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（四）</w:t>
      </w:r>
      <w:r w:rsidR="00AD5839" w:rsidRPr="00622E58">
        <w:rPr>
          <w:rFonts w:ascii="標楷體" w:eastAsia="標楷體" w:hAnsi="標楷體" w:hint="eastAsia"/>
          <w:color w:val="000000"/>
          <w:sz w:val="28"/>
          <w:szCs w:val="28"/>
        </w:rPr>
        <w:t>其他特殊情形經</w:t>
      </w:r>
      <w:r w:rsidR="001D1647" w:rsidRPr="00622E58">
        <w:rPr>
          <w:rFonts w:ascii="標楷體" w:eastAsia="標楷體" w:hAnsi="標楷體" w:hint="eastAsia"/>
          <w:color w:val="000000"/>
          <w:sz w:val="28"/>
          <w:szCs w:val="28"/>
        </w:rPr>
        <w:t>區公</w:t>
      </w:r>
      <w:r w:rsidR="007667BD" w:rsidRPr="00622E58">
        <w:rPr>
          <w:rFonts w:ascii="標楷體" w:eastAsia="標楷體" w:hAnsi="標楷體" w:hint="eastAsia"/>
          <w:color w:val="000000"/>
          <w:sz w:val="28"/>
          <w:szCs w:val="28"/>
        </w:rPr>
        <w:t>所或</w:t>
      </w:r>
      <w:r w:rsidR="00AD5839" w:rsidRPr="00622E58">
        <w:rPr>
          <w:rFonts w:ascii="標楷體" w:eastAsia="標楷體" w:hAnsi="標楷體" w:hint="eastAsia"/>
          <w:color w:val="000000"/>
          <w:sz w:val="28"/>
          <w:szCs w:val="28"/>
        </w:rPr>
        <w:t>社會局認定者</w:t>
      </w:r>
      <w:r w:rsidRPr="00622E58">
        <w:rPr>
          <w:rFonts w:ascii="標楷體" w:eastAsia="標楷體" w:hAnsi="標楷體"/>
          <w:color w:val="000000"/>
          <w:sz w:val="28"/>
          <w:szCs w:val="28"/>
        </w:rPr>
        <w:t>。</w:t>
      </w:r>
    </w:p>
    <w:p w:rsidR="003C39C5" w:rsidRPr="00622E58" w:rsidRDefault="003C39C5" w:rsidP="003C39C5">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AD5839" w:rsidRPr="00622E58">
        <w:rPr>
          <w:rFonts w:ascii="標楷體" w:eastAsia="標楷體" w:hAnsi="標楷體" w:hint="eastAsia"/>
          <w:color w:val="000000"/>
          <w:sz w:val="28"/>
          <w:szCs w:val="28"/>
        </w:rPr>
        <w:t>申請人之戶籍設於戶政事務所，但未提供實際居住本市之相關證明者，視為未</w:t>
      </w:r>
      <w:r w:rsidR="00AD5839" w:rsidRPr="00622E58">
        <w:rPr>
          <w:rFonts w:ascii="標楷體" w:eastAsia="標楷體" w:hAnsi="標楷體"/>
          <w:color w:val="000000"/>
          <w:sz w:val="28"/>
          <w:szCs w:val="28"/>
        </w:rPr>
        <w:t>實際居住</w:t>
      </w:r>
      <w:r w:rsidR="00AD5839" w:rsidRPr="00622E58">
        <w:rPr>
          <w:rFonts w:ascii="標楷體" w:eastAsia="標楷體" w:hAnsi="標楷體" w:hint="eastAsia"/>
          <w:color w:val="000000"/>
          <w:sz w:val="28"/>
          <w:szCs w:val="28"/>
        </w:rPr>
        <w:t>本市</w:t>
      </w:r>
      <w:r w:rsidRPr="00622E58">
        <w:rPr>
          <w:rFonts w:ascii="標楷體" w:eastAsia="標楷體" w:hAnsi="標楷體" w:hint="eastAsia"/>
          <w:color w:val="000000"/>
          <w:sz w:val="28"/>
          <w:szCs w:val="28"/>
        </w:rPr>
        <w:t>。</w:t>
      </w:r>
    </w:p>
    <w:p w:rsidR="0086520A" w:rsidRPr="00622E58" w:rsidRDefault="0086520A" w:rsidP="0086520A">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AD5839" w:rsidRPr="00622E58">
        <w:rPr>
          <w:rFonts w:ascii="標楷體" w:eastAsia="標楷體" w:hAnsi="標楷體" w:hint="eastAsia"/>
          <w:color w:val="000000"/>
          <w:sz w:val="28"/>
          <w:szCs w:val="28"/>
        </w:rPr>
        <w:t>前二項所規定未實際居住本市</w:t>
      </w:r>
      <w:r w:rsidR="00B07E03" w:rsidRPr="00622E58">
        <w:rPr>
          <w:rFonts w:ascii="標楷體" w:eastAsia="標楷體" w:hAnsi="標楷體" w:hint="eastAsia"/>
          <w:color w:val="000000"/>
          <w:sz w:val="28"/>
          <w:szCs w:val="28"/>
        </w:rPr>
        <w:t>者</w:t>
      </w:r>
      <w:r w:rsidR="00AD5839" w:rsidRPr="00622E58">
        <w:rPr>
          <w:rFonts w:ascii="標楷體" w:eastAsia="標楷體" w:hAnsi="標楷體" w:hint="eastAsia"/>
          <w:color w:val="000000"/>
          <w:sz w:val="28"/>
          <w:szCs w:val="28"/>
        </w:rPr>
        <w:t>，不包含下列各款情形</w:t>
      </w:r>
      <w:r w:rsidR="00AD5839" w:rsidRPr="00622E58">
        <w:rPr>
          <w:rFonts w:ascii="標楷體" w:eastAsia="標楷體" w:hAnsi="標楷體"/>
          <w:color w:val="000000"/>
          <w:sz w:val="28"/>
          <w:szCs w:val="28"/>
        </w:rPr>
        <w:t>：</w:t>
      </w:r>
    </w:p>
    <w:p w:rsidR="00AD5839" w:rsidRPr="00622E58" w:rsidRDefault="00AD5839" w:rsidP="00AD5839">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（一）</w:t>
      </w:r>
      <w:r w:rsidRPr="00622E58">
        <w:rPr>
          <w:rFonts w:ascii="標楷體" w:eastAsia="標楷體" w:hAnsi="標楷體" w:hint="eastAsia"/>
          <w:color w:val="000000"/>
          <w:sz w:val="28"/>
          <w:szCs w:val="28"/>
        </w:rPr>
        <w:t>因故由社會局委託適當之社會救助機構、社會福利機構或其他家庭予以收容者。</w:t>
      </w:r>
    </w:p>
    <w:p w:rsidR="00AD5839" w:rsidRPr="00622E58" w:rsidRDefault="00AD5839" w:rsidP="002672AB">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（二）</w:t>
      </w:r>
      <w:r w:rsidRPr="00622E58">
        <w:rPr>
          <w:rFonts w:ascii="標楷體" w:eastAsia="標楷體" w:hAnsi="標楷體" w:hint="eastAsia"/>
          <w:color w:val="000000"/>
          <w:sz w:val="28"/>
          <w:szCs w:val="28"/>
        </w:rPr>
        <w:t>安置於社會局簽約機構或醫療</w:t>
      </w:r>
      <w:proofErr w:type="gramStart"/>
      <w:r w:rsidRPr="00622E58">
        <w:rPr>
          <w:rFonts w:ascii="標楷體" w:eastAsia="標楷體" w:hAnsi="標楷體" w:hint="eastAsia"/>
          <w:color w:val="000000"/>
          <w:sz w:val="28"/>
          <w:szCs w:val="28"/>
        </w:rPr>
        <w:t>院所者</w:t>
      </w:r>
      <w:proofErr w:type="gramEnd"/>
      <w:r w:rsidRPr="00622E58">
        <w:rPr>
          <w:rFonts w:ascii="標楷體" w:eastAsia="標楷體" w:hAnsi="標楷體"/>
          <w:color w:val="000000"/>
          <w:sz w:val="28"/>
          <w:szCs w:val="28"/>
        </w:rPr>
        <w:t>。</w:t>
      </w:r>
    </w:p>
    <w:p w:rsidR="003B40D8" w:rsidRPr="00622E58" w:rsidRDefault="00A11C2A" w:rsidP="003B40D8">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九</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本法第五條第三項第二款</w:t>
      </w:r>
      <w:r w:rsidR="003B40D8" w:rsidRPr="00622E58">
        <w:rPr>
          <w:rFonts w:ascii="標楷體" w:eastAsia="標楷體" w:hAnsi="標楷體" w:hint="eastAsia"/>
          <w:color w:val="000000"/>
          <w:sz w:val="28"/>
          <w:szCs w:val="28"/>
        </w:rPr>
        <w:t>、第三款及第四款</w:t>
      </w:r>
      <w:r w:rsidRPr="00622E58">
        <w:rPr>
          <w:rFonts w:ascii="標楷體" w:eastAsia="標楷體" w:hAnsi="標楷體" w:hint="eastAsia"/>
          <w:color w:val="000000"/>
          <w:sz w:val="28"/>
          <w:szCs w:val="28"/>
        </w:rPr>
        <w:t>所定情形之認定，依下列原則辦理</w:t>
      </w:r>
      <w:r w:rsidRPr="00622E58">
        <w:rPr>
          <w:rFonts w:ascii="標楷體" w:eastAsia="標楷體" w:hAnsi="標楷體"/>
          <w:color w:val="000000"/>
          <w:sz w:val="28"/>
          <w:szCs w:val="28"/>
        </w:rPr>
        <w:t>：</w:t>
      </w:r>
    </w:p>
    <w:p w:rsidR="00A11C2A" w:rsidRPr="00622E58" w:rsidRDefault="00A11C2A" w:rsidP="00A11C2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（一）</w:t>
      </w:r>
      <w:r w:rsidRPr="00622E58">
        <w:rPr>
          <w:rFonts w:ascii="標楷體" w:eastAsia="標楷體" w:hAnsi="標楷體" w:hint="eastAsia"/>
          <w:color w:val="000000"/>
          <w:sz w:val="28"/>
          <w:szCs w:val="28"/>
        </w:rPr>
        <w:t>共同生活：依戶籍謄本或新式戶口名簿記事欄，並派員訪視評估，判斷應負扶養義務人是否同一戶籍或共同居住</w:t>
      </w:r>
      <w:r w:rsidRPr="00622E58">
        <w:rPr>
          <w:rFonts w:ascii="標楷體" w:eastAsia="標楷體" w:hAnsi="標楷體"/>
          <w:color w:val="000000"/>
          <w:sz w:val="28"/>
          <w:szCs w:val="28"/>
        </w:rPr>
        <w:t>。</w:t>
      </w:r>
    </w:p>
    <w:p w:rsidR="003B40D8" w:rsidRPr="00622E58" w:rsidRDefault="00A11C2A" w:rsidP="003B40D8">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（二）</w:t>
      </w:r>
      <w:r w:rsidRPr="00622E58">
        <w:rPr>
          <w:rFonts w:ascii="標楷體" w:eastAsia="標楷體" w:hAnsi="標楷體" w:hint="eastAsia"/>
          <w:color w:val="000000"/>
          <w:sz w:val="28"/>
          <w:szCs w:val="28"/>
        </w:rPr>
        <w:t>扶養事實：依法院判決書、離婚協議書或其他證明文件</w:t>
      </w:r>
      <w:r w:rsidR="005041D9" w:rsidRPr="00622E58">
        <w:rPr>
          <w:rFonts w:ascii="標楷體" w:eastAsia="標楷體" w:hAnsi="標楷體" w:hint="eastAsia"/>
          <w:color w:val="000000"/>
          <w:sz w:val="28"/>
          <w:szCs w:val="28"/>
        </w:rPr>
        <w:t>判定</w:t>
      </w:r>
      <w:r w:rsidRPr="00622E58">
        <w:rPr>
          <w:rFonts w:ascii="標楷體" w:eastAsia="標楷體" w:hAnsi="標楷體" w:hint="eastAsia"/>
          <w:color w:val="000000"/>
          <w:sz w:val="28"/>
          <w:szCs w:val="28"/>
        </w:rPr>
        <w:t>，若無前述之證明文件，則應填具切結書</w:t>
      </w:r>
      <w:r w:rsidR="006D572B" w:rsidRPr="00622E58">
        <w:rPr>
          <w:rFonts w:ascii="標楷體" w:eastAsia="標楷體" w:hAnsi="標楷體" w:hint="eastAsia"/>
          <w:color w:val="000000"/>
          <w:sz w:val="28"/>
          <w:szCs w:val="28"/>
        </w:rPr>
        <w:t>或</w:t>
      </w:r>
      <w:r w:rsidRPr="00622E58">
        <w:rPr>
          <w:rFonts w:ascii="標楷體" w:eastAsia="標楷體" w:hAnsi="標楷體" w:hint="eastAsia"/>
          <w:color w:val="000000"/>
          <w:sz w:val="28"/>
          <w:szCs w:val="28"/>
        </w:rPr>
        <w:t>經派員訪視評估，</w:t>
      </w:r>
      <w:r w:rsidR="006D572B" w:rsidRPr="00622E58">
        <w:rPr>
          <w:rFonts w:ascii="標楷體" w:eastAsia="標楷體" w:hAnsi="標楷體" w:hint="eastAsia"/>
          <w:color w:val="000000"/>
          <w:sz w:val="28"/>
          <w:szCs w:val="28"/>
        </w:rPr>
        <w:t>供區公所或社會局認定</w:t>
      </w:r>
      <w:r w:rsidRPr="00622E58">
        <w:rPr>
          <w:rFonts w:ascii="標楷體" w:eastAsia="標楷體" w:hAnsi="標楷體" w:hint="eastAsia"/>
          <w:color w:val="000000"/>
          <w:sz w:val="28"/>
          <w:szCs w:val="28"/>
        </w:rPr>
        <w:t>應負扶養義務人是否具扶養事實</w:t>
      </w:r>
      <w:r w:rsidRPr="00622E58">
        <w:rPr>
          <w:rFonts w:ascii="標楷體" w:eastAsia="標楷體" w:hAnsi="標楷體"/>
          <w:color w:val="000000"/>
          <w:sz w:val="28"/>
          <w:szCs w:val="28"/>
        </w:rPr>
        <w:t>。</w:t>
      </w:r>
    </w:p>
    <w:p w:rsidR="003B40D8" w:rsidRPr="00622E58" w:rsidRDefault="003B40D8" w:rsidP="003B40D8">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三</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扶養能力：</w:t>
      </w:r>
      <w:r w:rsidR="0010617B" w:rsidRPr="00622E58">
        <w:rPr>
          <w:rFonts w:ascii="標楷體" w:eastAsia="標楷體" w:hAnsi="標楷體" w:hint="eastAsia"/>
          <w:color w:val="000000"/>
          <w:sz w:val="28"/>
          <w:szCs w:val="28"/>
        </w:rPr>
        <w:t>依</w:t>
      </w:r>
      <w:r w:rsidRPr="00622E58">
        <w:rPr>
          <w:rFonts w:ascii="標楷體" w:eastAsia="標楷體" w:hAnsi="標楷體" w:hint="eastAsia"/>
          <w:color w:val="000000"/>
          <w:sz w:val="28"/>
          <w:szCs w:val="28"/>
        </w:rPr>
        <w:t>本法施行細則第五條規定</w:t>
      </w:r>
      <w:r w:rsidR="0010617B" w:rsidRPr="00622E58">
        <w:rPr>
          <w:rFonts w:ascii="標楷體" w:eastAsia="標楷體" w:hAnsi="標楷體" w:hint="eastAsia"/>
          <w:color w:val="000000"/>
          <w:sz w:val="28"/>
          <w:szCs w:val="28"/>
        </w:rPr>
        <w:t>認定</w:t>
      </w:r>
      <w:r w:rsidRPr="00622E58">
        <w:rPr>
          <w:rFonts w:ascii="標楷體" w:eastAsia="標楷體" w:hAnsi="標楷體"/>
          <w:color w:val="000000"/>
          <w:sz w:val="28"/>
          <w:szCs w:val="28"/>
        </w:rPr>
        <w:t>。</w:t>
      </w:r>
    </w:p>
    <w:p w:rsidR="003B40D8" w:rsidRPr="00622E58" w:rsidRDefault="003B40D8" w:rsidP="003B40D8">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四</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已結婚：依戶籍謄本或新式戶口名簿，婚姻關係存續或曾經具有法律上婚姻關係皆認定為已結婚</w:t>
      </w:r>
      <w:r w:rsidRPr="00622E58">
        <w:rPr>
          <w:rFonts w:ascii="標楷體" w:eastAsia="標楷體" w:hAnsi="標楷體"/>
          <w:color w:val="000000"/>
          <w:sz w:val="28"/>
          <w:szCs w:val="28"/>
        </w:rPr>
        <w:t>。</w:t>
      </w:r>
    </w:p>
    <w:p w:rsidR="00A11C2A" w:rsidRPr="00622E58" w:rsidRDefault="00A11C2A" w:rsidP="00A11C2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3B40D8" w:rsidRPr="00622E58">
        <w:rPr>
          <w:rFonts w:ascii="標楷體" w:eastAsia="標楷體" w:hAnsi="標楷體"/>
          <w:color w:val="000000"/>
          <w:sz w:val="28"/>
          <w:szCs w:val="28"/>
        </w:rPr>
        <w:t>（</w:t>
      </w:r>
      <w:r w:rsidR="003B40D8" w:rsidRPr="00622E58">
        <w:rPr>
          <w:rFonts w:ascii="標楷體" w:eastAsia="標楷體" w:hAnsi="標楷體" w:hint="eastAsia"/>
          <w:color w:val="000000"/>
          <w:sz w:val="28"/>
          <w:szCs w:val="28"/>
        </w:rPr>
        <w:t>五</w:t>
      </w:r>
      <w:r w:rsidRPr="00622E58">
        <w:rPr>
          <w:rFonts w:ascii="標楷體" w:eastAsia="標楷體" w:hAnsi="標楷體"/>
          <w:color w:val="000000"/>
          <w:sz w:val="28"/>
          <w:szCs w:val="28"/>
        </w:rPr>
        <w:t>）</w:t>
      </w:r>
      <w:r w:rsidR="00015F08" w:rsidRPr="00622E58">
        <w:rPr>
          <w:rFonts w:ascii="標楷體" w:eastAsia="標楷體" w:hAnsi="標楷體" w:hint="eastAsia"/>
          <w:color w:val="000000"/>
          <w:sz w:val="28"/>
          <w:szCs w:val="28"/>
        </w:rPr>
        <w:t>特定境遇單親家庭：符合本法施行細則第四條第一項各款及第二項規定</w:t>
      </w:r>
      <w:r w:rsidRPr="00622E58">
        <w:rPr>
          <w:rFonts w:ascii="標楷體" w:eastAsia="標楷體" w:hAnsi="標楷體"/>
          <w:color w:val="000000"/>
          <w:sz w:val="28"/>
          <w:szCs w:val="28"/>
        </w:rPr>
        <w:t>。</w:t>
      </w:r>
    </w:p>
    <w:p w:rsidR="003B40D8" w:rsidRPr="00622E58" w:rsidRDefault="003B40D8" w:rsidP="003B40D8">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六</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行使、負擔其對未成年子女權利義務：依戶籍謄本、新式戶口名簿記事欄或法院判決書，</w:t>
      </w:r>
      <w:r w:rsidR="0078163D" w:rsidRPr="00622E58">
        <w:rPr>
          <w:rFonts w:ascii="標楷體" w:eastAsia="標楷體" w:hAnsi="標楷體" w:hint="eastAsia"/>
          <w:color w:val="000000"/>
          <w:sz w:val="28"/>
          <w:szCs w:val="28"/>
        </w:rPr>
        <w:t>認定</w:t>
      </w:r>
      <w:r w:rsidRPr="00622E58">
        <w:rPr>
          <w:rFonts w:ascii="標楷體" w:eastAsia="標楷體" w:hAnsi="標楷體" w:hint="eastAsia"/>
          <w:color w:val="000000"/>
          <w:sz w:val="28"/>
          <w:szCs w:val="28"/>
        </w:rPr>
        <w:t>應負扶養義務人是否行使、負擔其對未成年子女權利義務</w:t>
      </w:r>
      <w:r w:rsidRPr="00622E58">
        <w:rPr>
          <w:rFonts w:ascii="標楷體" w:eastAsia="標楷體" w:hAnsi="標楷體"/>
          <w:color w:val="000000"/>
          <w:sz w:val="28"/>
          <w:szCs w:val="28"/>
        </w:rPr>
        <w:t>。</w:t>
      </w:r>
    </w:p>
    <w:p w:rsidR="00015F08" w:rsidRPr="00622E58" w:rsidRDefault="00015F08" w:rsidP="00015F08">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color w:val="000000"/>
          <w:sz w:val="28"/>
          <w:szCs w:val="28"/>
        </w:rPr>
        <w:lastRenderedPageBreak/>
        <w:t>十、</w:t>
      </w:r>
      <w:r w:rsidRPr="00622E58">
        <w:rPr>
          <w:rFonts w:ascii="標楷體" w:eastAsia="標楷體" w:hAnsi="標楷體" w:hint="eastAsia"/>
          <w:color w:val="000000"/>
          <w:sz w:val="28"/>
          <w:szCs w:val="28"/>
        </w:rPr>
        <w:t>本法第五條第三項第九款所定情形之認定，依下列原則辦理</w:t>
      </w:r>
      <w:r w:rsidRPr="00622E58">
        <w:rPr>
          <w:rFonts w:ascii="標楷體" w:eastAsia="標楷體" w:hAnsi="標楷體"/>
          <w:color w:val="000000"/>
          <w:sz w:val="28"/>
          <w:szCs w:val="28"/>
        </w:rPr>
        <w:t>：</w:t>
      </w:r>
    </w:p>
    <w:p w:rsidR="00015F08" w:rsidRPr="00622E58" w:rsidRDefault="00015F08" w:rsidP="00015F08">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（一）</w:t>
      </w:r>
      <w:r w:rsidRPr="00622E58">
        <w:rPr>
          <w:rFonts w:ascii="標楷體" w:eastAsia="標楷體" w:hAnsi="標楷體" w:hint="eastAsia"/>
          <w:color w:val="000000"/>
          <w:sz w:val="28"/>
          <w:szCs w:val="28"/>
        </w:rPr>
        <w:t>申請人檢附相關證明文件，經區公所派里幹事訪視評估後，認定情形特殊以不列入應計算人口</w:t>
      </w:r>
      <w:proofErr w:type="gramStart"/>
      <w:r w:rsidRPr="00622E58">
        <w:rPr>
          <w:rFonts w:ascii="標楷體" w:eastAsia="標楷體" w:hAnsi="標楷體" w:hint="eastAsia"/>
          <w:color w:val="000000"/>
          <w:sz w:val="28"/>
          <w:szCs w:val="28"/>
        </w:rPr>
        <w:t>為宜者</w:t>
      </w:r>
      <w:proofErr w:type="gramEnd"/>
      <w:r w:rsidRPr="00622E58">
        <w:rPr>
          <w:rFonts w:ascii="標楷體" w:eastAsia="標楷體" w:hAnsi="標楷體"/>
          <w:color w:val="000000"/>
          <w:sz w:val="28"/>
          <w:szCs w:val="28"/>
        </w:rPr>
        <w:t>。</w:t>
      </w:r>
    </w:p>
    <w:p w:rsidR="00015F08" w:rsidRPr="00622E58" w:rsidRDefault="00015F08" w:rsidP="006E71A8">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（二）</w:t>
      </w:r>
      <w:r w:rsidRPr="00622E58">
        <w:rPr>
          <w:rFonts w:ascii="標楷體" w:eastAsia="標楷體" w:hAnsi="標楷體" w:hint="eastAsia"/>
          <w:color w:val="000000"/>
          <w:sz w:val="28"/>
          <w:szCs w:val="28"/>
        </w:rPr>
        <w:t>申請人不服區公所之核定而提出申復，經社會局派員評估</w:t>
      </w:r>
      <w:r w:rsidR="00291DB5" w:rsidRPr="00622E58">
        <w:rPr>
          <w:rFonts w:ascii="標楷體" w:eastAsia="標楷體" w:hAnsi="標楷體" w:hint="eastAsia"/>
          <w:color w:val="000000"/>
          <w:sz w:val="28"/>
          <w:szCs w:val="28"/>
        </w:rPr>
        <w:t>後</w:t>
      </w:r>
      <w:r w:rsidRPr="00622E58">
        <w:rPr>
          <w:rFonts w:ascii="標楷體" w:eastAsia="標楷體" w:hAnsi="標楷體" w:hint="eastAsia"/>
          <w:color w:val="000000"/>
          <w:sz w:val="28"/>
          <w:szCs w:val="28"/>
        </w:rPr>
        <w:t>，認定情形特殊以不列入應計算人口</w:t>
      </w:r>
      <w:proofErr w:type="gramStart"/>
      <w:r w:rsidRPr="00622E58">
        <w:rPr>
          <w:rFonts w:ascii="標楷體" w:eastAsia="標楷體" w:hAnsi="標楷體" w:hint="eastAsia"/>
          <w:color w:val="000000"/>
          <w:sz w:val="28"/>
          <w:szCs w:val="28"/>
        </w:rPr>
        <w:t>為宜者</w:t>
      </w:r>
      <w:proofErr w:type="gramEnd"/>
      <w:r w:rsidRPr="00622E58">
        <w:rPr>
          <w:rFonts w:ascii="標楷體" w:eastAsia="標楷體" w:hAnsi="標楷體"/>
          <w:color w:val="000000"/>
          <w:sz w:val="28"/>
          <w:szCs w:val="28"/>
        </w:rPr>
        <w:t>。</w:t>
      </w:r>
    </w:p>
    <w:p w:rsidR="00A3637A" w:rsidRPr="00622E58" w:rsidRDefault="00A3637A" w:rsidP="00A3637A">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前項所定特殊情形</w:t>
      </w:r>
      <w:r w:rsidR="00A25F72" w:rsidRPr="00622E58">
        <w:rPr>
          <w:rFonts w:ascii="標楷體" w:eastAsia="標楷體" w:hAnsi="標楷體" w:hint="eastAsia"/>
          <w:color w:val="000000"/>
          <w:sz w:val="28"/>
          <w:szCs w:val="28"/>
        </w:rPr>
        <w:t>之處理原則</w:t>
      </w:r>
      <w:r w:rsidRPr="00622E58">
        <w:rPr>
          <w:rFonts w:ascii="標楷體" w:eastAsia="標楷體" w:hAnsi="標楷體" w:hint="eastAsia"/>
          <w:color w:val="000000"/>
          <w:sz w:val="28"/>
          <w:szCs w:val="28"/>
        </w:rPr>
        <w:t>由本府另定之</w:t>
      </w:r>
      <w:r w:rsidRPr="00622E58">
        <w:rPr>
          <w:rFonts w:ascii="標楷體" w:eastAsia="標楷體" w:hAnsi="標楷體"/>
          <w:color w:val="000000"/>
          <w:sz w:val="28"/>
          <w:szCs w:val="28"/>
        </w:rPr>
        <w:t>。</w:t>
      </w:r>
    </w:p>
    <w:p w:rsidR="005C3112" w:rsidRPr="00622E58" w:rsidRDefault="00F86F68" w:rsidP="00C24C33">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十一</w:t>
      </w:r>
      <w:r w:rsidR="00C24C33" w:rsidRPr="00622E58">
        <w:rPr>
          <w:rFonts w:ascii="標楷體" w:eastAsia="標楷體" w:hAnsi="標楷體"/>
          <w:color w:val="000000"/>
          <w:sz w:val="28"/>
          <w:szCs w:val="28"/>
        </w:rPr>
        <w:t>、</w:t>
      </w:r>
      <w:r w:rsidR="00C24C33" w:rsidRPr="00622E58">
        <w:rPr>
          <w:rFonts w:ascii="標楷體" w:eastAsia="標楷體" w:hAnsi="標楷體" w:hint="eastAsia"/>
          <w:color w:val="000000"/>
          <w:sz w:val="28"/>
          <w:szCs w:val="28"/>
        </w:rPr>
        <w:t>工作收入依本法第五條之一第一項第一款依序核算，申請人主張收入計算結果與現況不符時，應檢附最新年度薪資證明、失業證明或離職證明等相關證明文件供審查</w:t>
      </w:r>
      <w:r w:rsidR="005C3112" w:rsidRPr="00622E58">
        <w:rPr>
          <w:rFonts w:ascii="標楷體" w:eastAsia="標楷體" w:hAnsi="標楷體"/>
          <w:color w:val="000000"/>
          <w:sz w:val="28"/>
          <w:szCs w:val="28"/>
        </w:rPr>
        <w:t>。</w:t>
      </w:r>
    </w:p>
    <w:p w:rsidR="005C3112" w:rsidRPr="00622E58" w:rsidRDefault="00F86F68" w:rsidP="005C3112">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十二</w:t>
      </w:r>
      <w:r w:rsidR="00C24C33" w:rsidRPr="00622E58">
        <w:rPr>
          <w:rFonts w:ascii="標楷體" w:eastAsia="標楷體" w:hAnsi="標楷體"/>
          <w:color w:val="000000"/>
          <w:sz w:val="28"/>
          <w:szCs w:val="28"/>
        </w:rPr>
        <w:t>、</w:t>
      </w:r>
      <w:r w:rsidR="00C24C33" w:rsidRPr="00622E58">
        <w:rPr>
          <w:rFonts w:ascii="標楷體" w:eastAsia="標楷體" w:hAnsi="標楷體" w:hint="eastAsia"/>
          <w:color w:val="000000"/>
          <w:sz w:val="28"/>
          <w:szCs w:val="28"/>
        </w:rPr>
        <w:t>本法第五條之一第一項第二款所稱動產及不動產之收益</w:t>
      </w:r>
      <w:r w:rsidR="00BC3304" w:rsidRPr="00622E58">
        <w:rPr>
          <w:rFonts w:ascii="標楷體" w:eastAsia="標楷體" w:hAnsi="標楷體" w:hint="eastAsia"/>
          <w:color w:val="000000"/>
          <w:sz w:val="28"/>
          <w:szCs w:val="28"/>
        </w:rPr>
        <w:t>，</w:t>
      </w:r>
      <w:r w:rsidR="00C24C33" w:rsidRPr="00622E58">
        <w:rPr>
          <w:rFonts w:ascii="標楷體" w:eastAsia="標楷體" w:hAnsi="標楷體" w:hint="eastAsia"/>
          <w:color w:val="000000"/>
          <w:sz w:val="28"/>
          <w:szCs w:val="28"/>
        </w:rPr>
        <w:t>包含租賃所得、股利及利息所得等，依最近</w:t>
      </w:r>
      <w:proofErr w:type="gramStart"/>
      <w:r w:rsidR="00C24C33" w:rsidRPr="00622E58">
        <w:rPr>
          <w:rFonts w:ascii="標楷體" w:eastAsia="標楷體" w:hAnsi="標楷體" w:hint="eastAsia"/>
          <w:color w:val="000000"/>
          <w:sz w:val="28"/>
          <w:szCs w:val="28"/>
        </w:rPr>
        <w:t>一</w:t>
      </w:r>
      <w:proofErr w:type="gramEnd"/>
      <w:r w:rsidR="00C24C33" w:rsidRPr="00622E58">
        <w:rPr>
          <w:rFonts w:ascii="標楷體" w:eastAsia="標楷體" w:hAnsi="標楷體" w:hint="eastAsia"/>
          <w:color w:val="000000"/>
          <w:sz w:val="28"/>
          <w:szCs w:val="28"/>
        </w:rPr>
        <w:t>年度財稅資料計算</w:t>
      </w:r>
      <w:r w:rsidR="005C3112" w:rsidRPr="00622E58">
        <w:rPr>
          <w:rFonts w:ascii="標楷體" w:eastAsia="標楷體" w:hAnsi="標楷體"/>
          <w:color w:val="000000"/>
          <w:sz w:val="28"/>
          <w:szCs w:val="28"/>
        </w:rPr>
        <w:t>。</w:t>
      </w:r>
    </w:p>
    <w:p w:rsidR="005C3112" w:rsidRPr="00622E58" w:rsidRDefault="005C3112" w:rsidP="005C3112">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C24C33" w:rsidRPr="00622E58">
        <w:rPr>
          <w:rFonts w:ascii="標楷體" w:eastAsia="標楷體" w:hAnsi="標楷體" w:hint="eastAsia"/>
          <w:color w:val="000000"/>
          <w:sz w:val="28"/>
          <w:szCs w:val="28"/>
        </w:rPr>
        <w:t>申請人主張動產及不動產之收益計算結果與現況不符時，應檢附相關資料證明</w:t>
      </w:r>
      <w:r w:rsidR="00F86F68" w:rsidRPr="00622E58">
        <w:rPr>
          <w:rFonts w:ascii="標楷體" w:eastAsia="標楷體" w:hAnsi="標楷體" w:hint="eastAsia"/>
          <w:color w:val="000000"/>
          <w:sz w:val="28"/>
          <w:szCs w:val="28"/>
        </w:rPr>
        <w:t>供審查</w:t>
      </w:r>
      <w:r w:rsidRPr="00622E58">
        <w:rPr>
          <w:rFonts w:ascii="標楷體" w:eastAsia="標楷體" w:hAnsi="標楷體"/>
          <w:color w:val="000000"/>
          <w:sz w:val="28"/>
          <w:szCs w:val="28"/>
        </w:rPr>
        <w:t>。</w:t>
      </w:r>
    </w:p>
    <w:p w:rsidR="005C3112" w:rsidRPr="00622E58" w:rsidRDefault="00C05CE1" w:rsidP="005C3112">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十</w:t>
      </w:r>
      <w:r w:rsidR="00804DA2" w:rsidRPr="00622E58">
        <w:rPr>
          <w:rFonts w:ascii="標楷體" w:eastAsia="標楷體" w:hAnsi="標楷體" w:hint="eastAsia"/>
          <w:color w:val="000000"/>
          <w:sz w:val="28"/>
          <w:szCs w:val="28"/>
        </w:rPr>
        <w:t>三</w:t>
      </w:r>
      <w:r w:rsidR="00F9588A" w:rsidRPr="00622E58">
        <w:rPr>
          <w:rFonts w:ascii="標楷體" w:eastAsia="標楷體" w:hAnsi="標楷體"/>
          <w:color w:val="000000"/>
          <w:sz w:val="28"/>
          <w:szCs w:val="28"/>
        </w:rPr>
        <w:t>、</w:t>
      </w:r>
      <w:r w:rsidR="00F9588A" w:rsidRPr="00622E58">
        <w:rPr>
          <w:rFonts w:ascii="標楷體" w:eastAsia="標楷體" w:hAnsi="標楷體" w:hint="eastAsia"/>
          <w:color w:val="000000"/>
          <w:sz w:val="28"/>
          <w:szCs w:val="28"/>
        </w:rPr>
        <w:t>本法第五條之一第一項第三款所稱</w:t>
      </w:r>
      <w:r w:rsidR="003E4A61" w:rsidRPr="00622E58">
        <w:rPr>
          <w:rFonts w:ascii="標楷體" w:eastAsia="標楷體" w:hAnsi="標楷體" w:hint="eastAsia"/>
          <w:color w:val="000000"/>
          <w:sz w:val="28"/>
          <w:szCs w:val="28"/>
        </w:rPr>
        <w:t>其他</w:t>
      </w:r>
      <w:r w:rsidR="00F9588A" w:rsidRPr="00622E58">
        <w:rPr>
          <w:rFonts w:ascii="標楷體" w:eastAsia="標楷體" w:hAnsi="標楷體" w:hint="eastAsia"/>
          <w:color w:val="000000"/>
          <w:sz w:val="28"/>
          <w:szCs w:val="28"/>
        </w:rPr>
        <w:t>收入，指下列各款情形</w:t>
      </w:r>
      <w:r w:rsidR="00F9588A" w:rsidRPr="00622E58">
        <w:rPr>
          <w:rFonts w:ascii="標楷體" w:eastAsia="標楷體" w:hAnsi="標楷體"/>
          <w:color w:val="000000"/>
          <w:sz w:val="28"/>
          <w:szCs w:val="28"/>
        </w:rPr>
        <w:t>：</w:t>
      </w:r>
    </w:p>
    <w:p w:rsidR="00F9588A" w:rsidRPr="00622E58" w:rsidRDefault="00F9588A" w:rsidP="00F9588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（一）</w:t>
      </w:r>
      <w:r w:rsidRPr="00622E58">
        <w:rPr>
          <w:rFonts w:ascii="標楷體" w:eastAsia="標楷體" w:hAnsi="標楷體" w:hint="eastAsia"/>
          <w:color w:val="000000"/>
          <w:sz w:val="28"/>
          <w:szCs w:val="28"/>
        </w:rPr>
        <w:t>定期給付之退休金（</w:t>
      </w:r>
      <w:proofErr w:type="gramStart"/>
      <w:r w:rsidRPr="00622E58">
        <w:rPr>
          <w:rFonts w:ascii="標楷體" w:eastAsia="標楷體" w:hAnsi="標楷體" w:hint="eastAsia"/>
          <w:color w:val="000000"/>
          <w:sz w:val="28"/>
          <w:szCs w:val="28"/>
        </w:rPr>
        <w:t>俸</w:t>
      </w:r>
      <w:proofErr w:type="gramEnd"/>
      <w:r w:rsidRPr="00622E58">
        <w:rPr>
          <w:rFonts w:ascii="標楷體" w:eastAsia="標楷體" w:hAnsi="標楷體" w:hint="eastAsia"/>
          <w:color w:val="000000"/>
          <w:sz w:val="28"/>
          <w:szCs w:val="28"/>
        </w:rPr>
        <w:t>）</w:t>
      </w:r>
      <w:r w:rsidRPr="00622E58">
        <w:rPr>
          <w:rFonts w:ascii="標楷體" w:eastAsia="標楷體" w:hAnsi="標楷體"/>
          <w:color w:val="000000"/>
          <w:sz w:val="28"/>
          <w:szCs w:val="28"/>
        </w:rPr>
        <w:t>。</w:t>
      </w:r>
    </w:p>
    <w:p w:rsidR="00F9588A" w:rsidRPr="00622E58" w:rsidRDefault="00F9588A" w:rsidP="00F9588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（二）</w:t>
      </w:r>
      <w:r w:rsidRPr="00622E58">
        <w:rPr>
          <w:rFonts w:ascii="標楷體" w:eastAsia="標楷體" w:hAnsi="標楷體" w:hint="eastAsia"/>
          <w:color w:val="000000"/>
          <w:sz w:val="28"/>
          <w:szCs w:val="28"/>
        </w:rPr>
        <w:t>定期給付之遺</w:t>
      </w:r>
      <w:proofErr w:type="gramStart"/>
      <w:r w:rsidRPr="00622E58">
        <w:rPr>
          <w:rFonts w:ascii="標楷體" w:eastAsia="標楷體" w:hAnsi="標楷體" w:hint="eastAsia"/>
          <w:color w:val="000000"/>
          <w:sz w:val="28"/>
          <w:szCs w:val="28"/>
        </w:rPr>
        <w:t>眷</w:t>
      </w:r>
      <w:proofErr w:type="gramEnd"/>
      <w:r w:rsidRPr="00622E58">
        <w:rPr>
          <w:rFonts w:ascii="標楷體" w:eastAsia="標楷體" w:hAnsi="標楷體" w:hint="eastAsia"/>
          <w:color w:val="000000"/>
          <w:sz w:val="28"/>
          <w:szCs w:val="28"/>
        </w:rPr>
        <w:t>撫卹金</w:t>
      </w:r>
      <w:r w:rsidRPr="00622E58">
        <w:rPr>
          <w:rFonts w:ascii="標楷體" w:eastAsia="標楷體" w:hAnsi="標楷體"/>
          <w:color w:val="000000"/>
          <w:sz w:val="28"/>
          <w:szCs w:val="28"/>
        </w:rPr>
        <w:t>。</w:t>
      </w:r>
    </w:p>
    <w:p w:rsidR="00F9588A" w:rsidRPr="00622E58" w:rsidRDefault="00F9588A" w:rsidP="00F9588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（三）</w:t>
      </w:r>
      <w:r w:rsidRPr="00622E58">
        <w:rPr>
          <w:rFonts w:ascii="標楷體" w:eastAsia="標楷體" w:hAnsi="標楷體" w:hint="eastAsia"/>
          <w:color w:val="000000"/>
          <w:sz w:val="28"/>
          <w:szCs w:val="28"/>
        </w:rPr>
        <w:t>定期給付之贍養費或扶養費用</w:t>
      </w:r>
      <w:r w:rsidRPr="00622E58">
        <w:rPr>
          <w:rFonts w:ascii="標楷體" w:eastAsia="標楷體" w:hAnsi="標楷體"/>
          <w:color w:val="000000"/>
          <w:sz w:val="28"/>
          <w:szCs w:val="28"/>
        </w:rPr>
        <w:t>。</w:t>
      </w:r>
    </w:p>
    <w:p w:rsidR="00F9588A" w:rsidRPr="00622E58" w:rsidRDefault="00F9588A" w:rsidP="00F9588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（四）</w:t>
      </w:r>
      <w:r w:rsidRPr="00622E58">
        <w:rPr>
          <w:rFonts w:ascii="標楷體" w:eastAsia="標楷體" w:hAnsi="標楷體" w:hint="eastAsia"/>
          <w:color w:val="000000"/>
          <w:sz w:val="28"/>
          <w:szCs w:val="28"/>
        </w:rPr>
        <w:t>定期給付之私人保險給付、</w:t>
      </w:r>
      <w:r w:rsidR="006E49F0" w:rsidRPr="00622E58">
        <w:rPr>
          <w:rFonts w:ascii="標楷體" w:eastAsia="標楷體" w:hAnsi="標楷體" w:hint="eastAsia"/>
          <w:color w:val="000000"/>
          <w:sz w:val="28"/>
          <w:szCs w:val="28"/>
        </w:rPr>
        <w:t>農</w:t>
      </w:r>
      <w:r w:rsidR="00FC6CDF" w:rsidRPr="00622E58">
        <w:rPr>
          <w:rFonts w:ascii="標楷體" w:eastAsia="標楷體" w:hAnsi="標楷體" w:hint="eastAsia"/>
          <w:color w:val="000000"/>
          <w:sz w:val="28"/>
          <w:szCs w:val="28"/>
        </w:rPr>
        <w:t>民</w:t>
      </w:r>
      <w:r w:rsidR="006E49F0" w:rsidRPr="00622E58">
        <w:rPr>
          <w:rFonts w:ascii="標楷體" w:eastAsia="標楷體" w:hAnsi="標楷體" w:hint="eastAsia"/>
          <w:color w:val="000000"/>
          <w:sz w:val="28"/>
          <w:szCs w:val="28"/>
        </w:rPr>
        <w:t>保</w:t>
      </w:r>
      <w:r w:rsidR="00FC6CDF" w:rsidRPr="00622E58">
        <w:rPr>
          <w:rFonts w:ascii="標楷體" w:eastAsia="標楷體" w:hAnsi="標楷體" w:hint="eastAsia"/>
          <w:color w:val="000000"/>
          <w:sz w:val="28"/>
          <w:szCs w:val="28"/>
        </w:rPr>
        <w:t>險</w:t>
      </w:r>
      <w:r w:rsidR="006E49F0" w:rsidRPr="00622E58">
        <w:rPr>
          <w:rFonts w:ascii="標楷體" w:eastAsia="標楷體" w:hAnsi="標楷體" w:hint="eastAsia"/>
          <w:color w:val="000000"/>
          <w:sz w:val="28"/>
          <w:szCs w:val="28"/>
        </w:rPr>
        <w:t>、</w:t>
      </w:r>
      <w:r w:rsidRPr="00622E58">
        <w:rPr>
          <w:rFonts w:ascii="標楷體" w:eastAsia="標楷體" w:hAnsi="標楷體" w:hint="eastAsia"/>
          <w:color w:val="000000"/>
          <w:sz w:val="28"/>
          <w:szCs w:val="28"/>
        </w:rPr>
        <w:t>國民年金或勞工保險給付</w:t>
      </w:r>
      <w:r w:rsidRPr="00622E58">
        <w:rPr>
          <w:rFonts w:ascii="標楷體" w:eastAsia="標楷體" w:hAnsi="標楷體"/>
          <w:color w:val="000000"/>
          <w:sz w:val="28"/>
          <w:szCs w:val="28"/>
        </w:rPr>
        <w:t>。</w:t>
      </w:r>
    </w:p>
    <w:p w:rsidR="00F9588A" w:rsidRPr="00622E58" w:rsidRDefault="00F9588A" w:rsidP="00F9588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五</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國家賠償金</w:t>
      </w:r>
      <w:r w:rsidRPr="00622E58">
        <w:rPr>
          <w:rFonts w:ascii="標楷體" w:eastAsia="標楷體" w:hAnsi="標楷體"/>
          <w:color w:val="000000"/>
          <w:sz w:val="28"/>
          <w:szCs w:val="28"/>
        </w:rPr>
        <w:t>。</w:t>
      </w:r>
    </w:p>
    <w:p w:rsidR="00F9588A" w:rsidRPr="00622E58" w:rsidRDefault="00F9588A" w:rsidP="00F9588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六</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營利所得及執業所得</w:t>
      </w:r>
      <w:r w:rsidRPr="00622E58">
        <w:rPr>
          <w:rFonts w:ascii="標楷體" w:eastAsia="標楷體" w:hAnsi="標楷體"/>
          <w:color w:val="000000"/>
          <w:sz w:val="28"/>
          <w:szCs w:val="28"/>
        </w:rPr>
        <w:t>。</w:t>
      </w:r>
    </w:p>
    <w:p w:rsidR="005C3112" w:rsidRPr="00622E58" w:rsidRDefault="00F9588A" w:rsidP="0094008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七</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其他經調查足堪認定為申請人所有之收入</w:t>
      </w:r>
      <w:r w:rsidRPr="00622E58">
        <w:rPr>
          <w:rFonts w:ascii="標楷體" w:eastAsia="標楷體" w:hAnsi="標楷體"/>
          <w:color w:val="000000"/>
          <w:sz w:val="28"/>
          <w:szCs w:val="28"/>
        </w:rPr>
        <w:t>。</w:t>
      </w:r>
    </w:p>
    <w:p w:rsidR="0094008C" w:rsidRPr="00622E58" w:rsidRDefault="004A686D" w:rsidP="0094008C">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十四</w:t>
      </w:r>
      <w:r w:rsidR="0094008C" w:rsidRPr="00622E58">
        <w:rPr>
          <w:rFonts w:ascii="標楷體" w:eastAsia="標楷體" w:hAnsi="標楷體"/>
          <w:color w:val="000000"/>
          <w:sz w:val="28"/>
          <w:szCs w:val="28"/>
        </w:rPr>
        <w:t>、</w:t>
      </w:r>
      <w:r w:rsidR="00A60B43" w:rsidRPr="00622E58">
        <w:rPr>
          <w:rFonts w:ascii="標楷體" w:eastAsia="標楷體" w:hAnsi="標楷體" w:hint="eastAsia"/>
          <w:color w:val="000000"/>
          <w:sz w:val="28"/>
          <w:szCs w:val="28"/>
        </w:rPr>
        <w:t>社會福利津貼性質</w:t>
      </w:r>
      <w:r w:rsidR="00322D53" w:rsidRPr="00622E58">
        <w:rPr>
          <w:rFonts w:ascii="標楷體" w:eastAsia="標楷體" w:hAnsi="標楷體" w:hint="eastAsia"/>
          <w:color w:val="000000"/>
          <w:sz w:val="28"/>
          <w:szCs w:val="28"/>
        </w:rPr>
        <w:t>補助與民間單位及公益團體發給之善</w:t>
      </w:r>
      <w:proofErr w:type="gramStart"/>
      <w:r w:rsidR="00322D53" w:rsidRPr="00622E58">
        <w:rPr>
          <w:rFonts w:ascii="標楷體" w:eastAsia="標楷體" w:hAnsi="標楷體" w:hint="eastAsia"/>
          <w:color w:val="000000"/>
          <w:sz w:val="28"/>
          <w:szCs w:val="28"/>
        </w:rPr>
        <w:t>款或獎助學金</w:t>
      </w:r>
      <w:proofErr w:type="gramEnd"/>
      <w:r w:rsidR="00A60B43" w:rsidRPr="00622E58">
        <w:rPr>
          <w:rFonts w:ascii="標楷體" w:eastAsia="標楷體" w:hAnsi="標楷體" w:hint="eastAsia"/>
          <w:color w:val="000000"/>
          <w:sz w:val="28"/>
          <w:szCs w:val="28"/>
        </w:rPr>
        <w:t>不列入收入計算</w:t>
      </w:r>
      <w:r w:rsidR="0094008C" w:rsidRPr="00622E58">
        <w:rPr>
          <w:rFonts w:ascii="標楷體" w:eastAsia="標楷體" w:hAnsi="標楷體" w:hint="eastAsia"/>
          <w:color w:val="000000"/>
          <w:sz w:val="28"/>
          <w:szCs w:val="28"/>
        </w:rPr>
        <w:t>，包</w:t>
      </w:r>
      <w:r w:rsidR="00A60B43" w:rsidRPr="00622E58">
        <w:rPr>
          <w:rFonts w:ascii="標楷體" w:eastAsia="標楷體" w:hAnsi="標楷體" w:hint="eastAsia"/>
          <w:color w:val="000000"/>
          <w:sz w:val="28"/>
          <w:szCs w:val="28"/>
        </w:rPr>
        <w:t>含</w:t>
      </w:r>
      <w:r w:rsidR="00E37B1D" w:rsidRPr="00622E58">
        <w:rPr>
          <w:rFonts w:ascii="標楷體" w:eastAsia="標楷體" w:hAnsi="標楷體" w:hint="eastAsia"/>
          <w:color w:val="000000"/>
          <w:sz w:val="28"/>
          <w:szCs w:val="28"/>
        </w:rPr>
        <w:t>中低收入戶老人生活津貼、身心障礙者生活補助、經濟弱勢兒童及少年生活扶助、弱勢家庭兒童及少年緊急生活扶助、特殊境遇家庭扶助、榮民院外就養金、內政部營建署租金補助、寄養家庭薪資獎金、</w:t>
      </w:r>
      <w:r w:rsidR="00A60B43" w:rsidRPr="00622E58">
        <w:rPr>
          <w:rFonts w:ascii="標楷體" w:eastAsia="標楷體" w:hAnsi="標楷體" w:hint="eastAsia"/>
          <w:color w:val="000000"/>
          <w:sz w:val="28"/>
          <w:szCs w:val="28"/>
        </w:rPr>
        <w:t>老年基本保證年金、身心障礙基本保證年金及原住民給付等</w:t>
      </w:r>
      <w:r w:rsidR="005C3112" w:rsidRPr="00622E58">
        <w:rPr>
          <w:rFonts w:ascii="標楷體" w:eastAsia="標楷體" w:hAnsi="標楷體"/>
          <w:color w:val="000000"/>
          <w:sz w:val="28"/>
          <w:szCs w:val="28"/>
        </w:rPr>
        <w:t>。</w:t>
      </w:r>
    </w:p>
    <w:p w:rsidR="005C3112" w:rsidRPr="00622E58" w:rsidRDefault="004A686D" w:rsidP="0094008C">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十五</w:t>
      </w:r>
      <w:r w:rsidR="005C3112" w:rsidRPr="00622E58">
        <w:rPr>
          <w:rFonts w:ascii="標楷體" w:eastAsia="標楷體" w:hAnsi="標楷體"/>
          <w:color w:val="000000"/>
          <w:sz w:val="28"/>
          <w:szCs w:val="28"/>
        </w:rPr>
        <w:t>、</w:t>
      </w:r>
      <w:r w:rsidR="0094008C" w:rsidRPr="00622E58">
        <w:rPr>
          <w:rFonts w:ascii="標楷體" w:eastAsia="標楷體" w:hAnsi="標楷體"/>
          <w:color w:val="000000"/>
          <w:sz w:val="28"/>
          <w:szCs w:val="28"/>
        </w:rPr>
        <w:t>本法第</w:t>
      </w:r>
      <w:r w:rsidR="0094008C" w:rsidRPr="00622E58">
        <w:rPr>
          <w:rFonts w:ascii="標楷體" w:eastAsia="標楷體" w:hAnsi="標楷體" w:hint="eastAsia"/>
          <w:color w:val="000000"/>
          <w:sz w:val="28"/>
          <w:szCs w:val="28"/>
        </w:rPr>
        <w:t>四</w:t>
      </w:r>
      <w:r w:rsidR="0094008C" w:rsidRPr="00622E58">
        <w:rPr>
          <w:rFonts w:ascii="標楷體" w:eastAsia="標楷體" w:hAnsi="標楷體"/>
          <w:color w:val="000000"/>
          <w:sz w:val="28"/>
          <w:szCs w:val="28"/>
        </w:rPr>
        <w:t>條第</w:t>
      </w:r>
      <w:r w:rsidR="0094008C" w:rsidRPr="00622E58">
        <w:rPr>
          <w:rFonts w:ascii="標楷體" w:eastAsia="標楷體" w:hAnsi="標楷體" w:hint="eastAsia"/>
          <w:color w:val="000000"/>
          <w:sz w:val="28"/>
          <w:szCs w:val="28"/>
        </w:rPr>
        <w:t>四</w:t>
      </w:r>
      <w:r w:rsidR="0094008C" w:rsidRPr="00622E58">
        <w:rPr>
          <w:rFonts w:ascii="標楷體" w:eastAsia="標楷體" w:hAnsi="標楷體"/>
          <w:color w:val="000000"/>
          <w:sz w:val="28"/>
          <w:szCs w:val="28"/>
        </w:rPr>
        <w:t>項所稱</w:t>
      </w:r>
      <w:r w:rsidR="0094008C" w:rsidRPr="00622E58">
        <w:rPr>
          <w:rFonts w:ascii="標楷體" w:eastAsia="標楷體" w:hAnsi="標楷體" w:hint="eastAsia"/>
          <w:color w:val="000000"/>
          <w:sz w:val="28"/>
          <w:szCs w:val="28"/>
        </w:rPr>
        <w:t>動產，包括存款本金、投資、有價證券、其他一次性給與之所得及汽車等，計算方式依下列規定辦理</w:t>
      </w:r>
      <w:r w:rsidR="0094008C" w:rsidRPr="00622E58">
        <w:rPr>
          <w:rFonts w:ascii="標楷體" w:eastAsia="標楷體" w:hAnsi="標楷體"/>
          <w:color w:val="000000"/>
          <w:sz w:val="28"/>
          <w:szCs w:val="28"/>
        </w:rPr>
        <w:t>：</w:t>
      </w:r>
    </w:p>
    <w:p w:rsidR="0094008C" w:rsidRPr="00622E58" w:rsidRDefault="0094008C" w:rsidP="0094008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lastRenderedPageBreak/>
        <w:t xml:space="preserve">  </w:t>
      </w:r>
      <w:r w:rsidRPr="00622E58">
        <w:rPr>
          <w:rFonts w:ascii="標楷體" w:eastAsia="標楷體" w:hAnsi="標楷體"/>
          <w:color w:val="000000"/>
          <w:sz w:val="28"/>
          <w:szCs w:val="28"/>
        </w:rPr>
        <w:t>（一）</w:t>
      </w:r>
      <w:r w:rsidRPr="00622E58">
        <w:rPr>
          <w:rFonts w:ascii="標楷體" w:eastAsia="標楷體" w:hAnsi="標楷體" w:hint="eastAsia"/>
          <w:color w:val="000000"/>
          <w:sz w:val="28"/>
          <w:szCs w:val="28"/>
        </w:rPr>
        <w:t>存款本金之計算方式，以最近</w:t>
      </w:r>
      <w:proofErr w:type="gramStart"/>
      <w:r w:rsidRPr="00622E58">
        <w:rPr>
          <w:rFonts w:ascii="標楷體" w:eastAsia="標楷體" w:hAnsi="標楷體" w:hint="eastAsia"/>
          <w:color w:val="000000"/>
          <w:sz w:val="28"/>
          <w:szCs w:val="28"/>
        </w:rPr>
        <w:t>一</w:t>
      </w:r>
      <w:proofErr w:type="gramEnd"/>
      <w:r w:rsidRPr="00622E58">
        <w:rPr>
          <w:rFonts w:ascii="標楷體" w:eastAsia="標楷體" w:hAnsi="標楷體" w:hint="eastAsia"/>
          <w:color w:val="000000"/>
          <w:sz w:val="28"/>
          <w:szCs w:val="28"/>
        </w:rPr>
        <w:t>年度財稅資料顯示之利息所得推算，推算利率以最近一年臺灣銀行全年平均值一年期定期存款固定利率計算。但申請人舉證存款利率為優惠利率或其他利率者，不在此限</w:t>
      </w:r>
      <w:r w:rsidRPr="00622E58">
        <w:rPr>
          <w:rFonts w:ascii="標楷體" w:eastAsia="標楷體" w:hAnsi="標楷體"/>
          <w:color w:val="000000"/>
          <w:sz w:val="28"/>
          <w:szCs w:val="28"/>
        </w:rPr>
        <w:t>。</w:t>
      </w:r>
    </w:p>
    <w:p w:rsidR="0094008C" w:rsidRPr="00622E58" w:rsidRDefault="0094008C" w:rsidP="0094008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（二）</w:t>
      </w:r>
      <w:r w:rsidRPr="00622E58">
        <w:rPr>
          <w:rFonts w:ascii="標楷體" w:eastAsia="標楷體" w:hAnsi="標楷體" w:hint="eastAsia"/>
          <w:color w:val="000000"/>
          <w:sz w:val="28"/>
          <w:szCs w:val="28"/>
        </w:rPr>
        <w:t>投資以最近</w:t>
      </w:r>
      <w:proofErr w:type="gramStart"/>
      <w:r w:rsidRPr="00622E58">
        <w:rPr>
          <w:rFonts w:ascii="標楷體" w:eastAsia="標楷體" w:hAnsi="標楷體" w:hint="eastAsia"/>
          <w:color w:val="000000"/>
          <w:sz w:val="28"/>
          <w:szCs w:val="28"/>
        </w:rPr>
        <w:t>一</w:t>
      </w:r>
      <w:proofErr w:type="gramEnd"/>
      <w:r w:rsidRPr="00622E58">
        <w:rPr>
          <w:rFonts w:ascii="標楷體" w:eastAsia="標楷體" w:hAnsi="標楷體" w:hint="eastAsia"/>
          <w:color w:val="000000"/>
          <w:sz w:val="28"/>
          <w:szCs w:val="28"/>
        </w:rPr>
        <w:t>年度財稅資料顯示之金額計算</w:t>
      </w:r>
      <w:r w:rsidRPr="00622E58">
        <w:rPr>
          <w:rFonts w:ascii="標楷體" w:eastAsia="標楷體" w:hAnsi="標楷體"/>
          <w:color w:val="000000"/>
          <w:sz w:val="28"/>
          <w:szCs w:val="28"/>
        </w:rPr>
        <w:t>。</w:t>
      </w:r>
    </w:p>
    <w:p w:rsidR="0094008C" w:rsidRPr="00622E58" w:rsidRDefault="0094008C" w:rsidP="0094008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（三）</w:t>
      </w:r>
      <w:r w:rsidRPr="00622E58">
        <w:rPr>
          <w:rFonts w:ascii="標楷體" w:eastAsia="標楷體" w:hAnsi="標楷體" w:hint="eastAsia"/>
          <w:color w:val="000000"/>
          <w:sz w:val="28"/>
          <w:szCs w:val="28"/>
        </w:rPr>
        <w:t>有價證券以最近</w:t>
      </w:r>
      <w:proofErr w:type="gramStart"/>
      <w:r w:rsidRPr="00622E58">
        <w:rPr>
          <w:rFonts w:ascii="標楷體" w:eastAsia="標楷體" w:hAnsi="標楷體" w:hint="eastAsia"/>
          <w:color w:val="000000"/>
          <w:sz w:val="28"/>
          <w:szCs w:val="28"/>
        </w:rPr>
        <w:t>一</w:t>
      </w:r>
      <w:proofErr w:type="gramEnd"/>
      <w:r w:rsidRPr="00622E58">
        <w:rPr>
          <w:rFonts w:ascii="標楷體" w:eastAsia="標楷體" w:hAnsi="標楷體" w:hint="eastAsia"/>
          <w:color w:val="000000"/>
          <w:sz w:val="28"/>
          <w:szCs w:val="28"/>
        </w:rPr>
        <w:t>年度財稅資料顯示之面額計算</w:t>
      </w:r>
      <w:r w:rsidRPr="00622E58">
        <w:rPr>
          <w:rFonts w:ascii="標楷體" w:eastAsia="標楷體" w:hAnsi="標楷體"/>
          <w:color w:val="000000"/>
          <w:sz w:val="28"/>
          <w:szCs w:val="28"/>
        </w:rPr>
        <w:t>。</w:t>
      </w:r>
    </w:p>
    <w:p w:rsidR="0094008C" w:rsidRPr="00622E58" w:rsidRDefault="0094008C" w:rsidP="0094008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（四）</w:t>
      </w:r>
      <w:r w:rsidRPr="00622E58">
        <w:rPr>
          <w:rFonts w:ascii="標楷體" w:eastAsia="標楷體" w:hAnsi="標楷體" w:hint="eastAsia"/>
          <w:color w:val="000000"/>
          <w:sz w:val="28"/>
          <w:szCs w:val="28"/>
        </w:rPr>
        <w:t xml:space="preserve"> 財產交易所得，依最近</w:t>
      </w:r>
      <w:proofErr w:type="gramStart"/>
      <w:r w:rsidRPr="00622E58">
        <w:rPr>
          <w:rFonts w:ascii="標楷體" w:eastAsia="標楷體" w:hAnsi="標楷體" w:hint="eastAsia"/>
          <w:color w:val="000000"/>
          <w:sz w:val="28"/>
          <w:szCs w:val="28"/>
        </w:rPr>
        <w:t>一</w:t>
      </w:r>
      <w:proofErr w:type="gramEnd"/>
      <w:r w:rsidRPr="00622E58">
        <w:rPr>
          <w:rFonts w:ascii="標楷體" w:eastAsia="標楷體" w:hAnsi="標楷體" w:hint="eastAsia"/>
          <w:color w:val="000000"/>
          <w:sz w:val="28"/>
          <w:szCs w:val="28"/>
        </w:rPr>
        <w:t>年度財稅資料及申請人舉證資料計算</w:t>
      </w:r>
      <w:r w:rsidRPr="00622E58">
        <w:rPr>
          <w:rFonts w:ascii="標楷體" w:eastAsia="標楷體" w:hAnsi="標楷體"/>
          <w:color w:val="000000"/>
          <w:sz w:val="28"/>
          <w:szCs w:val="28"/>
        </w:rPr>
        <w:t>。</w:t>
      </w:r>
    </w:p>
    <w:p w:rsidR="0094008C" w:rsidRPr="00622E58" w:rsidRDefault="0094008C" w:rsidP="0094008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五</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私人保險給付等其他一次性給與之所得，以申請當月回推最近</w:t>
      </w:r>
      <w:proofErr w:type="gramStart"/>
      <w:r w:rsidRPr="00622E58">
        <w:rPr>
          <w:rFonts w:ascii="標楷體" w:eastAsia="標楷體" w:hAnsi="標楷體" w:hint="eastAsia"/>
          <w:color w:val="000000"/>
          <w:sz w:val="28"/>
          <w:szCs w:val="28"/>
        </w:rPr>
        <w:t>一</w:t>
      </w:r>
      <w:proofErr w:type="gramEnd"/>
      <w:r w:rsidRPr="00622E58">
        <w:rPr>
          <w:rFonts w:ascii="標楷體" w:eastAsia="標楷體" w:hAnsi="標楷體" w:hint="eastAsia"/>
          <w:color w:val="000000"/>
          <w:sz w:val="28"/>
          <w:szCs w:val="28"/>
        </w:rPr>
        <w:t>年內查調之金額計算</w:t>
      </w:r>
      <w:r w:rsidRPr="00622E58">
        <w:rPr>
          <w:rFonts w:ascii="標楷體" w:eastAsia="標楷體" w:hAnsi="標楷體"/>
          <w:color w:val="000000"/>
          <w:sz w:val="28"/>
          <w:szCs w:val="28"/>
        </w:rPr>
        <w:t>。</w:t>
      </w:r>
    </w:p>
    <w:p w:rsidR="0094008C" w:rsidRPr="00622E58" w:rsidRDefault="0094008C" w:rsidP="0094008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六</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自衛生福利部全國社政資訊整合系統已領福利項下所查詢之一次給付，以申請當月回推最近</w:t>
      </w:r>
      <w:proofErr w:type="gramStart"/>
      <w:r w:rsidRPr="00622E58">
        <w:rPr>
          <w:rFonts w:ascii="標楷體" w:eastAsia="標楷體" w:hAnsi="標楷體" w:hint="eastAsia"/>
          <w:color w:val="000000"/>
          <w:sz w:val="28"/>
          <w:szCs w:val="28"/>
        </w:rPr>
        <w:t>一</w:t>
      </w:r>
      <w:proofErr w:type="gramEnd"/>
      <w:r w:rsidRPr="00622E58">
        <w:rPr>
          <w:rFonts w:ascii="標楷體" w:eastAsia="標楷體" w:hAnsi="標楷體" w:hint="eastAsia"/>
          <w:color w:val="000000"/>
          <w:sz w:val="28"/>
          <w:szCs w:val="28"/>
        </w:rPr>
        <w:t>年內查調之金額計算</w:t>
      </w:r>
      <w:r w:rsidRPr="00622E58">
        <w:rPr>
          <w:rFonts w:ascii="標楷體" w:eastAsia="標楷體" w:hAnsi="標楷體"/>
          <w:color w:val="000000"/>
          <w:sz w:val="28"/>
          <w:szCs w:val="28"/>
        </w:rPr>
        <w:t>。</w:t>
      </w:r>
    </w:p>
    <w:p w:rsidR="0094008C" w:rsidRPr="00622E58" w:rsidRDefault="0094008C" w:rsidP="0094008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七</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汽車以</w:t>
      </w:r>
      <w:r w:rsidRPr="00622E58">
        <w:rPr>
          <w:rFonts w:ascii="標楷體" w:eastAsia="標楷體" w:hAnsi="標楷體"/>
          <w:color w:val="000000"/>
          <w:sz w:val="28"/>
          <w:szCs w:val="28"/>
        </w:rPr>
        <w:t>申請人</w:t>
      </w:r>
      <w:r w:rsidRPr="00622E58">
        <w:rPr>
          <w:rFonts w:ascii="標楷體" w:eastAsia="標楷體" w:hAnsi="標楷體" w:hint="eastAsia"/>
          <w:color w:val="000000"/>
          <w:sz w:val="28"/>
          <w:szCs w:val="28"/>
        </w:rPr>
        <w:t>所有</w:t>
      </w:r>
      <w:r w:rsidRPr="00622E58">
        <w:rPr>
          <w:rFonts w:ascii="標楷體" w:eastAsia="標楷體" w:hAnsi="標楷體"/>
          <w:color w:val="000000"/>
          <w:sz w:val="28"/>
          <w:szCs w:val="28"/>
        </w:rPr>
        <w:t>汽車</w:t>
      </w:r>
      <w:r w:rsidRPr="00622E58">
        <w:rPr>
          <w:rFonts w:ascii="標楷體" w:eastAsia="標楷體" w:hAnsi="標楷體" w:hint="eastAsia"/>
          <w:color w:val="000000"/>
          <w:sz w:val="28"/>
          <w:szCs w:val="28"/>
        </w:rPr>
        <w:t>出廠</w:t>
      </w:r>
      <w:r w:rsidRPr="00622E58">
        <w:rPr>
          <w:rFonts w:ascii="標楷體" w:eastAsia="標楷體" w:hAnsi="標楷體"/>
          <w:color w:val="000000"/>
          <w:sz w:val="28"/>
          <w:szCs w:val="28"/>
        </w:rPr>
        <w:t>未逾五年，或汽缸排氣量超過二千立方公分者，</w:t>
      </w:r>
      <w:r w:rsidRPr="00622E58">
        <w:rPr>
          <w:rFonts w:ascii="標楷體" w:eastAsia="標楷體" w:hAnsi="標楷體" w:hint="eastAsia"/>
          <w:color w:val="000000"/>
          <w:sz w:val="28"/>
          <w:szCs w:val="28"/>
        </w:rPr>
        <w:t>其價值應予列計</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但申請人主張汽車價值不予列計時，應檢附相關文件證明汽車</w:t>
      </w:r>
      <w:r w:rsidRPr="00622E58">
        <w:rPr>
          <w:rFonts w:ascii="標楷體" w:eastAsia="標楷體" w:hAnsi="標楷體"/>
          <w:color w:val="000000"/>
          <w:sz w:val="28"/>
          <w:szCs w:val="28"/>
        </w:rPr>
        <w:t>屬謀生工具</w:t>
      </w:r>
      <w:r w:rsidRPr="00622E58">
        <w:rPr>
          <w:rFonts w:ascii="標楷體" w:eastAsia="標楷體" w:hAnsi="標楷體" w:hint="eastAsia"/>
          <w:color w:val="000000"/>
          <w:sz w:val="28"/>
          <w:szCs w:val="28"/>
        </w:rPr>
        <w:t>、</w:t>
      </w:r>
      <w:proofErr w:type="gramStart"/>
      <w:r w:rsidRPr="00622E58">
        <w:rPr>
          <w:rFonts w:ascii="標楷體" w:eastAsia="標楷體" w:hAnsi="標楷體"/>
          <w:color w:val="000000"/>
          <w:sz w:val="28"/>
          <w:szCs w:val="28"/>
        </w:rPr>
        <w:t>供載送</w:t>
      </w:r>
      <w:proofErr w:type="gramEnd"/>
      <w:r w:rsidRPr="00622E58">
        <w:rPr>
          <w:rFonts w:ascii="標楷體" w:eastAsia="標楷體" w:hAnsi="標楷體"/>
          <w:color w:val="000000"/>
          <w:sz w:val="28"/>
          <w:szCs w:val="28"/>
        </w:rPr>
        <w:t>家庭中有重大傷病</w:t>
      </w:r>
      <w:r w:rsidRPr="00622E58">
        <w:rPr>
          <w:rFonts w:ascii="標楷體" w:eastAsia="標楷體" w:hAnsi="標楷體" w:hint="eastAsia"/>
          <w:color w:val="000000"/>
          <w:sz w:val="28"/>
          <w:szCs w:val="28"/>
        </w:rPr>
        <w:t>或</w:t>
      </w:r>
      <w:r w:rsidRPr="00622E58">
        <w:rPr>
          <w:rFonts w:ascii="標楷體" w:eastAsia="標楷體" w:hAnsi="標楷體"/>
          <w:color w:val="000000"/>
          <w:sz w:val="28"/>
          <w:szCs w:val="28"/>
        </w:rPr>
        <w:t>身心障礙人口或</w:t>
      </w:r>
      <w:r w:rsidRPr="00622E58">
        <w:rPr>
          <w:rFonts w:ascii="標楷體" w:eastAsia="標楷體" w:hAnsi="標楷體" w:hint="eastAsia"/>
          <w:color w:val="000000"/>
          <w:sz w:val="28"/>
          <w:szCs w:val="28"/>
        </w:rPr>
        <w:t>汽車已</w:t>
      </w:r>
      <w:r w:rsidRPr="00622E58">
        <w:rPr>
          <w:rFonts w:ascii="標楷體" w:eastAsia="標楷體" w:hAnsi="標楷體"/>
          <w:color w:val="000000"/>
          <w:sz w:val="28"/>
          <w:szCs w:val="28"/>
        </w:rPr>
        <w:t>出廠逾十年者。</w:t>
      </w:r>
    </w:p>
    <w:p w:rsidR="0094008C" w:rsidRPr="00622E58" w:rsidRDefault="0094008C" w:rsidP="0094008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八</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帳戶存款餘額應納入動產計算，倘查證該帳戶餘額屬社會救助及社會福利津貼性質補助賸餘款，則不在此限</w:t>
      </w:r>
      <w:r w:rsidRPr="00622E58">
        <w:rPr>
          <w:rFonts w:ascii="標楷體" w:eastAsia="標楷體" w:hAnsi="標楷體"/>
          <w:color w:val="000000"/>
          <w:sz w:val="28"/>
          <w:szCs w:val="28"/>
        </w:rPr>
        <w:t>。</w:t>
      </w:r>
    </w:p>
    <w:p w:rsidR="0094008C" w:rsidRPr="00622E58" w:rsidRDefault="0094008C" w:rsidP="0094008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九</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獎金中獎所得列為動產</w:t>
      </w:r>
      <w:r w:rsidR="004E24BF" w:rsidRPr="00622E58">
        <w:rPr>
          <w:rFonts w:ascii="標楷體" w:eastAsia="標楷體" w:hAnsi="標楷體" w:hint="eastAsia"/>
          <w:color w:val="000000"/>
          <w:sz w:val="28"/>
          <w:szCs w:val="28"/>
        </w:rPr>
        <w:t>計算，</w:t>
      </w:r>
      <w:r w:rsidRPr="00622E58">
        <w:rPr>
          <w:rFonts w:ascii="標楷體" w:eastAsia="標楷體" w:hAnsi="標楷體" w:hint="eastAsia"/>
          <w:color w:val="000000"/>
          <w:sz w:val="28"/>
          <w:szCs w:val="28"/>
        </w:rPr>
        <w:t>列計方式依最近</w:t>
      </w:r>
      <w:proofErr w:type="gramStart"/>
      <w:r w:rsidRPr="00622E58">
        <w:rPr>
          <w:rFonts w:ascii="標楷體" w:eastAsia="標楷體" w:hAnsi="標楷體" w:hint="eastAsia"/>
          <w:color w:val="000000"/>
          <w:sz w:val="28"/>
          <w:szCs w:val="28"/>
        </w:rPr>
        <w:t>一</w:t>
      </w:r>
      <w:proofErr w:type="gramEnd"/>
      <w:r w:rsidRPr="00622E58">
        <w:rPr>
          <w:rFonts w:ascii="標楷體" w:eastAsia="標楷體" w:hAnsi="標楷體" w:hint="eastAsia"/>
          <w:color w:val="000000"/>
          <w:sz w:val="28"/>
          <w:szCs w:val="28"/>
        </w:rPr>
        <w:t>年度財稅資料顯示之總額</w:t>
      </w:r>
      <w:r w:rsidRPr="00622E58">
        <w:rPr>
          <w:rFonts w:ascii="標楷體" w:eastAsia="標楷體" w:hAnsi="標楷體"/>
          <w:color w:val="000000"/>
          <w:sz w:val="28"/>
          <w:szCs w:val="28"/>
        </w:rPr>
        <w:t>。</w:t>
      </w:r>
    </w:p>
    <w:p w:rsidR="0094008C" w:rsidRPr="00622E58" w:rsidRDefault="0094008C" w:rsidP="0019428E">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十</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其他經社會局認定為動產者</w:t>
      </w:r>
      <w:r w:rsidRPr="00622E58">
        <w:rPr>
          <w:rFonts w:ascii="標楷體" w:eastAsia="標楷體" w:hAnsi="標楷體"/>
          <w:color w:val="000000"/>
          <w:sz w:val="28"/>
          <w:szCs w:val="28"/>
        </w:rPr>
        <w:t>。</w:t>
      </w:r>
    </w:p>
    <w:p w:rsidR="0019428E" w:rsidRPr="00622E58" w:rsidRDefault="005C3112" w:rsidP="00C77E84">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19428E" w:rsidRPr="00622E58">
        <w:rPr>
          <w:rFonts w:ascii="標楷體" w:eastAsia="標楷體" w:hAnsi="標楷體" w:hint="eastAsia"/>
          <w:color w:val="000000"/>
          <w:sz w:val="28"/>
          <w:szCs w:val="28"/>
        </w:rPr>
        <w:t>社會局與區公所</w:t>
      </w:r>
      <w:r w:rsidR="00705603" w:rsidRPr="00622E58">
        <w:rPr>
          <w:rFonts w:ascii="標楷體" w:eastAsia="標楷體" w:hAnsi="標楷體" w:hint="eastAsia"/>
          <w:color w:val="000000"/>
          <w:sz w:val="28"/>
          <w:szCs w:val="28"/>
        </w:rPr>
        <w:t>查無</w:t>
      </w:r>
      <w:r w:rsidR="0019428E" w:rsidRPr="00622E58">
        <w:rPr>
          <w:rFonts w:ascii="標楷體" w:eastAsia="標楷體" w:hAnsi="標楷體" w:hint="eastAsia"/>
          <w:color w:val="000000"/>
          <w:sz w:val="28"/>
          <w:szCs w:val="28"/>
        </w:rPr>
        <w:t>最近</w:t>
      </w:r>
      <w:proofErr w:type="gramStart"/>
      <w:r w:rsidR="0019428E" w:rsidRPr="00622E58">
        <w:rPr>
          <w:rFonts w:ascii="標楷體" w:eastAsia="標楷體" w:hAnsi="標楷體" w:hint="eastAsia"/>
          <w:color w:val="000000"/>
          <w:sz w:val="28"/>
          <w:szCs w:val="28"/>
        </w:rPr>
        <w:t>一</w:t>
      </w:r>
      <w:proofErr w:type="gramEnd"/>
      <w:r w:rsidR="0019428E" w:rsidRPr="00622E58">
        <w:rPr>
          <w:rFonts w:ascii="標楷體" w:eastAsia="標楷體" w:hAnsi="標楷體" w:hint="eastAsia"/>
          <w:color w:val="000000"/>
          <w:sz w:val="28"/>
          <w:szCs w:val="28"/>
        </w:rPr>
        <w:t>年度財稅資料時，得依現有資料審核認定</w:t>
      </w:r>
      <w:r w:rsidRPr="00622E58">
        <w:rPr>
          <w:rFonts w:ascii="標楷體" w:eastAsia="標楷體" w:hAnsi="標楷體"/>
          <w:color w:val="000000"/>
          <w:sz w:val="28"/>
          <w:szCs w:val="28"/>
        </w:rPr>
        <w:t>。</w:t>
      </w:r>
    </w:p>
    <w:p w:rsidR="005C3112" w:rsidRPr="00622E58" w:rsidRDefault="008F0D57" w:rsidP="005C3112">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十六</w:t>
      </w:r>
      <w:r w:rsidR="00F42A5C" w:rsidRPr="00622E58">
        <w:rPr>
          <w:rFonts w:ascii="標楷體" w:eastAsia="標楷體" w:hAnsi="標楷體"/>
          <w:color w:val="000000"/>
          <w:sz w:val="28"/>
          <w:szCs w:val="28"/>
        </w:rPr>
        <w:t>、</w:t>
      </w:r>
      <w:r w:rsidR="00F42A5C" w:rsidRPr="00622E58">
        <w:rPr>
          <w:rFonts w:ascii="標楷體" w:eastAsia="標楷體" w:hAnsi="標楷體" w:hint="eastAsia"/>
          <w:color w:val="000000"/>
          <w:sz w:val="28"/>
          <w:szCs w:val="28"/>
        </w:rPr>
        <w:t>申請人主張存款本金、投資或有價證券計算之結果與現況不符時，得依下列方式辦理</w:t>
      </w:r>
      <w:r w:rsidR="00F42A5C" w:rsidRPr="00622E58">
        <w:rPr>
          <w:rFonts w:ascii="標楷體" w:eastAsia="標楷體" w:hAnsi="標楷體"/>
          <w:color w:val="000000"/>
          <w:sz w:val="28"/>
          <w:szCs w:val="28"/>
        </w:rPr>
        <w:t>：</w:t>
      </w:r>
    </w:p>
    <w:p w:rsidR="00F42A5C" w:rsidRPr="00622E58" w:rsidRDefault="00F42A5C" w:rsidP="00F42A5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（一）</w:t>
      </w:r>
      <w:r w:rsidRPr="00622E58">
        <w:rPr>
          <w:rFonts w:ascii="標楷體" w:eastAsia="標楷體" w:hAnsi="標楷體" w:hint="eastAsia"/>
          <w:color w:val="000000"/>
          <w:sz w:val="28"/>
          <w:szCs w:val="28"/>
        </w:rPr>
        <w:t>申請人主張財稅資料與實際存款金額不符時，應檢附前二年度至目前每筆存款之餘額證明書（每半年一張，六月三十日、十二月三十一日）及存款流向相關證明單據，並書面說明以供審核</w:t>
      </w:r>
      <w:r w:rsidRPr="00622E58">
        <w:rPr>
          <w:rFonts w:ascii="標楷體" w:eastAsia="標楷體" w:hAnsi="標楷體"/>
          <w:color w:val="000000"/>
          <w:sz w:val="28"/>
          <w:szCs w:val="28"/>
        </w:rPr>
        <w:t>。</w:t>
      </w:r>
    </w:p>
    <w:p w:rsidR="00F42A5C" w:rsidRPr="00622E58" w:rsidRDefault="00F42A5C" w:rsidP="00F42A5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（二）</w:t>
      </w:r>
      <w:r w:rsidRPr="00622E58">
        <w:rPr>
          <w:rFonts w:ascii="標楷體" w:eastAsia="標楷體" w:hAnsi="標楷體" w:hint="eastAsia"/>
          <w:color w:val="000000"/>
          <w:sz w:val="28"/>
          <w:szCs w:val="28"/>
        </w:rPr>
        <w:t>申請人主張財稅資料與實際投資金額不符時，應檢附下列相關證明文件供查核認定</w:t>
      </w:r>
      <w:r w:rsidRPr="00622E58">
        <w:rPr>
          <w:rFonts w:ascii="標楷體" w:eastAsia="標楷體" w:hAnsi="標楷體"/>
          <w:color w:val="000000"/>
          <w:sz w:val="28"/>
          <w:szCs w:val="28"/>
        </w:rPr>
        <w:t>：</w:t>
      </w:r>
    </w:p>
    <w:p w:rsidR="00D90400" w:rsidRPr="00622E58" w:rsidRDefault="00D90400" w:rsidP="00D90400">
      <w:pPr>
        <w:snapToGrid w:val="0"/>
        <w:spacing w:line="460" w:lineRule="exact"/>
        <w:ind w:left="1120" w:hangingChars="400" w:hanging="112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1、申請人主張原投資公司已下市或下櫃，應完成股權拋棄之程</w:t>
      </w:r>
      <w:r w:rsidRPr="00622E58">
        <w:rPr>
          <w:rFonts w:ascii="標楷體" w:eastAsia="標楷體" w:hAnsi="標楷體" w:hint="eastAsia"/>
          <w:color w:val="000000"/>
          <w:sz w:val="28"/>
          <w:szCs w:val="28"/>
        </w:rPr>
        <w:lastRenderedPageBreak/>
        <w:t>序，並檢附相關證明文件。</w:t>
      </w:r>
    </w:p>
    <w:p w:rsidR="00D90400" w:rsidRPr="00622E58" w:rsidRDefault="00D90400" w:rsidP="00D90400">
      <w:pPr>
        <w:snapToGrid w:val="0"/>
        <w:spacing w:line="460" w:lineRule="exact"/>
        <w:ind w:left="1120" w:hangingChars="400" w:hanging="1120"/>
        <w:rPr>
          <w:rFonts w:ascii="標楷體" w:eastAsia="標楷體" w:hAnsi="標楷體"/>
          <w:color w:val="000000"/>
          <w:sz w:val="28"/>
          <w:szCs w:val="28"/>
        </w:rPr>
      </w:pPr>
      <w:r w:rsidRPr="00622E58">
        <w:rPr>
          <w:rFonts w:ascii="標楷體" w:eastAsia="標楷體" w:hAnsi="標楷體" w:hint="eastAsia"/>
          <w:color w:val="000000"/>
          <w:sz w:val="28"/>
          <w:szCs w:val="28"/>
        </w:rPr>
        <w:t xml:space="preserve">　　　2、申請人主張投資公司已解散，應檢附該公司完成清算程序之相關證明文件以計算其投資額。</w:t>
      </w:r>
    </w:p>
    <w:p w:rsidR="00D90400" w:rsidRPr="00622E58" w:rsidRDefault="00D90400" w:rsidP="00EE20B1">
      <w:pPr>
        <w:snapToGrid w:val="0"/>
        <w:spacing w:line="460" w:lineRule="exact"/>
        <w:ind w:left="1120" w:hangingChars="400" w:hanging="1120"/>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3、</w:t>
      </w:r>
      <w:r w:rsidR="00EE20B1" w:rsidRPr="00622E58">
        <w:rPr>
          <w:rFonts w:ascii="標楷體" w:eastAsia="標楷體" w:hAnsi="標楷體" w:hint="eastAsia"/>
          <w:color w:val="000000"/>
          <w:sz w:val="28"/>
          <w:szCs w:val="28"/>
        </w:rPr>
        <w:t>原投資已減資、轉讓、贈與等異動，應提供經該管主管機關核定（准）之相關證明資料，主張原投資已轉讓者須另檢附轉讓後所得流向證明及必要之書面說明</w:t>
      </w:r>
      <w:r w:rsidRPr="00622E58">
        <w:rPr>
          <w:rFonts w:ascii="標楷體" w:eastAsia="標楷體" w:hAnsi="標楷體" w:hint="eastAsia"/>
          <w:color w:val="000000"/>
          <w:sz w:val="28"/>
          <w:szCs w:val="28"/>
        </w:rPr>
        <w:t>。</w:t>
      </w:r>
    </w:p>
    <w:p w:rsidR="00F42A5C" w:rsidRPr="00622E58" w:rsidRDefault="00F42A5C" w:rsidP="00F42A5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（三）</w:t>
      </w:r>
      <w:r w:rsidRPr="00622E58">
        <w:rPr>
          <w:rFonts w:ascii="標楷體" w:eastAsia="標楷體" w:hAnsi="標楷體" w:hint="eastAsia"/>
          <w:color w:val="000000"/>
          <w:sz w:val="28"/>
          <w:szCs w:val="28"/>
        </w:rPr>
        <w:t>申請人主張原持有之有價證券已買賣或轉讓者，應檢附交易明細證明及交易所得流向等相關證明文件</w:t>
      </w:r>
      <w:r w:rsidRPr="00622E58">
        <w:rPr>
          <w:rFonts w:ascii="標楷體" w:eastAsia="標楷體" w:hAnsi="標楷體"/>
          <w:color w:val="000000"/>
          <w:sz w:val="28"/>
          <w:szCs w:val="28"/>
        </w:rPr>
        <w:t>。</w:t>
      </w:r>
    </w:p>
    <w:p w:rsidR="00F42A5C" w:rsidRPr="00622E58" w:rsidRDefault="005C3112" w:rsidP="00F42A5C">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F42A5C" w:rsidRPr="00622E58">
        <w:rPr>
          <w:rFonts w:ascii="標楷體" w:eastAsia="標楷體" w:hAnsi="標楷體" w:hint="eastAsia"/>
          <w:color w:val="000000"/>
          <w:sz w:val="28"/>
          <w:szCs w:val="28"/>
        </w:rPr>
        <w:t>前項各款情形，申請人主張用於清償債務者，應</w:t>
      </w:r>
      <w:proofErr w:type="gramStart"/>
      <w:r w:rsidR="00F42A5C" w:rsidRPr="00622E58">
        <w:rPr>
          <w:rFonts w:ascii="標楷體" w:eastAsia="標楷體" w:hAnsi="標楷體" w:hint="eastAsia"/>
          <w:color w:val="000000"/>
          <w:sz w:val="28"/>
          <w:szCs w:val="28"/>
        </w:rPr>
        <w:t>檢附經法院</w:t>
      </w:r>
      <w:proofErr w:type="gramEnd"/>
      <w:r w:rsidR="00F42A5C" w:rsidRPr="00622E58">
        <w:rPr>
          <w:rFonts w:ascii="標楷體" w:eastAsia="標楷體" w:hAnsi="標楷體" w:hint="eastAsia"/>
          <w:color w:val="000000"/>
          <w:sz w:val="28"/>
          <w:szCs w:val="28"/>
        </w:rPr>
        <w:t>或立案公證人公證、認證之借貸契約及清償相關證明文件</w:t>
      </w:r>
      <w:r w:rsidR="00F42A5C" w:rsidRPr="00622E58">
        <w:rPr>
          <w:rFonts w:ascii="標楷體" w:eastAsia="標楷體" w:hAnsi="標楷體"/>
          <w:color w:val="000000"/>
          <w:sz w:val="28"/>
          <w:szCs w:val="28"/>
        </w:rPr>
        <w:t>。</w:t>
      </w:r>
    </w:p>
    <w:p w:rsidR="00F42A5C" w:rsidRPr="00622E58" w:rsidRDefault="00F42A5C" w:rsidP="00F42A5C">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第一項各款情形，申請人如未提供足資證明其主張之相關文件，或所提供之資料無法證明其主張者，其動產價值之計算仍依第</w:t>
      </w:r>
      <w:r w:rsidR="0037158F" w:rsidRPr="00622E58">
        <w:rPr>
          <w:rFonts w:ascii="標楷體" w:eastAsia="標楷體" w:hAnsi="標楷體" w:hint="eastAsia"/>
          <w:color w:val="000000"/>
          <w:sz w:val="28"/>
          <w:szCs w:val="28"/>
        </w:rPr>
        <w:t>十五</w:t>
      </w:r>
      <w:r w:rsidRPr="00622E58">
        <w:rPr>
          <w:rFonts w:ascii="標楷體" w:eastAsia="標楷體" w:hAnsi="標楷體" w:hint="eastAsia"/>
          <w:color w:val="000000"/>
          <w:sz w:val="28"/>
          <w:szCs w:val="28"/>
        </w:rPr>
        <w:t>點規定辦理</w:t>
      </w:r>
      <w:r w:rsidRPr="00622E58">
        <w:rPr>
          <w:rFonts w:ascii="標楷體" w:eastAsia="標楷體" w:hAnsi="標楷體"/>
          <w:color w:val="000000"/>
          <w:sz w:val="28"/>
          <w:szCs w:val="28"/>
        </w:rPr>
        <w:t>。</w:t>
      </w:r>
    </w:p>
    <w:p w:rsidR="00064499" w:rsidRPr="00721139" w:rsidRDefault="00064499" w:rsidP="00064499">
      <w:pPr>
        <w:spacing w:line="460" w:lineRule="exact"/>
        <w:ind w:left="566" w:hangingChars="202" w:hanging="566"/>
        <w:jc w:val="both"/>
        <w:rPr>
          <w:rFonts w:ascii="標楷體" w:eastAsia="標楷體" w:hAnsi="標楷體" w:hint="eastAsia"/>
          <w:color w:val="000000"/>
          <w:sz w:val="28"/>
          <w:szCs w:val="28"/>
        </w:rPr>
      </w:pPr>
      <w:r w:rsidRPr="00721139">
        <w:rPr>
          <w:rFonts w:ascii="標楷體" w:eastAsia="標楷體" w:hAnsi="標楷體" w:hint="eastAsia"/>
          <w:color w:val="000000"/>
          <w:sz w:val="28"/>
          <w:szCs w:val="28"/>
        </w:rPr>
        <w:t>十七</w:t>
      </w:r>
      <w:r w:rsidRPr="00721139">
        <w:rPr>
          <w:rFonts w:ascii="標楷體" w:eastAsia="標楷體" w:hAnsi="標楷體"/>
          <w:color w:val="000000"/>
          <w:sz w:val="28"/>
          <w:szCs w:val="28"/>
        </w:rPr>
        <w:t>、</w:t>
      </w:r>
      <w:r w:rsidRPr="00721139">
        <w:rPr>
          <w:rFonts w:ascii="標楷體" w:eastAsia="標楷體" w:hAnsi="標楷體" w:hint="eastAsia"/>
          <w:color w:val="000000"/>
          <w:sz w:val="28"/>
          <w:szCs w:val="28"/>
        </w:rPr>
        <w:t>低收入戶及中低收入戶成員參與本法第十五條第一項之服務措施之工作收入，經申請人提供薪資或相關證明並經區公所認定者，得免計入家庭總收入，期間最長以三年為限，經評估有必要者，得延長一年。但不得排除本法第十四條之適用</w:t>
      </w:r>
      <w:r w:rsidRPr="00721139">
        <w:rPr>
          <w:rFonts w:ascii="標楷體" w:eastAsia="標楷體" w:hAnsi="標楷體"/>
          <w:color w:val="000000"/>
          <w:sz w:val="28"/>
          <w:szCs w:val="28"/>
        </w:rPr>
        <w:t>。</w:t>
      </w:r>
    </w:p>
    <w:p w:rsidR="00064499" w:rsidRPr="004D6038" w:rsidRDefault="00064499" w:rsidP="00064499">
      <w:pPr>
        <w:spacing w:line="460" w:lineRule="exact"/>
        <w:ind w:left="566" w:hangingChars="202" w:hanging="566"/>
        <w:jc w:val="both"/>
        <w:rPr>
          <w:rFonts w:ascii="標楷體" w:eastAsia="標楷體" w:hAnsi="標楷體" w:hint="eastAsia"/>
          <w:color w:val="000000"/>
          <w:sz w:val="28"/>
          <w:szCs w:val="28"/>
        </w:rPr>
      </w:pPr>
      <w:r w:rsidRPr="00721139">
        <w:rPr>
          <w:rFonts w:ascii="標楷體" w:eastAsia="標楷體" w:hAnsi="標楷體" w:hint="eastAsia"/>
          <w:color w:val="000000"/>
          <w:sz w:val="28"/>
          <w:szCs w:val="28"/>
        </w:rPr>
        <w:t xml:space="preserve">　　　　低收入戶</w:t>
      </w:r>
      <w:r w:rsidRPr="004D6038">
        <w:rPr>
          <w:rFonts w:ascii="標楷體" w:eastAsia="標楷體" w:hAnsi="標楷體" w:hint="eastAsia"/>
          <w:color w:val="000000"/>
          <w:sz w:val="28"/>
          <w:szCs w:val="28"/>
        </w:rPr>
        <w:t>及中低收入戶成員參與本法第十五條之一第一項之脫離貧窮措施之收入及存款，經申請人提供相關證明並經區公所認定者，得免計入家庭總收入及家庭財產，期間最長以三年為限，經評估有必要者，得延長一年。但不得排除本法第十四條之適用</w:t>
      </w:r>
      <w:r w:rsidRPr="004D6038">
        <w:rPr>
          <w:rFonts w:ascii="標楷體" w:eastAsia="標楷體" w:hAnsi="標楷體"/>
          <w:color w:val="000000"/>
          <w:sz w:val="28"/>
          <w:szCs w:val="28"/>
        </w:rPr>
        <w:t>。</w:t>
      </w:r>
    </w:p>
    <w:p w:rsidR="005C3112" w:rsidRPr="00622E58" w:rsidRDefault="004E2566" w:rsidP="005C3112">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十</w:t>
      </w:r>
      <w:r w:rsidR="00D11E4E" w:rsidRPr="00622E58">
        <w:rPr>
          <w:rFonts w:ascii="標楷體" w:eastAsia="標楷體" w:hAnsi="標楷體" w:hint="eastAsia"/>
          <w:color w:val="000000"/>
          <w:sz w:val="28"/>
          <w:szCs w:val="28"/>
        </w:rPr>
        <w:t>八</w:t>
      </w:r>
      <w:r w:rsidR="00A5766B" w:rsidRPr="00622E58">
        <w:rPr>
          <w:rFonts w:ascii="標楷體" w:eastAsia="標楷體" w:hAnsi="標楷體"/>
          <w:color w:val="000000"/>
          <w:sz w:val="28"/>
          <w:szCs w:val="28"/>
        </w:rPr>
        <w:t>、本法第</w:t>
      </w:r>
      <w:r w:rsidR="00A5766B" w:rsidRPr="00622E58">
        <w:rPr>
          <w:rFonts w:ascii="標楷體" w:eastAsia="標楷體" w:hAnsi="標楷體" w:hint="eastAsia"/>
          <w:color w:val="000000"/>
          <w:sz w:val="28"/>
          <w:szCs w:val="28"/>
        </w:rPr>
        <w:t>四</w:t>
      </w:r>
      <w:r w:rsidR="00A5766B" w:rsidRPr="00622E58">
        <w:rPr>
          <w:rFonts w:ascii="標楷體" w:eastAsia="標楷體" w:hAnsi="標楷體"/>
          <w:color w:val="000000"/>
          <w:sz w:val="28"/>
          <w:szCs w:val="28"/>
        </w:rPr>
        <w:t>條第</w:t>
      </w:r>
      <w:r w:rsidR="00A5766B" w:rsidRPr="00622E58">
        <w:rPr>
          <w:rFonts w:ascii="標楷體" w:eastAsia="標楷體" w:hAnsi="標楷體" w:hint="eastAsia"/>
          <w:color w:val="000000"/>
          <w:sz w:val="28"/>
          <w:szCs w:val="28"/>
        </w:rPr>
        <w:t>四</w:t>
      </w:r>
      <w:r w:rsidR="00A5766B" w:rsidRPr="00622E58">
        <w:rPr>
          <w:rFonts w:ascii="標楷體" w:eastAsia="標楷體" w:hAnsi="標楷體"/>
          <w:color w:val="000000"/>
          <w:sz w:val="28"/>
          <w:szCs w:val="28"/>
        </w:rPr>
        <w:t>項所稱</w:t>
      </w:r>
      <w:r w:rsidR="00A5766B" w:rsidRPr="00622E58">
        <w:rPr>
          <w:rFonts w:ascii="標楷體" w:eastAsia="標楷體" w:hAnsi="標楷體" w:hint="eastAsia"/>
          <w:color w:val="000000"/>
          <w:sz w:val="28"/>
          <w:szCs w:val="28"/>
        </w:rPr>
        <w:t>不動產，包括土地及房屋，其價值以最新財稅資料計算之。土地價值以公告現值為</w:t>
      </w:r>
      <w:proofErr w:type="gramStart"/>
      <w:r w:rsidR="00A5766B" w:rsidRPr="00622E58">
        <w:rPr>
          <w:rFonts w:ascii="標楷體" w:eastAsia="標楷體" w:hAnsi="標楷體" w:hint="eastAsia"/>
          <w:color w:val="000000"/>
          <w:sz w:val="28"/>
          <w:szCs w:val="28"/>
        </w:rPr>
        <w:t>準</w:t>
      </w:r>
      <w:proofErr w:type="gramEnd"/>
      <w:r w:rsidR="00A5766B" w:rsidRPr="00622E58">
        <w:rPr>
          <w:rFonts w:ascii="標楷體" w:eastAsia="標楷體" w:hAnsi="標楷體" w:hint="eastAsia"/>
          <w:color w:val="000000"/>
          <w:sz w:val="28"/>
          <w:szCs w:val="28"/>
        </w:rPr>
        <w:t>，房屋價值以評定標準價格為</w:t>
      </w:r>
      <w:proofErr w:type="gramStart"/>
      <w:r w:rsidR="00A5766B" w:rsidRPr="00622E58">
        <w:rPr>
          <w:rFonts w:ascii="標楷體" w:eastAsia="標楷體" w:hAnsi="標楷體" w:hint="eastAsia"/>
          <w:color w:val="000000"/>
          <w:sz w:val="28"/>
          <w:szCs w:val="28"/>
        </w:rPr>
        <w:t>準</w:t>
      </w:r>
      <w:proofErr w:type="gramEnd"/>
      <w:r w:rsidR="005C3112" w:rsidRPr="00622E58">
        <w:rPr>
          <w:rFonts w:ascii="標楷體" w:eastAsia="標楷體" w:hAnsi="標楷體"/>
          <w:color w:val="000000"/>
          <w:sz w:val="28"/>
          <w:szCs w:val="28"/>
        </w:rPr>
        <w:t>。</w:t>
      </w:r>
    </w:p>
    <w:p w:rsidR="00A5766B" w:rsidRPr="00622E58" w:rsidRDefault="005C3112" w:rsidP="00A5766B">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A5766B" w:rsidRPr="00622E58">
        <w:rPr>
          <w:rFonts w:ascii="標楷體" w:eastAsia="標楷體" w:hAnsi="標楷體" w:hint="eastAsia"/>
          <w:color w:val="000000"/>
          <w:sz w:val="28"/>
          <w:szCs w:val="28"/>
        </w:rPr>
        <w:t>前項</w:t>
      </w:r>
      <w:r w:rsidR="00A5766B" w:rsidRPr="00622E58">
        <w:rPr>
          <w:rFonts w:ascii="標楷體" w:eastAsia="標楷體" w:hAnsi="標楷體"/>
          <w:color w:val="000000"/>
          <w:sz w:val="28"/>
          <w:szCs w:val="28"/>
        </w:rPr>
        <w:t>土地及房屋</w:t>
      </w:r>
      <w:r w:rsidR="00A5766B" w:rsidRPr="00622E58">
        <w:rPr>
          <w:rFonts w:ascii="標楷體" w:eastAsia="標楷體" w:hAnsi="標楷體" w:hint="eastAsia"/>
          <w:color w:val="000000"/>
          <w:sz w:val="28"/>
          <w:szCs w:val="28"/>
        </w:rPr>
        <w:t>如因所有權歸屬爭議而涉訟、設定抵押權或正進行強制執行之拍賣程序，在各該不動產所有權移轉為他人所有，或經確定之終局判決確認為他人所有前，其價值仍依財稅資料認定之</w:t>
      </w:r>
      <w:r w:rsidRPr="00622E58">
        <w:rPr>
          <w:rFonts w:ascii="標楷體" w:eastAsia="標楷體" w:hAnsi="標楷體"/>
          <w:color w:val="000000"/>
          <w:sz w:val="28"/>
          <w:szCs w:val="28"/>
        </w:rPr>
        <w:t>。</w:t>
      </w:r>
    </w:p>
    <w:p w:rsidR="00A5766B" w:rsidRPr="00622E58" w:rsidRDefault="00A5766B" w:rsidP="00A5766B">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低收入戶成員申請人家庭應計算人口之不動產權利範圍如有公同共有情形，應依其</w:t>
      </w:r>
      <w:proofErr w:type="gramStart"/>
      <w:r w:rsidRPr="00622E58">
        <w:rPr>
          <w:rFonts w:ascii="標楷體" w:eastAsia="標楷體" w:hAnsi="標楷體" w:hint="eastAsia"/>
          <w:color w:val="000000"/>
          <w:sz w:val="28"/>
          <w:szCs w:val="28"/>
        </w:rPr>
        <w:t>應繼分</w:t>
      </w:r>
      <w:proofErr w:type="gramEnd"/>
      <w:r w:rsidRPr="00622E58">
        <w:rPr>
          <w:rFonts w:ascii="標楷體" w:eastAsia="標楷體" w:hAnsi="標楷體" w:hint="eastAsia"/>
          <w:color w:val="000000"/>
          <w:sz w:val="28"/>
          <w:szCs w:val="28"/>
        </w:rPr>
        <w:t>計算之</w:t>
      </w:r>
      <w:r w:rsidRPr="00622E58">
        <w:rPr>
          <w:rFonts w:ascii="標楷體" w:eastAsia="標楷體" w:hAnsi="標楷體"/>
          <w:color w:val="000000"/>
          <w:sz w:val="28"/>
          <w:szCs w:val="28"/>
        </w:rPr>
        <w:t>。</w:t>
      </w:r>
    </w:p>
    <w:p w:rsidR="00064499" w:rsidRPr="004D6038" w:rsidRDefault="00064499" w:rsidP="00064499">
      <w:pPr>
        <w:spacing w:line="460" w:lineRule="exact"/>
        <w:ind w:left="566" w:hangingChars="202" w:hanging="566"/>
        <w:jc w:val="both"/>
        <w:rPr>
          <w:rFonts w:ascii="標楷體" w:eastAsia="標楷體" w:hAnsi="標楷體" w:hint="eastAsia"/>
          <w:color w:val="000000"/>
          <w:sz w:val="28"/>
          <w:szCs w:val="28"/>
        </w:rPr>
      </w:pPr>
      <w:r w:rsidRPr="004D6038">
        <w:rPr>
          <w:rFonts w:ascii="標楷體" w:eastAsia="標楷體" w:hAnsi="標楷體" w:hint="eastAsia"/>
          <w:color w:val="000000"/>
          <w:sz w:val="28"/>
          <w:szCs w:val="28"/>
        </w:rPr>
        <w:lastRenderedPageBreak/>
        <w:t>十九</w:t>
      </w:r>
      <w:r w:rsidRPr="004D6038">
        <w:rPr>
          <w:rFonts w:ascii="標楷體" w:eastAsia="標楷體" w:hAnsi="標楷體"/>
          <w:color w:val="000000"/>
          <w:sz w:val="28"/>
          <w:szCs w:val="28"/>
        </w:rPr>
        <w:t>、</w:t>
      </w:r>
      <w:r w:rsidRPr="004D6038">
        <w:rPr>
          <w:rFonts w:ascii="標楷體" w:eastAsia="標楷體" w:hAnsi="標楷體" w:hint="eastAsia"/>
          <w:color w:val="000000"/>
          <w:sz w:val="28"/>
          <w:szCs w:val="28"/>
        </w:rPr>
        <w:t>申請當月回推最近一年如有家庭應計算人口死亡之情事，應由申請人檢</w:t>
      </w:r>
      <w:proofErr w:type="gramStart"/>
      <w:r w:rsidRPr="004D6038">
        <w:rPr>
          <w:rFonts w:ascii="標楷體" w:eastAsia="標楷體" w:hAnsi="標楷體" w:hint="eastAsia"/>
          <w:color w:val="000000"/>
          <w:sz w:val="28"/>
          <w:szCs w:val="28"/>
        </w:rPr>
        <w:t>附經切</w:t>
      </w:r>
      <w:proofErr w:type="gramEnd"/>
      <w:r w:rsidRPr="004D6038">
        <w:rPr>
          <w:rFonts w:ascii="標楷體" w:eastAsia="標楷體" w:hAnsi="標楷體" w:hint="eastAsia"/>
          <w:color w:val="000000"/>
          <w:sz w:val="28"/>
          <w:szCs w:val="28"/>
        </w:rPr>
        <w:t>結之遺產分配表供審查</w:t>
      </w:r>
      <w:r w:rsidRPr="004D6038">
        <w:rPr>
          <w:rFonts w:ascii="標楷體" w:eastAsia="標楷體" w:hAnsi="標楷體"/>
          <w:color w:val="000000"/>
          <w:sz w:val="28"/>
          <w:szCs w:val="28"/>
        </w:rPr>
        <w:t>。</w:t>
      </w:r>
    </w:p>
    <w:p w:rsidR="0094008C" w:rsidRPr="00622E58" w:rsidRDefault="00F318D6" w:rsidP="0094008C">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二十</w:t>
      </w:r>
      <w:r w:rsidR="00882D2C" w:rsidRPr="00622E58">
        <w:rPr>
          <w:rFonts w:ascii="標楷體" w:eastAsia="標楷體" w:hAnsi="標楷體"/>
          <w:color w:val="000000"/>
          <w:sz w:val="28"/>
          <w:szCs w:val="28"/>
        </w:rPr>
        <w:t>、</w:t>
      </w:r>
      <w:r w:rsidR="00882D2C" w:rsidRPr="00622E58">
        <w:rPr>
          <w:rFonts w:ascii="標楷體" w:eastAsia="標楷體" w:hAnsi="標楷體" w:hint="eastAsia"/>
          <w:color w:val="000000"/>
          <w:sz w:val="28"/>
          <w:szCs w:val="28"/>
        </w:rPr>
        <w:t>區公所得組成審查小組審議有爭議之低收入戶及中低收入戶案件，由委員三至七人組成，</w:t>
      </w:r>
      <w:r w:rsidR="002851B4" w:rsidRPr="00622E58">
        <w:rPr>
          <w:rFonts w:ascii="標楷體" w:eastAsia="標楷體" w:hAnsi="標楷體" w:hint="eastAsia"/>
          <w:color w:val="000000"/>
          <w:sz w:val="28"/>
          <w:szCs w:val="28"/>
        </w:rPr>
        <w:t>區長為當然委員，</w:t>
      </w:r>
      <w:r w:rsidR="00882D2C" w:rsidRPr="00622E58">
        <w:rPr>
          <w:rFonts w:ascii="標楷體" w:eastAsia="標楷體" w:hAnsi="標楷體" w:hint="eastAsia"/>
          <w:color w:val="000000"/>
          <w:sz w:val="28"/>
          <w:szCs w:val="28"/>
        </w:rPr>
        <w:t>外聘委員不得低於</w:t>
      </w:r>
      <w:proofErr w:type="gramStart"/>
      <w:r w:rsidR="00882D2C" w:rsidRPr="00622E58">
        <w:rPr>
          <w:rFonts w:ascii="標楷體" w:eastAsia="標楷體" w:hAnsi="標楷體" w:hint="eastAsia"/>
          <w:color w:val="000000"/>
          <w:sz w:val="28"/>
          <w:szCs w:val="28"/>
        </w:rPr>
        <w:t>三</w:t>
      </w:r>
      <w:proofErr w:type="gramEnd"/>
      <w:r w:rsidR="00882D2C" w:rsidRPr="00622E58">
        <w:rPr>
          <w:rFonts w:ascii="標楷體" w:eastAsia="標楷體" w:hAnsi="標楷體" w:hint="eastAsia"/>
          <w:color w:val="000000"/>
          <w:sz w:val="28"/>
          <w:szCs w:val="28"/>
        </w:rPr>
        <w:t>分之</w:t>
      </w:r>
      <w:proofErr w:type="gramStart"/>
      <w:r w:rsidR="00882D2C" w:rsidRPr="00622E58">
        <w:rPr>
          <w:rFonts w:ascii="標楷體" w:eastAsia="標楷體" w:hAnsi="標楷體" w:hint="eastAsia"/>
          <w:color w:val="000000"/>
          <w:sz w:val="28"/>
          <w:szCs w:val="28"/>
        </w:rPr>
        <w:t>ㄧ</w:t>
      </w:r>
      <w:proofErr w:type="gramEnd"/>
      <w:r w:rsidR="0094008C" w:rsidRPr="00622E58">
        <w:rPr>
          <w:rFonts w:ascii="標楷體" w:eastAsia="標楷體" w:hAnsi="標楷體"/>
          <w:color w:val="000000"/>
          <w:sz w:val="28"/>
          <w:szCs w:val="28"/>
        </w:rPr>
        <w:t>。</w:t>
      </w:r>
    </w:p>
    <w:p w:rsidR="00C71A96" w:rsidRPr="00622E58" w:rsidRDefault="0094008C" w:rsidP="00C71A96">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C71A96" w:rsidRPr="00622E58">
        <w:rPr>
          <w:rFonts w:ascii="標楷體" w:eastAsia="標楷體" w:hAnsi="標楷體" w:hint="eastAsia"/>
          <w:color w:val="000000"/>
          <w:sz w:val="28"/>
          <w:szCs w:val="28"/>
        </w:rPr>
        <w:t>外聘委員應避免由民意代表及里長擔任，但基於審議案件之必要，得邀請案件戶籍地之里長出席並陳述意見</w:t>
      </w:r>
      <w:r w:rsidRPr="00622E58">
        <w:rPr>
          <w:rFonts w:ascii="標楷體" w:eastAsia="標楷體" w:hAnsi="標楷體"/>
          <w:color w:val="000000"/>
          <w:sz w:val="28"/>
          <w:szCs w:val="28"/>
        </w:rPr>
        <w:t>。</w:t>
      </w:r>
    </w:p>
    <w:p w:rsidR="00C71A96" w:rsidRPr="00622E58" w:rsidRDefault="00C71A96" w:rsidP="00C71A96">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審查小組得依實際需求隨時召開會議，會議紀錄應送社會局備查</w:t>
      </w:r>
      <w:r w:rsidRPr="00622E58">
        <w:rPr>
          <w:rFonts w:ascii="標楷體" w:eastAsia="標楷體" w:hAnsi="標楷體"/>
          <w:color w:val="000000"/>
          <w:sz w:val="28"/>
          <w:szCs w:val="28"/>
        </w:rPr>
        <w:t>。</w:t>
      </w:r>
    </w:p>
    <w:p w:rsidR="00C71A96" w:rsidRPr="00622E58" w:rsidRDefault="00C71A96" w:rsidP="00C71A96">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s="新細明體"/>
          <w:color w:val="000000"/>
          <w:kern w:val="0"/>
          <w:sz w:val="28"/>
          <w:szCs w:val="28"/>
        </w:rPr>
        <w:t>審查小組以</w:t>
      </w:r>
      <w:r w:rsidRPr="00622E58">
        <w:rPr>
          <w:rFonts w:ascii="標楷體" w:eastAsia="標楷體" w:hAnsi="標楷體" w:cs="新細明體" w:hint="eastAsia"/>
          <w:color w:val="000000"/>
          <w:kern w:val="0"/>
          <w:sz w:val="28"/>
          <w:szCs w:val="28"/>
        </w:rPr>
        <w:t>區長</w:t>
      </w:r>
      <w:r w:rsidRPr="00622E58">
        <w:rPr>
          <w:rFonts w:ascii="標楷體" w:eastAsia="標楷體" w:hAnsi="標楷體" w:cs="新細明體"/>
          <w:color w:val="000000"/>
          <w:kern w:val="0"/>
          <w:sz w:val="28"/>
          <w:szCs w:val="28"/>
        </w:rPr>
        <w:t>為主席，</w:t>
      </w:r>
      <w:r w:rsidRPr="00622E58">
        <w:rPr>
          <w:rFonts w:ascii="標楷體" w:eastAsia="標楷體" w:hAnsi="標楷體" w:cs="新細明體" w:hint="eastAsia"/>
          <w:color w:val="000000"/>
          <w:kern w:val="0"/>
          <w:sz w:val="28"/>
          <w:szCs w:val="28"/>
        </w:rPr>
        <w:t>區長</w:t>
      </w:r>
      <w:r w:rsidRPr="00622E58">
        <w:rPr>
          <w:rFonts w:ascii="標楷體" w:eastAsia="標楷體" w:hAnsi="標楷體" w:cs="新細明體"/>
          <w:color w:val="000000"/>
          <w:kern w:val="0"/>
          <w:sz w:val="28"/>
          <w:szCs w:val="28"/>
        </w:rPr>
        <w:t>因故</w:t>
      </w:r>
      <w:r w:rsidRPr="00622E58">
        <w:rPr>
          <w:rFonts w:ascii="標楷體" w:eastAsia="標楷體" w:hAnsi="標楷體" w:cs="新細明體" w:hint="eastAsia"/>
          <w:color w:val="000000"/>
          <w:kern w:val="0"/>
          <w:sz w:val="28"/>
          <w:szCs w:val="28"/>
        </w:rPr>
        <w:t>無法</w:t>
      </w:r>
      <w:r w:rsidRPr="00622E58">
        <w:rPr>
          <w:rFonts w:ascii="標楷體" w:eastAsia="標楷體" w:hAnsi="標楷體" w:cs="新細明體"/>
          <w:color w:val="000000"/>
          <w:kern w:val="0"/>
          <w:sz w:val="28"/>
          <w:szCs w:val="28"/>
        </w:rPr>
        <w:t>主持時，</w:t>
      </w:r>
      <w:r w:rsidRPr="00622E58">
        <w:rPr>
          <w:rFonts w:ascii="標楷體" w:eastAsia="標楷體" w:hAnsi="標楷體" w:cs="新細明體" w:hint="eastAsia"/>
          <w:color w:val="000000"/>
          <w:kern w:val="0"/>
          <w:sz w:val="28"/>
          <w:szCs w:val="28"/>
        </w:rPr>
        <w:t>得指定代理人為</w:t>
      </w:r>
      <w:r w:rsidRPr="00622E58">
        <w:rPr>
          <w:rFonts w:ascii="標楷體" w:eastAsia="標楷體" w:hAnsi="標楷體" w:cs="新細明體"/>
          <w:color w:val="000000"/>
          <w:kern w:val="0"/>
          <w:sz w:val="28"/>
          <w:szCs w:val="28"/>
        </w:rPr>
        <w:t>之</w:t>
      </w:r>
      <w:r w:rsidRPr="00622E58">
        <w:rPr>
          <w:rFonts w:ascii="標楷體" w:eastAsia="標楷體" w:hAnsi="標楷體"/>
          <w:color w:val="000000"/>
          <w:sz w:val="28"/>
          <w:szCs w:val="28"/>
        </w:rPr>
        <w:t>。</w:t>
      </w:r>
    </w:p>
    <w:p w:rsidR="00C71A96" w:rsidRPr="00622E58" w:rsidRDefault="00C71A96" w:rsidP="00C71A96">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s="新細明體"/>
          <w:color w:val="000000"/>
          <w:kern w:val="0"/>
          <w:sz w:val="28"/>
          <w:szCs w:val="28"/>
        </w:rPr>
        <w:t>審查小組委員為無給職</w:t>
      </w:r>
      <w:r w:rsidRPr="00622E58">
        <w:rPr>
          <w:rFonts w:ascii="標楷體" w:eastAsia="標楷體" w:hAnsi="標楷體"/>
          <w:color w:val="000000"/>
          <w:sz w:val="28"/>
          <w:szCs w:val="28"/>
        </w:rPr>
        <w:t>。</w:t>
      </w:r>
    </w:p>
    <w:p w:rsidR="0094008C" w:rsidRPr="00622E58" w:rsidRDefault="00F318D6" w:rsidP="0094008C">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二十一</w:t>
      </w:r>
      <w:r w:rsidR="00561FC2" w:rsidRPr="00622E58">
        <w:rPr>
          <w:rFonts w:ascii="標楷體" w:eastAsia="標楷體" w:hAnsi="標楷體"/>
          <w:color w:val="000000"/>
          <w:sz w:val="28"/>
          <w:szCs w:val="28"/>
        </w:rPr>
        <w:t>、</w:t>
      </w:r>
      <w:r w:rsidR="00561FC2" w:rsidRPr="00622E58">
        <w:rPr>
          <w:rFonts w:ascii="標楷體" w:eastAsia="標楷體" w:hAnsi="標楷體" w:hint="eastAsia"/>
          <w:color w:val="000000"/>
          <w:sz w:val="28"/>
          <w:szCs w:val="28"/>
        </w:rPr>
        <w:t>經區公所或社會局審核符合低收入戶及中低收入戶標準之</w:t>
      </w:r>
      <w:r w:rsidR="004A6AC4" w:rsidRPr="00622E58">
        <w:rPr>
          <w:rFonts w:ascii="標楷體" w:eastAsia="標楷體" w:hAnsi="標楷體" w:hint="eastAsia"/>
          <w:color w:val="000000"/>
          <w:sz w:val="28"/>
          <w:szCs w:val="28"/>
        </w:rPr>
        <w:t>申請人</w:t>
      </w:r>
      <w:r w:rsidR="00561FC2" w:rsidRPr="00622E58">
        <w:rPr>
          <w:rFonts w:ascii="標楷體" w:eastAsia="標楷體" w:hAnsi="標楷體" w:hint="eastAsia"/>
          <w:color w:val="000000"/>
          <w:sz w:val="28"/>
          <w:szCs w:val="28"/>
        </w:rPr>
        <w:t>，核准</w:t>
      </w:r>
      <w:r w:rsidR="004A6AC4" w:rsidRPr="00622E58">
        <w:rPr>
          <w:rFonts w:ascii="標楷體" w:eastAsia="標楷體" w:hAnsi="標楷體" w:hint="eastAsia"/>
          <w:color w:val="000000"/>
          <w:sz w:val="28"/>
          <w:szCs w:val="28"/>
        </w:rPr>
        <w:t>列冊</w:t>
      </w:r>
      <w:r w:rsidR="00561FC2" w:rsidRPr="00622E58">
        <w:rPr>
          <w:rFonts w:ascii="標楷體" w:eastAsia="標楷體" w:hAnsi="標楷體" w:hint="eastAsia"/>
          <w:color w:val="000000"/>
          <w:sz w:val="28"/>
          <w:szCs w:val="28"/>
        </w:rPr>
        <w:t>之資格及補助</w:t>
      </w:r>
      <w:r w:rsidR="004A6AC4" w:rsidRPr="00622E58">
        <w:rPr>
          <w:rFonts w:ascii="標楷體" w:eastAsia="標楷體" w:hAnsi="標楷體" w:hint="eastAsia"/>
          <w:color w:val="000000"/>
          <w:sz w:val="28"/>
          <w:szCs w:val="28"/>
        </w:rPr>
        <w:t>期間</w:t>
      </w:r>
      <w:r w:rsidR="00561FC2" w:rsidRPr="00622E58">
        <w:rPr>
          <w:rFonts w:ascii="標楷體" w:eastAsia="標楷體" w:hAnsi="標楷體" w:hint="eastAsia"/>
          <w:color w:val="000000"/>
          <w:sz w:val="28"/>
          <w:szCs w:val="28"/>
        </w:rPr>
        <w:t>以當年度為原則；惟</w:t>
      </w:r>
      <w:r w:rsidR="004E2078" w:rsidRPr="00622E58">
        <w:rPr>
          <w:rFonts w:ascii="標楷體" w:eastAsia="標楷體" w:hAnsi="標楷體" w:hint="eastAsia"/>
          <w:color w:val="000000"/>
          <w:sz w:val="28"/>
          <w:szCs w:val="28"/>
        </w:rPr>
        <w:t>於每年定期辦理之調查期間</w:t>
      </w:r>
      <w:r w:rsidR="00561FC2" w:rsidRPr="00622E58">
        <w:rPr>
          <w:rFonts w:ascii="標楷體" w:eastAsia="標楷體" w:hAnsi="標楷體" w:hint="eastAsia"/>
          <w:color w:val="000000"/>
          <w:sz w:val="28"/>
          <w:szCs w:val="28"/>
        </w:rPr>
        <w:t>已適用</w:t>
      </w:r>
      <w:r w:rsidR="00430289" w:rsidRPr="00622E58">
        <w:rPr>
          <w:rFonts w:ascii="標楷體" w:eastAsia="標楷體" w:hAnsi="標楷體" w:hint="eastAsia"/>
          <w:color w:val="000000"/>
          <w:sz w:val="28"/>
          <w:szCs w:val="28"/>
        </w:rPr>
        <w:t>稅捐</w:t>
      </w:r>
      <w:proofErr w:type="gramStart"/>
      <w:r w:rsidR="00430289" w:rsidRPr="00622E58">
        <w:rPr>
          <w:rFonts w:ascii="標楷體" w:eastAsia="標楷體" w:hAnsi="標楷體" w:hint="eastAsia"/>
          <w:color w:val="000000"/>
          <w:sz w:val="28"/>
          <w:szCs w:val="28"/>
        </w:rPr>
        <w:t>稽</w:t>
      </w:r>
      <w:proofErr w:type="gramEnd"/>
      <w:r w:rsidR="00430289" w:rsidRPr="00622E58">
        <w:rPr>
          <w:rFonts w:ascii="標楷體" w:eastAsia="標楷體" w:hAnsi="標楷體" w:hint="eastAsia"/>
          <w:color w:val="000000"/>
          <w:sz w:val="28"/>
          <w:szCs w:val="28"/>
        </w:rPr>
        <w:t>徵機關核定</w:t>
      </w:r>
      <w:r w:rsidR="00561FC2" w:rsidRPr="00622E58">
        <w:rPr>
          <w:rFonts w:ascii="標楷體" w:eastAsia="標楷體" w:hAnsi="標楷體" w:hint="eastAsia"/>
          <w:color w:val="000000"/>
          <w:sz w:val="28"/>
          <w:szCs w:val="28"/>
        </w:rPr>
        <w:t>最新</w:t>
      </w:r>
      <w:proofErr w:type="gramStart"/>
      <w:r w:rsidR="004E2078" w:rsidRPr="00622E58">
        <w:rPr>
          <w:rFonts w:ascii="標楷體" w:eastAsia="標楷體" w:hAnsi="標楷體" w:hint="eastAsia"/>
          <w:color w:val="000000"/>
          <w:sz w:val="28"/>
          <w:szCs w:val="28"/>
        </w:rPr>
        <w:t>一</w:t>
      </w:r>
      <w:proofErr w:type="gramEnd"/>
      <w:r w:rsidR="00561FC2" w:rsidRPr="00622E58">
        <w:rPr>
          <w:rFonts w:ascii="標楷體" w:eastAsia="標楷體" w:hAnsi="標楷體" w:hint="eastAsia"/>
          <w:color w:val="000000"/>
          <w:sz w:val="28"/>
          <w:szCs w:val="28"/>
        </w:rPr>
        <w:t>年度財稅</w:t>
      </w:r>
      <w:r w:rsidR="00430289" w:rsidRPr="00622E58">
        <w:rPr>
          <w:rFonts w:ascii="標楷體" w:eastAsia="標楷體" w:hAnsi="標楷體" w:hint="eastAsia"/>
          <w:color w:val="000000"/>
          <w:sz w:val="28"/>
          <w:szCs w:val="28"/>
        </w:rPr>
        <w:t>及稅籍</w:t>
      </w:r>
      <w:r w:rsidR="00561FC2" w:rsidRPr="00622E58">
        <w:rPr>
          <w:rFonts w:ascii="標楷體" w:eastAsia="標楷體" w:hAnsi="標楷體" w:hint="eastAsia"/>
          <w:color w:val="000000"/>
          <w:sz w:val="28"/>
          <w:szCs w:val="28"/>
        </w:rPr>
        <w:t>資料審核通過者，</w:t>
      </w:r>
      <w:proofErr w:type="gramStart"/>
      <w:r w:rsidR="00561FC2" w:rsidRPr="00622E58">
        <w:rPr>
          <w:rFonts w:ascii="標楷體" w:eastAsia="標楷體" w:hAnsi="標楷體" w:hint="eastAsia"/>
          <w:color w:val="000000"/>
          <w:sz w:val="28"/>
          <w:szCs w:val="28"/>
        </w:rPr>
        <w:t>可核給</w:t>
      </w:r>
      <w:proofErr w:type="gramEnd"/>
      <w:r w:rsidR="00561FC2" w:rsidRPr="00622E58">
        <w:rPr>
          <w:rFonts w:ascii="標楷體" w:eastAsia="標楷體" w:hAnsi="標楷體" w:hint="eastAsia"/>
          <w:color w:val="000000"/>
          <w:sz w:val="28"/>
          <w:szCs w:val="28"/>
        </w:rPr>
        <w:t>跨年度資格</w:t>
      </w:r>
      <w:r w:rsidR="0094008C" w:rsidRPr="00622E58">
        <w:rPr>
          <w:rFonts w:ascii="標楷體" w:eastAsia="標楷體" w:hAnsi="標楷體"/>
          <w:color w:val="000000"/>
          <w:sz w:val="28"/>
          <w:szCs w:val="28"/>
        </w:rPr>
        <w:t>。</w:t>
      </w:r>
    </w:p>
    <w:p w:rsidR="0094008C" w:rsidRPr="00622E58" w:rsidRDefault="00F318D6" w:rsidP="00A9193D">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二十二</w:t>
      </w:r>
      <w:r w:rsidR="00A9193D" w:rsidRPr="00622E58">
        <w:rPr>
          <w:rFonts w:ascii="標楷體" w:eastAsia="標楷體" w:hAnsi="標楷體"/>
          <w:color w:val="000000"/>
          <w:sz w:val="28"/>
          <w:szCs w:val="28"/>
        </w:rPr>
        <w:t>、</w:t>
      </w:r>
      <w:r w:rsidR="00A9193D" w:rsidRPr="00622E58">
        <w:rPr>
          <w:rFonts w:ascii="標楷體" w:eastAsia="標楷體" w:hAnsi="標楷體" w:hint="eastAsia"/>
          <w:color w:val="000000"/>
          <w:sz w:val="28"/>
          <w:szCs w:val="28"/>
        </w:rPr>
        <w:t>低收入戶及中低收入戶之申請</w:t>
      </w:r>
      <w:r w:rsidR="00A9193D" w:rsidRPr="00622E58">
        <w:rPr>
          <w:rFonts w:ascii="標楷體" w:eastAsia="標楷體" w:hAnsi="標楷體"/>
          <w:color w:val="000000"/>
          <w:sz w:val="28"/>
          <w:szCs w:val="28"/>
        </w:rPr>
        <w:t>以申請人</w:t>
      </w:r>
      <w:r w:rsidR="00A9193D" w:rsidRPr="00622E58">
        <w:rPr>
          <w:rFonts w:ascii="標楷體" w:eastAsia="標楷體" w:hAnsi="標楷體" w:hint="eastAsia"/>
          <w:color w:val="000000"/>
          <w:sz w:val="28"/>
          <w:szCs w:val="28"/>
        </w:rPr>
        <w:t>備齊文件</w:t>
      </w:r>
      <w:r w:rsidR="00A9193D" w:rsidRPr="00622E58">
        <w:rPr>
          <w:rFonts w:ascii="標楷體" w:eastAsia="標楷體" w:hAnsi="標楷體"/>
          <w:color w:val="000000"/>
          <w:sz w:val="28"/>
          <w:szCs w:val="28"/>
        </w:rPr>
        <w:t>之日為受理申請日，經審核通過後</w:t>
      </w:r>
      <w:r w:rsidR="00A9193D" w:rsidRPr="00622E58">
        <w:rPr>
          <w:rFonts w:ascii="標楷體" w:eastAsia="標楷體" w:hAnsi="標楷體" w:hint="eastAsia"/>
          <w:color w:val="000000"/>
          <w:sz w:val="28"/>
          <w:szCs w:val="28"/>
        </w:rPr>
        <w:t>，</w:t>
      </w:r>
      <w:r w:rsidR="00A9193D" w:rsidRPr="00622E58">
        <w:rPr>
          <w:rFonts w:ascii="標楷體" w:eastAsia="標楷體" w:hAnsi="標楷體"/>
          <w:color w:val="000000"/>
          <w:sz w:val="28"/>
          <w:szCs w:val="28"/>
        </w:rPr>
        <w:t>溯</w:t>
      </w:r>
      <w:r w:rsidR="00A9193D" w:rsidRPr="00622E58">
        <w:rPr>
          <w:rFonts w:ascii="標楷體" w:eastAsia="標楷體" w:hAnsi="標楷體" w:hint="eastAsia"/>
          <w:color w:val="000000"/>
          <w:sz w:val="28"/>
          <w:szCs w:val="28"/>
        </w:rPr>
        <w:t>自備齊文件之當月生效</w:t>
      </w:r>
      <w:r w:rsidR="0094008C" w:rsidRPr="00622E58">
        <w:rPr>
          <w:rFonts w:ascii="標楷體" w:eastAsia="標楷體" w:hAnsi="標楷體"/>
          <w:color w:val="000000"/>
          <w:sz w:val="28"/>
          <w:szCs w:val="28"/>
        </w:rPr>
        <w:t>。</w:t>
      </w:r>
    </w:p>
    <w:p w:rsidR="0094008C" w:rsidRPr="00622E58" w:rsidRDefault="00F318D6" w:rsidP="005D09F5">
      <w:pPr>
        <w:snapToGrid w:val="0"/>
        <w:spacing w:line="460" w:lineRule="exact"/>
        <w:ind w:left="560" w:hangingChars="200" w:hanging="560"/>
        <w:rPr>
          <w:rFonts w:ascii="標楷體" w:eastAsia="標楷體" w:hAnsi="標楷體" w:hint="eastAsia"/>
          <w:color w:val="000000"/>
          <w:sz w:val="28"/>
          <w:szCs w:val="28"/>
        </w:rPr>
      </w:pPr>
      <w:r w:rsidRPr="00622E58">
        <w:rPr>
          <w:rFonts w:ascii="標楷體" w:eastAsia="標楷體" w:hAnsi="標楷體" w:hint="eastAsia"/>
          <w:color w:val="000000"/>
          <w:sz w:val="28"/>
          <w:szCs w:val="28"/>
        </w:rPr>
        <w:t>二十三</w:t>
      </w:r>
      <w:r w:rsidR="0094008C" w:rsidRPr="00622E58">
        <w:rPr>
          <w:rFonts w:ascii="標楷體" w:eastAsia="標楷體" w:hAnsi="標楷體"/>
          <w:color w:val="000000"/>
          <w:sz w:val="28"/>
          <w:szCs w:val="28"/>
        </w:rPr>
        <w:t>、</w:t>
      </w:r>
      <w:r w:rsidR="005D09F5" w:rsidRPr="00622E58">
        <w:rPr>
          <w:rFonts w:ascii="標楷體" w:eastAsia="標楷體" w:hAnsi="標楷體" w:hint="eastAsia"/>
          <w:color w:val="000000"/>
          <w:sz w:val="28"/>
          <w:szCs w:val="28"/>
        </w:rPr>
        <w:t>申請人如不服區公所核定之行政處分，得填具申復書並檢附</w:t>
      </w:r>
      <w:proofErr w:type="gramStart"/>
      <w:r w:rsidR="005D09F5" w:rsidRPr="00622E58">
        <w:rPr>
          <w:rFonts w:ascii="標楷體" w:eastAsia="標楷體" w:hAnsi="標楷體" w:hint="eastAsia"/>
          <w:color w:val="000000"/>
          <w:sz w:val="28"/>
          <w:szCs w:val="28"/>
        </w:rPr>
        <w:t>可供重審</w:t>
      </w:r>
      <w:proofErr w:type="gramEnd"/>
      <w:r w:rsidR="005D09F5" w:rsidRPr="00622E58">
        <w:rPr>
          <w:rFonts w:ascii="標楷體" w:eastAsia="標楷體" w:hAnsi="標楷體" w:hint="eastAsia"/>
          <w:color w:val="000000"/>
          <w:sz w:val="28"/>
          <w:szCs w:val="28"/>
        </w:rPr>
        <w:t>之相關新事證或補正資料，於處分送達之次日起</w:t>
      </w:r>
      <w:proofErr w:type="gramStart"/>
      <w:r w:rsidR="005D09F5" w:rsidRPr="00622E58">
        <w:rPr>
          <w:rFonts w:ascii="標楷體" w:eastAsia="標楷體" w:hAnsi="標楷體" w:hint="eastAsia"/>
          <w:color w:val="000000"/>
          <w:sz w:val="28"/>
          <w:szCs w:val="28"/>
        </w:rPr>
        <w:t>三</w:t>
      </w:r>
      <w:proofErr w:type="gramEnd"/>
      <w:r w:rsidR="005D09F5" w:rsidRPr="00622E58">
        <w:rPr>
          <w:rFonts w:ascii="標楷體" w:eastAsia="標楷體" w:hAnsi="標楷體" w:hint="eastAsia"/>
          <w:color w:val="000000"/>
          <w:sz w:val="28"/>
          <w:szCs w:val="28"/>
        </w:rPr>
        <w:t>十日內，向區公所提出申復</w:t>
      </w:r>
      <w:r w:rsidR="0094008C" w:rsidRPr="00622E58">
        <w:rPr>
          <w:rFonts w:ascii="標楷體" w:eastAsia="標楷體" w:hAnsi="標楷體"/>
          <w:color w:val="000000"/>
          <w:sz w:val="28"/>
          <w:szCs w:val="28"/>
        </w:rPr>
        <w:t>。</w:t>
      </w:r>
    </w:p>
    <w:p w:rsidR="00443487" w:rsidRPr="00622E58" w:rsidRDefault="0094008C" w:rsidP="00443487">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443487" w:rsidRPr="00622E58">
        <w:rPr>
          <w:rFonts w:ascii="標楷體" w:eastAsia="標楷體" w:hAnsi="標楷體" w:hint="eastAsia"/>
          <w:color w:val="000000"/>
          <w:sz w:val="28"/>
          <w:szCs w:val="28"/>
        </w:rPr>
        <w:t>區公所認申復有理由者，應自行變更原行政處分並以書面通知申請人</w:t>
      </w:r>
      <w:r w:rsidRPr="00622E58">
        <w:rPr>
          <w:rFonts w:ascii="標楷體" w:eastAsia="標楷體" w:hAnsi="標楷體"/>
          <w:color w:val="000000"/>
          <w:sz w:val="28"/>
          <w:szCs w:val="28"/>
        </w:rPr>
        <w:t>。</w:t>
      </w:r>
    </w:p>
    <w:p w:rsidR="00443487" w:rsidRPr="00622E58" w:rsidRDefault="00443487" w:rsidP="00443487">
      <w:pPr>
        <w:snapToGrid w:val="0"/>
        <w:spacing w:line="460" w:lineRule="exact"/>
        <w:ind w:left="560" w:hangingChars="200" w:hanging="56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區公所未變更行政處分或為更不利之處分者，應敘明理由，並將必要之關係文件，送社會局辦理申復調查</w:t>
      </w:r>
      <w:r w:rsidRPr="00622E58">
        <w:rPr>
          <w:rFonts w:ascii="標楷體" w:eastAsia="標楷體" w:hAnsi="標楷體"/>
          <w:color w:val="000000"/>
          <w:sz w:val="28"/>
          <w:szCs w:val="28"/>
        </w:rPr>
        <w:t>。</w:t>
      </w:r>
    </w:p>
    <w:p w:rsidR="00443487" w:rsidRPr="00622E58" w:rsidRDefault="00443487" w:rsidP="00443487">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經審核通過後，低收入戶及中低收入戶資格溯自備齊文件之當月生效</w:t>
      </w:r>
      <w:r w:rsidRPr="00622E58">
        <w:rPr>
          <w:rFonts w:ascii="標楷體" w:eastAsia="標楷體" w:hAnsi="標楷體"/>
          <w:color w:val="000000"/>
          <w:sz w:val="28"/>
          <w:szCs w:val="28"/>
        </w:rPr>
        <w:t>。</w:t>
      </w:r>
    </w:p>
    <w:p w:rsidR="00443487" w:rsidRPr="00622E58" w:rsidRDefault="00443487" w:rsidP="00443487">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公立老人福利機構之低收入戶</w:t>
      </w:r>
      <w:r w:rsidR="00440EA0" w:rsidRPr="00622E58">
        <w:rPr>
          <w:rFonts w:ascii="標楷體" w:eastAsia="標楷體" w:hAnsi="標楷體" w:hint="eastAsia"/>
          <w:color w:val="000000"/>
          <w:sz w:val="28"/>
          <w:szCs w:val="28"/>
        </w:rPr>
        <w:t>及中低收入戶</w:t>
      </w:r>
      <w:r w:rsidRPr="00622E58">
        <w:rPr>
          <w:rFonts w:ascii="標楷體" w:eastAsia="標楷體" w:hAnsi="標楷體" w:hint="eastAsia"/>
          <w:color w:val="000000"/>
          <w:sz w:val="28"/>
          <w:szCs w:val="28"/>
        </w:rPr>
        <w:t>申復得委任機構社工員為之</w:t>
      </w:r>
      <w:r w:rsidRPr="00622E58">
        <w:rPr>
          <w:rFonts w:ascii="標楷體" w:eastAsia="標楷體" w:hAnsi="標楷體"/>
          <w:color w:val="000000"/>
          <w:sz w:val="28"/>
          <w:szCs w:val="28"/>
        </w:rPr>
        <w:t>。</w:t>
      </w:r>
    </w:p>
    <w:p w:rsidR="00443487" w:rsidRPr="00622E58" w:rsidRDefault="00443487" w:rsidP="00443487">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申請人依第一項規定提出申復，不影響其依法提起行政救濟之</w:t>
      </w:r>
      <w:r w:rsidRPr="00622E58">
        <w:rPr>
          <w:rFonts w:ascii="標楷體" w:eastAsia="標楷體" w:hAnsi="標楷體" w:hint="eastAsia"/>
          <w:color w:val="000000"/>
          <w:sz w:val="28"/>
          <w:szCs w:val="28"/>
        </w:rPr>
        <w:lastRenderedPageBreak/>
        <w:t>權利</w:t>
      </w:r>
      <w:r w:rsidRPr="00622E58">
        <w:rPr>
          <w:rFonts w:ascii="標楷體" w:eastAsia="標楷體" w:hAnsi="標楷體"/>
          <w:color w:val="000000"/>
          <w:sz w:val="28"/>
          <w:szCs w:val="28"/>
        </w:rPr>
        <w:t>。</w:t>
      </w:r>
    </w:p>
    <w:p w:rsidR="00882D2C" w:rsidRPr="00622E58" w:rsidRDefault="00F318D6" w:rsidP="00882D2C">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二十四</w:t>
      </w:r>
      <w:r w:rsidR="00882D2C" w:rsidRPr="00622E58">
        <w:rPr>
          <w:rFonts w:ascii="標楷體" w:eastAsia="標楷體" w:hAnsi="標楷體"/>
          <w:color w:val="000000"/>
          <w:sz w:val="28"/>
          <w:szCs w:val="28"/>
        </w:rPr>
        <w:t>、</w:t>
      </w:r>
      <w:r w:rsidR="00F0305A" w:rsidRPr="00622E58">
        <w:rPr>
          <w:rFonts w:ascii="標楷體" w:eastAsia="標楷體" w:hAnsi="標楷體" w:hint="eastAsia"/>
          <w:color w:val="000000"/>
          <w:sz w:val="28"/>
          <w:szCs w:val="28"/>
        </w:rPr>
        <w:t>低收入戶及中低收入戶家庭應計算人口有</w:t>
      </w:r>
      <w:proofErr w:type="gramStart"/>
      <w:r w:rsidR="00F0305A" w:rsidRPr="00622E58">
        <w:rPr>
          <w:rFonts w:ascii="標楷體" w:eastAsia="標楷體" w:hAnsi="標楷體" w:hint="eastAsia"/>
          <w:color w:val="000000"/>
          <w:sz w:val="28"/>
          <w:szCs w:val="28"/>
        </w:rPr>
        <w:t>以下異</w:t>
      </w:r>
      <w:proofErr w:type="gramEnd"/>
      <w:r w:rsidR="00F0305A" w:rsidRPr="00622E58">
        <w:rPr>
          <w:rFonts w:ascii="標楷體" w:eastAsia="標楷體" w:hAnsi="標楷體" w:hint="eastAsia"/>
          <w:color w:val="000000"/>
          <w:sz w:val="28"/>
          <w:szCs w:val="28"/>
        </w:rPr>
        <w:t>動情形時，應於十五日內通知戶籍所在地區公所，區公所應依本法第十四條</w:t>
      </w:r>
      <w:r w:rsidR="00E253EF" w:rsidRPr="00622E58">
        <w:rPr>
          <w:rFonts w:ascii="標楷體" w:eastAsia="標楷體" w:hAnsi="標楷體" w:hint="eastAsia"/>
          <w:color w:val="000000"/>
          <w:sz w:val="28"/>
          <w:szCs w:val="28"/>
        </w:rPr>
        <w:t>及本作業規定第二十六</w:t>
      </w:r>
      <w:r w:rsidR="00F0305A" w:rsidRPr="00622E58">
        <w:rPr>
          <w:rFonts w:ascii="標楷體" w:eastAsia="標楷體" w:hAnsi="標楷體" w:hint="eastAsia"/>
          <w:color w:val="000000"/>
          <w:sz w:val="28"/>
          <w:szCs w:val="28"/>
        </w:rPr>
        <w:t>點</w:t>
      </w:r>
      <w:r w:rsidR="0059432C" w:rsidRPr="00622E58">
        <w:rPr>
          <w:rFonts w:ascii="標楷體" w:eastAsia="標楷體" w:hAnsi="標楷體" w:hint="eastAsia"/>
          <w:color w:val="000000"/>
          <w:sz w:val="28"/>
          <w:szCs w:val="28"/>
        </w:rPr>
        <w:t>規定</w:t>
      </w:r>
      <w:r w:rsidR="00F0305A" w:rsidRPr="00622E58">
        <w:rPr>
          <w:rFonts w:ascii="標楷體" w:eastAsia="標楷體" w:hAnsi="標楷體" w:hint="eastAsia"/>
          <w:color w:val="000000"/>
          <w:sz w:val="28"/>
          <w:szCs w:val="28"/>
        </w:rPr>
        <w:t>辦理</w:t>
      </w:r>
      <w:r w:rsidR="00F0305A" w:rsidRPr="00622E58">
        <w:rPr>
          <w:rFonts w:ascii="標楷體" w:eastAsia="標楷體" w:hAnsi="標楷體"/>
          <w:color w:val="000000"/>
          <w:sz w:val="28"/>
          <w:szCs w:val="28"/>
        </w:rPr>
        <w:t>：</w:t>
      </w:r>
    </w:p>
    <w:p w:rsidR="00A46831" w:rsidRPr="00622E58" w:rsidRDefault="00A46831" w:rsidP="00A46831">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（一）</w:t>
      </w:r>
      <w:r w:rsidRPr="00622E58">
        <w:rPr>
          <w:rFonts w:ascii="標楷體" w:eastAsia="標楷體" w:hAnsi="標楷體" w:hint="eastAsia"/>
          <w:color w:val="000000"/>
          <w:sz w:val="28"/>
          <w:szCs w:val="28"/>
        </w:rPr>
        <w:t>結婚、離婚或子女監護權重新約定等親屬關係變動</w:t>
      </w:r>
      <w:r w:rsidRPr="00622E58">
        <w:rPr>
          <w:rFonts w:ascii="標楷體" w:eastAsia="標楷體" w:hAnsi="標楷體"/>
          <w:color w:val="000000"/>
          <w:sz w:val="28"/>
          <w:szCs w:val="28"/>
        </w:rPr>
        <w:t>。</w:t>
      </w:r>
    </w:p>
    <w:p w:rsidR="00A46831" w:rsidRPr="00622E58" w:rsidRDefault="00A46831" w:rsidP="00A46831">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（二）</w:t>
      </w:r>
      <w:r w:rsidRPr="00622E58">
        <w:rPr>
          <w:rFonts w:ascii="標楷體" w:eastAsia="標楷體" w:hAnsi="標楷體" w:hint="eastAsia"/>
          <w:color w:val="000000"/>
          <w:sz w:val="28"/>
          <w:szCs w:val="28"/>
        </w:rPr>
        <w:t>生育、收</w:t>
      </w:r>
      <w:proofErr w:type="gramStart"/>
      <w:r w:rsidRPr="00622E58">
        <w:rPr>
          <w:rFonts w:ascii="標楷體" w:eastAsia="標楷體" w:hAnsi="標楷體" w:hint="eastAsia"/>
          <w:color w:val="000000"/>
          <w:sz w:val="28"/>
          <w:szCs w:val="28"/>
        </w:rPr>
        <w:t>出養或認領</w:t>
      </w:r>
      <w:proofErr w:type="gramEnd"/>
      <w:r w:rsidRPr="00622E58">
        <w:rPr>
          <w:rFonts w:ascii="標楷體" w:eastAsia="標楷體" w:hAnsi="標楷體" w:hint="eastAsia"/>
          <w:color w:val="000000"/>
          <w:sz w:val="28"/>
          <w:szCs w:val="28"/>
        </w:rPr>
        <w:t>子女</w:t>
      </w:r>
      <w:r w:rsidRPr="00622E58">
        <w:rPr>
          <w:rFonts w:ascii="標楷體" w:eastAsia="標楷體" w:hAnsi="標楷體"/>
          <w:color w:val="000000"/>
          <w:sz w:val="28"/>
          <w:szCs w:val="28"/>
        </w:rPr>
        <w:t>。</w:t>
      </w:r>
    </w:p>
    <w:p w:rsidR="00A46831" w:rsidRPr="00622E58" w:rsidRDefault="00A46831" w:rsidP="00A46831">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（三）</w:t>
      </w:r>
      <w:r w:rsidRPr="00622E58">
        <w:rPr>
          <w:rFonts w:ascii="標楷體" w:eastAsia="標楷體" w:hAnsi="標楷體" w:hint="eastAsia"/>
          <w:color w:val="000000"/>
          <w:sz w:val="28"/>
          <w:szCs w:val="28"/>
        </w:rPr>
        <w:t>死亡或失蹤經向警察機關報案協尋</w:t>
      </w:r>
      <w:proofErr w:type="gramStart"/>
      <w:r w:rsidRPr="00622E58">
        <w:rPr>
          <w:rFonts w:ascii="標楷體" w:eastAsia="標楷體" w:hAnsi="標楷體" w:hint="eastAsia"/>
          <w:color w:val="000000"/>
          <w:sz w:val="28"/>
          <w:szCs w:val="28"/>
        </w:rPr>
        <w:t>未獲達六個月</w:t>
      </w:r>
      <w:proofErr w:type="gramEnd"/>
      <w:r w:rsidRPr="00622E58">
        <w:rPr>
          <w:rFonts w:ascii="標楷體" w:eastAsia="標楷體" w:hAnsi="標楷體" w:hint="eastAsia"/>
          <w:color w:val="000000"/>
          <w:sz w:val="28"/>
          <w:szCs w:val="28"/>
        </w:rPr>
        <w:t>以上</w:t>
      </w:r>
      <w:r w:rsidRPr="00622E58">
        <w:rPr>
          <w:rFonts w:ascii="標楷體" w:eastAsia="標楷體" w:hAnsi="標楷體"/>
          <w:color w:val="000000"/>
          <w:sz w:val="28"/>
          <w:szCs w:val="28"/>
        </w:rPr>
        <w:t>。</w:t>
      </w:r>
    </w:p>
    <w:p w:rsidR="00A46831" w:rsidRPr="00622E58" w:rsidRDefault="00A46831" w:rsidP="00A46831">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（四）</w:t>
      </w:r>
      <w:r w:rsidRPr="00622E58">
        <w:rPr>
          <w:rFonts w:ascii="標楷體" w:eastAsia="標楷體" w:hAnsi="標楷體" w:hint="eastAsia"/>
          <w:color w:val="000000"/>
          <w:sz w:val="28"/>
          <w:szCs w:val="28"/>
        </w:rPr>
        <w:t>就學（含在學領有公費）或學業終（中）止</w:t>
      </w:r>
      <w:r w:rsidRPr="00622E58">
        <w:rPr>
          <w:rFonts w:ascii="標楷體" w:eastAsia="標楷體" w:hAnsi="標楷體"/>
          <w:color w:val="000000"/>
          <w:sz w:val="28"/>
          <w:szCs w:val="28"/>
        </w:rPr>
        <w:t>。</w:t>
      </w:r>
    </w:p>
    <w:p w:rsidR="00A46831" w:rsidRPr="00622E58" w:rsidRDefault="00A46831" w:rsidP="00A46831">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五</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入營服兵役或替代役</w:t>
      </w:r>
      <w:r w:rsidRPr="00622E58">
        <w:rPr>
          <w:rFonts w:ascii="標楷體" w:eastAsia="標楷體" w:hAnsi="標楷體"/>
          <w:color w:val="000000"/>
          <w:sz w:val="28"/>
          <w:szCs w:val="28"/>
        </w:rPr>
        <w:t>。</w:t>
      </w:r>
    </w:p>
    <w:p w:rsidR="00A46831" w:rsidRPr="00622E58" w:rsidRDefault="00A46831" w:rsidP="00A46831">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六</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入監服刑、因案羈押或依法拘禁</w:t>
      </w:r>
      <w:r w:rsidRPr="00622E58">
        <w:rPr>
          <w:rFonts w:ascii="標楷體" w:eastAsia="標楷體" w:hAnsi="標楷體"/>
          <w:color w:val="000000"/>
          <w:sz w:val="28"/>
          <w:szCs w:val="28"/>
        </w:rPr>
        <w:t>。</w:t>
      </w:r>
    </w:p>
    <w:p w:rsidR="00A46831" w:rsidRPr="00622E58" w:rsidRDefault="00A46831" w:rsidP="00A46831">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七</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住居所變更或戶籍遷移</w:t>
      </w:r>
      <w:r w:rsidRPr="00622E58">
        <w:rPr>
          <w:rFonts w:ascii="標楷體" w:eastAsia="標楷體" w:hAnsi="標楷體"/>
          <w:color w:val="000000"/>
          <w:sz w:val="28"/>
          <w:szCs w:val="28"/>
        </w:rPr>
        <w:t>。</w:t>
      </w:r>
    </w:p>
    <w:p w:rsidR="00A46831" w:rsidRPr="00622E58" w:rsidRDefault="00A46831" w:rsidP="00A46831">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八</w:t>
      </w:r>
      <w:r w:rsidRPr="00622E58">
        <w:rPr>
          <w:rFonts w:ascii="標楷體" w:eastAsia="標楷體" w:hAnsi="標楷體"/>
          <w:color w:val="000000"/>
          <w:sz w:val="28"/>
          <w:szCs w:val="28"/>
        </w:rPr>
        <w:t>）</w:t>
      </w:r>
      <w:proofErr w:type="gramStart"/>
      <w:r w:rsidRPr="00622E58">
        <w:rPr>
          <w:rFonts w:ascii="標楷體" w:eastAsia="標楷體" w:hAnsi="標楷體" w:hint="eastAsia"/>
          <w:color w:val="000000"/>
          <w:sz w:val="28"/>
          <w:szCs w:val="28"/>
        </w:rPr>
        <w:t>因病經醫師</w:t>
      </w:r>
      <w:proofErr w:type="gramEnd"/>
      <w:r w:rsidRPr="00622E58">
        <w:rPr>
          <w:rFonts w:ascii="標楷體" w:eastAsia="標楷體" w:hAnsi="標楷體" w:hint="eastAsia"/>
          <w:color w:val="000000"/>
          <w:sz w:val="28"/>
          <w:szCs w:val="28"/>
        </w:rPr>
        <w:t>診斷需住院三個月以上之治療或療養</w:t>
      </w:r>
      <w:r w:rsidRPr="00622E58">
        <w:rPr>
          <w:rFonts w:ascii="標楷體" w:eastAsia="標楷體" w:hAnsi="標楷體"/>
          <w:color w:val="000000"/>
          <w:sz w:val="28"/>
          <w:szCs w:val="28"/>
        </w:rPr>
        <w:t>。</w:t>
      </w:r>
    </w:p>
    <w:p w:rsidR="00A46831" w:rsidRPr="00622E58" w:rsidRDefault="00A46831" w:rsidP="00A46831">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九</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身心障礙類別或等級變更</w:t>
      </w:r>
      <w:r w:rsidRPr="00622E58">
        <w:rPr>
          <w:rFonts w:ascii="標楷體" w:eastAsia="標楷體" w:hAnsi="標楷體"/>
          <w:color w:val="000000"/>
          <w:sz w:val="28"/>
          <w:szCs w:val="28"/>
        </w:rPr>
        <w:t>。</w:t>
      </w:r>
    </w:p>
    <w:p w:rsidR="00882D2C" w:rsidRPr="00622E58" w:rsidRDefault="00A46831" w:rsidP="00A46831">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十</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入住、遷出安置機構或接受公費安置</w:t>
      </w:r>
      <w:r w:rsidRPr="00622E58">
        <w:rPr>
          <w:rFonts w:ascii="標楷體" w:eastAsia="標楷體" w:hAnsi="標楷體"/>
          <w:color w:val="000000"/>
          <w:sz w:val="28"/>
          <w:szCs w:val="28"/>
        </w:rPr>
        <w:t>。</w:t>
      </w:r>
    </w:p>
    <w:p w:rsidR="00882D2C" w:rsidRPr="00622E58" w:rsidRDefault="00F318D6" w:rsidP="00882D2C">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二十五</w:t>
      </w:r>
      <w:r w:rsidR="00882D2C" w:rsidRPr="00622E58">
        <w:rPr>
          <w:rFonts w:ascii="標楷體" w:eastAsia="標楷體" w:hAnsi="標楷體"/>
          <w:color w:val="000000"/>
          <w:sz w:val="28"/>
          <w:szCs w:val="28"/>
        </w:rPr>
        <w:t>、</w:t>
      </w:r>
      <w:r w:rsidR="0035232C" w:rsidRPr="00622E58">
        <w:rPr>
          <w:rFonts w:ascii="標楷體" w:eastAsia="標楷體" w:hAnsi="標楷體" w:hint="eastAsia"/>
          <w:color w:val="000000"/>
          <w:sz w:val="28"/>
          <w:szCs w:val="28"/>
        </w:rPr>
        <w:t>低收入戶及中低收入戶成員戶籍遷移時，遷出地區</w:t>
      </w:r>
      <w:proofErr w:type="gramStart"/>
      <w:r w:rsidR="0035232C" w:rsidRPr="00622E58">
        <w:rPr>
          <w:rFonts w:ascii="標楷體" w:eastAsia="標楷體" w:hAnsi="標楷體" w:hint="eastAsia"/>
          <w:color w:val="000000"/>
          <w:sz w:val="28"/>
          <w:szCs w:val="28"/>
        </w:rPr>
        <w:t>公所應函送</w:t>
      </w:r>
      <w:proofErr w:type="gramEnd"/>
      <w:r w:rsidR="0035232C" w:rsidRPr="00622E58">
        <w:rPr>
          <w:rFonts w:ascii="標楷體" w:eastAsia="標楷體" w:hAnsi="標楷體" w:hint="eastAsia"/>
          <w:color w:val="000000"/>
          <w:sz w:val="28"/>
          <w:szCs w:val="28"/>
        </w:rPr>
        <w:t>申請資料轉由遷入地區公所重新審查，並副知該申請家戶</w:t>
      </w:r>
      <w:r w:rsidR="00882D2C" w:rsidRPr="00622E58">
        <w:rPr>
          <w:rFonts w:ascii="標楷體" w:eastAsia="標楷體" w:hAnsi="標楷體"/>
          <w:color w:val="000000"/>
          <w:sz w:val="28"/>
          <w:szCs w:val="28"/>
        </w:rPr>
        <w:t>。</w:t>
      </w:r>
    </w:p>
    <w:p w:rsidR="00882D2C" w:rsidRPr="00622E58" w:rsidRDefault="00882D2C" w:rsidP="00882D2C">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35232C" w:rsidRPr="00622E58">
        <w:rPr>
          <w:rFonts w:ascii="標楷體" w:eastAsia="標楷體" w:hAnsi="標楷體" w:hint="eastAsia"/>
          <w:color w:val="000000"/>
          <w:sz w:val="28"/>
          <w:szCs w:val="28"/>
        </w:rPr>
        <w:t>遷入地區公所應就申請資料及申請</w:t>
      </w:r>
      <w:proofErr w:type="gramStart"/>
      <w:r w:rsidR="0035232C" w:rsidRPr="00622E58">
        <w:rPr>
          <w:rFonts w:ascii="標楷體" w:eastAsia="標楷體" w:hAnsi="標楷體" w:hint="eastAsia"/>
          <w:color w:val="000000"/>
          <w:sz w:val="28"/>
          <w:szCs w:val="28"/>
        </w:rPr>
        <w:t>家戶異動</w:t>
      </w:r>
      <w:proofErr w:type="gramEnd"/>
      <w:r w:rsidR="0035232C" w:rsidRPr="00622E58">
        <w:rPr>
          <w:rFonts w:ascii="標楷體" w:eastAsia="標楷體" w:hAnsi="標楷體" w:hint="eastAsia"/>
          <w:color w:val="000000"/>
          <w:sz w:val="28"/>
          <w:szCs w:val="28"/>
        </w:rPr>
        <w:t>情形重新調查，如有資格異動或增減列冊人口之情事，應重為行政處分並函復申請人</w:t>
      </w:r>
      <w:r w:rsidRPr="00622E58">
        <w:rPr>
          <w:rFonts w:ascii="標楷體" w:eastAsia="標楷體" w:hAnsi="標楷體"/>
          <w:color w:val="000000"/>
          <w:sz w:val="28"/>
          <w:szCs w:val="28"/>
        </w:rPr>
        <w:t>。</w:t>
      </w:r>
    </w:p>
    <w:p w:rsidR="00882D2C" w:rsidRPr="00622E58" w:rsidRDefault="00F318D6" w:rsidP="00882D2C">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二十六</w:t>
      </w:r>
      <w:r w:rsidR="00882D2C" w:rsidRPr="00622E58">
        <w:rPr>
          <w:rFonts w:ascii="標楷體" w:eastAsia="標楷體" w:hAnsi="標楷體"/>
          <w:color w:val="000000"/>
          <w:sz w:val="28"/>
          <w:szCs w:val="28"/>
        </w:rPr>
        <w:t>、</w:t>
      </w:r>
      <w:r w:rsidR="007A358A" w:rsidRPr="00622E58">
        <w:rPr>
          <w:rFonts w:ascii="標楷體" w:eastAsia="標楷體" w:hAnsi="標楷體" w:hint="eastAsia"/>
          <w:color w:val="000000"/>
          <w:sz w:val="28"/>
          <w:szCs w:val="28"/>
        </w:rPr>
        <w:t>低收入戶及中低收入戶成員有本法第九條第二項所定情形之</w:t>
      </w:r>
      <w:proofErr w:type="gramStart"/>
      <w:r w:rsidR="007A358A" w:rsidRPr="00622E58">
        <w:rPr>
          <w:rFonts w:ascii="標楷體" w:eastAsia="標楷體" w:hAnsi="標楷體" w:hint="eastAsia"/>
          <w:color w:val="000000"/>
          <w:sz w:val="28"/>
          <w:szCs w:val="28"/>
        </w:rPr>
        <w:t>一</w:t>
      </w:r>
      <w:proofErr w:type="gramEnd"/>
      <w:r w:rsidR="007A358A" w:rsidRPr="00622E58">
        <w:rPr>
          <w:rFonts w:ascii="標楷體" w:eastAsia="標楷體" w:hAnsi="標楷體" w:hint="eastAsia"/>
          <w:color w:val="000000"/>
          <w:sz w:val="28"/>
          <w:szCs w:val="28"/>
        </w:rPr>
        <w:t>或下列情形之</w:t>
      </w:r>
      <w:proofErr w:type="gramStart"/>
      <w:r w:rsidR="007A358A" w:rsidRPr="00622E58">
        <w:rPr>
          <w:rFonts w:ascii="標楷體" w:eastAsia="標楷體" w:hAnsi="標楷體" w:hint="eastAsia"/>
          <w:color w:val="000000"/>
          <w:sz w:val="28"/>
          <w:szCs w:val="28"/>
        </w:rPr>
        <w:t>一</w:t>
      </w:r>
      <w:proofErr w:type="gramEnd"/>
      <w:r w:rsidR="007A358A" w:rsidRPr="00622E58">
        <w:rPr>
          <w:rFonts w:ascii="標楷體" w:eastAsia="標楷體" w:hAnsi="標楷體" w:hint="eastAsia"/>
          <w:color w:val="000000"/>
          <w:sz w:val="28"/>
          <w:szCs w:val="28"/>
        </w:rPr>
        <w:t>者，社會局或區公所自下個月起撤銷或廢止其資格，如有溢領補助款情形，應予追回</w:t>
      </w:r>
      <w:r w:rsidR="007A358A" w:rsidRPr="00622E58">
        <w:rPr>
          <w:rFonts w:ascii="標楷體" w:eastAsia="標楷體" w:hAnsi="標楷體"/>
          <w:color w:val="000000"/>
          <w:sz w:val="28"/>
          <w:szCs w:val="28"/>
        </w:rPr>
        <w:t>：</w:t>
      </w:r>
    </w:p>
    <w:p w:rsidR="007A358A" w:rsidRPr="00622E58" w:rsidRDefault="007A358A" w:rsidP="007A358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（一）</w:t>
      </w:r>
      <w:r w:rsidRPr="00622E58">
        <w:rPr>
          <w:rFonts w:ascii="標楷體" w:eastAsia="標楷體" w:hAnsi="標楷體" w:hint="eastAsia"/>
          <w:color w:val="000000"/>
          <w:sz w:val="28"/>
          <w:szCs w:val="28"/>
        </w:rPr>
        <w:t>家庭總收入、動產及不動產超過本市公告之當年度一定金額</w:t>
      </w:r>
      <w:r w:rsidRPr="00622E58">
        <w:rPr>
          <w:rFonts w:ascii="標楷體" w:eastAsia="標楷體" w:hAnsi="標楷體"/>
          <w:color w:val="000000"/>
          <w:sz w:val="28"/>
          <w:szCs w:val="28"/>
        </w:rPr>
        <w:t>。</w:t>
      </w:r>
    </w:p>
    <w:p w:rsidR="007A358A" w:rsidRPr="00622E58" w:rsidRDefault="007A358A" w:rsidP="007A358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（二）</w:t>
      </w:r>
      <w:r w:rsidRPr="00622E58">
        <w:rPr>
          <w:rFonts w:ascii="標楷體" w:eastAsia="標楷體" w:hAnsi="標楷體" w:hint="eastAsia"/>
          <w:color w:val="000000"/>
          <w:sz w:val="28"/>
          <w:szCs w:val="28"/>
        </w:rPr>
        <w:t>應徵集召集入營服兵役或替代役現役</w:t>
      </w:r>
      <w:r w:rsidRPr="00622E58">
        <w:rPr>
          <w:rFonts w:ascii="標楷體" w:eastAsia="標楷體" w:hAnsi="標楷體"/>
          <w:color w:val="000000"/>
          <w:sz w:val="28"/>
          <w:szCs w:val="28"/>
        </w:rPr>
        <w:t>。</w:t>
      </w:r>
    </w:p>
    <w:p w:rsidR="007A358A" w:rsidRPr="00622E58" w:rsidRDefault="007A358A" w:rsidP="007A358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（三）</w:t>
      </w:r>
      <w:r w:rsidRPr="00622E58">
        <w:rPr>
          <w:rFonts w:ascii="標楷體" w:eastAsia="標楷體" w:hAnsi="標楷體" w:hint="eastAsia"/>
          <w:color w:val="000000"/>
          <w:sz w:val="28"/>
          <w:szCs w:val="28"/>
        </w:rPr>
        <w:t>在學領有公費</w:t>
      </w:r>
      <w:r w:rsidRPr="00622E58">
        <w:rPr>
          <w:rFonts w:ascii="標楷體" w:eastAsia="標楷體" w:hAnsi="標楷體"/>
          <w:color w:val="000000"/>
          <w:sz w:val="28"/>
          <w:szCs w:val="28"/>
        </w:rPr>
        <w:t>。</w:t>
      </w:r>
    </w:p>
    <w:p w:rsidR="007A358A" w:rsidRPr="00622E58" w:rsidRDefault="007A358A" w:rsidP="007A358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（四）</w:t>
      </w:r>
      <w:r w:rsidRPr="00622E58">
        <w:rPr>
          <w:rFonts w:ascii="標楷體" w:eastAsia="標楷體" w:hAnsi="標楷體" w:hint="eastAsia"/>
          <w:color w:val="000000"/>
          <w:sz w:val="28"/>
          <w:szCs w:val="28"/>
        </w:rPr>
        <w:t>入獄服刑、因案羈押或依法拘禁</w:t>
      </w:r>
      <w:r w:rsidRPr="00622E58">
        <w:rPr>
          <w:rFonts w:ascii="標楷體" w:eastAsia="標楷體" w:hAnsi="標楷體"/>
          <w:color w:val="000000"/>
          <w:sz w:val="28"/>
          <w:szCs w:val="28"/>
        </w:rPr>
        <w:t>。</w:t>
      </w:r>
    </w:p>
    <w:p w:rsidR="007A358A" w:rsidRPr="00622E58" w:rsidRDefault="007A358A" w:rsidP="007A358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五</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死亡或失蹤經向警察機關報案協尋</w:t>
      </w:r>
      <w:proofErr w:type="gramStart"/>
      <w:r w:rsidRPr="00622E58">
        <w:rPr>
          <w:rFonts w:ascii="標楷體" w:eastAsia="標楷體" w:hAnsi="標楷體" w:hint="eastAsia"/>
          <w:color w:val="000000"/>
          <w:sz w:val="28"/>
          <w:szCs w:val="28"/>
        </w:rPr>
        <w:t>未獲達六個月</w:t>
      </w:r>
      <w:proofErr w:type="gramEnd"/>
      <w:r w:rsidRPr="00622E58">
        <w:rPr>
          <w:rFonts w:ascii="標楷體" w:eastAsia="標楷體" w:hAnsi="標楷體" w:hint="eastAsia"/>
          <w:color w:val="000000"/>
          <w:sz w:val="28"/>
          <w:szCs w:val="28"/>
        </w:rPr>
        <w:t>以上</w:t>
      </w:r>
      <w:r w:rsidRPr="00622E58">
        <w:rPr>
          <w:rFonts w:ascii="標楷體" w:eastAsia="標楷體" w:hAnsi="標楷體"/>
          <w:color w:val="000000"/>
          <w:sz w:val="28"/>
          <w:szCs w:val="28"/>
        </w:rPr>
        <w:t>。</w:t>
      </w:r>
    </w:p>
    <w:p w:rsidR="007A358A" w:rsidRPr="00622E58" w:rsidRDefault="007A358A" w:rsidP="007A358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六</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最近</w:t>
      </w:r>
      <w:proofErr w:type="gramStart"/>
      <w:r w:rsidRPr="00622E58">
        <w:rPr>
          <w:rFonts w:ascii="標楷體" w:eastAsia="標楷體" w:hAnsi="標楷體" w:hint="eastAsia"/>
          <w:color w:val="000000"/>
          <w:sz w:val="28"/>
          <w:szCs w:val="28"/>
        </w:rPr>
        <w:t>一</w:t>
      </w:r>
      <w:proofErr w:type="gramEnd"/>
      <w:r w:rsidRPr="00622E58">
        <w:rPr>
          <w:rFonts w:ascii="標楷體" w:eastAsia="標楷體" w:hAnsi="標楷體" w:hint="eastAsia"/>
          <w:color w:val="000000"/>
          <w:sz w:val="28"/>
          <w:szCs w:val="28"/>
        </w:rPr>
        <w:t>年內居住國內未達一百八十三日。最近一年之區間以例行查調當月回推一年</w:t>
      </w:r>
      <w:r w:rsidRPr="00622E58">
        <w:rPr>
          <w:rFonts w:ascii="標楷體" w:eastAsia="標楷體" w:hAnsi="標楷體"/>
          <w:color w:val="000000"/>
          <w:sz w:val="28"/>
          <w:szCs w:val="28"/>
        </w:rPr>
        <w:t>。</w:t>
      </w:r>
    </w:p>
    <w:p w:rsidR="007A358A" w:rsidRPr="00622E58" w:rsidRDefault="007A358A" w:rsidP="007A358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七</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未</w:t>
      </w:r>
      <w:r w:rsidRPr="00622E58">
        <w:rPr>
          <w:rFonts w:ascii="標楷體" w:eastAsia="標楷體" w:hAnsi="標楷體"/>
          <w:color w:val="000000"/>
          <w:sz w:val="28"/>
          <w:szCs w:val="28"/>
        </w:rPr>
        <w:t>實際居住</w:t>
      </w:r>
      <w:r w:rsidRPr="00622E58">
        <w:rPr>
          <w:rFonts w:ascii="標楷體" w:eastAsia="標楷體" w:hAnsi="標楷體" w:hint="eastAsia"/>
          <w:color w:val="000000"/>
          <w:sz w:val="28"/>
          <w:szCs w:val="28"/>
        </w:rPr>
        <w:t>本市</w:t>
      </w:r>
      <w:r w:rsidRPr="00622E58">
        <w:rPr>
          <w:rFonts w:ascii="標楷體" w:eastAsia="標楷體" w:hAnsi="標楷體"/>
          <w:color w:val="000000"/>
          <w:sz w:val="28"/>
          <w:szCs w:val="28"/>
        </w:rPr>
        <w:t>。</w:t>
      </w:r>
    </w:p>
    <w:p w:rsidR="007A358A" w:rsidRPr="00622E58" w:rsidRDefault="007A358A" w:rsidP="007A358A">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八</w:t>
      </w:r>
      <w:r w:rsidRPr="00622E58">
        <w:rPr>
          <w:rFonts w:ascii="標楷體" w:eastAsia="標楷體" w:hAnsi="標楷體"/>
          <w:color w:val="000000"/>
          <w:sz w:val="28"/>
          <w:szCs w:val="28"/>
        </w:rPr>
        <w:t>）</w:t>
      </w:r>
      <w:r w:rsidRPr="00622E58">
        <w:rPr>
          <w:rFonts w:ascii="標楷體" w:eastAsia="標楷體" w:hAnsi="標楷體" w:hint="eastAsia"/>
          <w:color w:val="000000"/>
          <w:sz w:val="28"/>
          <w:szCs w:val="28"/>
        </w:rPr>
        <w:t>戶籍</w:t>
      </w:r>
      <w:r w:rsidR="00EB0E77" w:rsidRPr="00622E58">
        <w:rPr>
          <w:rFonts w:ascii="標楷體" w:eastAsia="標楷體" w:hAnsi="標楷體" w:hint="eastAsia"/>
          <w:color w:val="000000"/>
          <w:sz w:val="28"/>
          <w:szCs w:val="28"/>
        </w:rPr>
        <w:t>遷出本市</w:t>
      </w:r>
      <w:r w:rsidRPr="00622E58">
        <w:rPr>
          <w:rFonts w:ascii="標楷體" w:eastAsia="標楷體" w:hAnsi="標楷體"/>
          <w:color w:val="000000"/>
          <w:sz w:val="28"/>
          <w:szCs w:val="28"/>
        </w:rPr>
        <w:t>。</w:t>
      </w:r>
    </w:p>
    <w:p w:rsidR="00882D2C" w:rsidRPr="00622E58" w:rsidRDefault="00F318D6" w:rsidP="00882D2C">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lastRenderedPageBreak/>
        <w:t>二十七</w:t>
      </w:r>
      <w:r w:rsidR="00882D2C" w:rsidRPr="00622E58">
        <w:rPr>
          <w:rFonts w:ascii="標楷體" w:eastAsia="標楷體" w:hAnsi="標楷體"/>
          <w:color w:val="000000"/>
          <w:sz w:val="28"/>
          <w:szCs w:val="28"/>
        </w:rPr>
        <w:t>、</w:t>
      </w:r>
      <w:r w:rsidR="00BF43D1" w:rsidRPr="00622E58">
        <w:rPr>
          <w:rFonts w:ascii="標楷體" w:eastAsia="標楷體" w:hAnsi="標楷體" w:hint="eastAsia"/>
          <w:color w:val="000000"/>
          <w:sz w:val="28"/>
          <w:szCs w:val="28"/>
        </w:rPr>
        <w:t>低收入戶分為第一款、第二款及第三款，其條件如下</w:t>
      </w:r>
      <w:r w:rsidR="00BF43D1" w:rsidRPr="00622E58">
        <w:rPr>
          <w:rFonts w:ascii="標楷體" w:eastAsia="標楷體" w:hAnsi="標楷體"/>
          <w:color w:val="000000"/>
          <w:sz w:val="28"/>
          <w:szCs w:val="28"/>
        </w:rPr>
        <w:t>：</w:t>
      </w:r>
    </w:p>
    <w:p w:rsidR="00BF43D1" w:rsidRPr="00622E58" w:rsidRDefault="00BF43D1" w:rsidP="00BF43D1">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（一）</w:t>
      </w:r>
      <w:r w:rsidRPr="00622E58">
        <w:rPr>
          <w:rFonts w:ascii="標楷體" w:eastAsia="標楷體" w:hAnsi="標楷體" w:hint="eastAsia"/>
          <w:color w:val="000000"/>
          <w:sz w:val="28"/>
          <w:szCs w:val="28"/>
        </w:rPr>
        <w:t>第一款：家庭應計算</w:t>
      </w:r>
      <w:proofErr w:type="gramStart"/>
      <w:r w:rsidRPr="00622E58">
        <w:rPr>
          <w:rFonts w:ascii="標楷體" w:eastAsia="標楷體" w:hAnsi="標楷體" w:hint="eastAsia"/>
          <w:color w:val="000000"/>
          <w:sz w:val="28"/>
          <w:szCs w:val="28"/>
        </w:rPr>
        <w:t>人口均無工作</w:t>
      </w:r>
      <w:proofErr w:type="gramEnd"/>
      <w:r w:rsidRPr="00622E58">
        <w:rPr>
          <w:rFonts w:ascii="標楷體" w:eastAsia="標楷體" w:hAnsi="標楷體" w:hint="eastAsia"/>
          <w:color w:val="000000"/>
          <w:sz w:val="28"/>
          <w:szCs w:val="28"/>
        </w:rPr>
        <w:t>能力，且無收入及財產</w:t>
      </w:r>
      <w:r w:rsidRPr="00622E58">
        <w:rPr>
          <w:rFonts w:ascii="標楷體" w:eastAsia="標楷體" w:hAnsi="標楷體"/>
          <w:color w:val="000000"/>
          <w:sz w:val="28"/>
          <w:szCs w:val="28"/>
        </w:rPr>
        <w:t>。</w:t>
      </w:r>
    </w:p>
    <w:p w:rsidR="00BF43D1" w:rsidRPr="00622E58" w:rsidRDefault="00BF43D1" w:rsidP="00BF43D1">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（二）</w:t>
      </w:r>
      <w:r w:rsidRPr="00622E58">
        <w:rPr>
          <w:rFonts w:ascii="標楷體" w:eastAsia="標楷體" w:hAnsi="標楷體" w:hint="eastAsia"/>
          <w:color w:val="000000"/>
          <w:sz w:val="28"/>
          <w:szCs w:val="28"/>
        </w:rPr>
        <w:t>第二款：家庭應計算人口具工作能力者</w:t>
      </w:r>
      <w:proofErr w:type="gramStart"/>
      <w:r w:rsidRPr="00622E58">
        <w:rPr>
          <w:rFonts w:ascii="標楷體" w:eastAsia="標楷體" w:hAnsi="標楷體" w:hint="eastAsia"/>
          <w:color w:val="000000"/>
          <w:sz w:val="28"/>
          <w:szCs w:val="28"/>
        </w:rPr>
        <w:t>佔</w:t>
      </w:r>
      <w:proofErr w:type="gramEnd"/>
      <w:r w:rsidRPr="00622E58">
        <w:rPr>
          <w:rFonts w:ascii="標楷體" w:eastAsia="標楷體" w:hAnsi="標楷體" w:hint="eastAsia"/>
          <w:color w:val="000000"/>
          <w:sz w:val="28"/>
          <w:szCs w:val="28"/>
        </w:rPr>
        <w:t>總人口數三分之一以下，且家庭總收入平均分配全家人口，每人每月平均收入在最低生活費三分之二以下</w:t>
      </w:r>
      <w:r w:rsidRPr="00622E58">
        <w:rPr>
          <w:rFonts w:ascii="標楷體" w:eastAsia="標楷體" w:hAnsi="標楷體"/>
          <w:color w:val="000000"/>
          <w:sz w:val="28"/>
          <w:szCs w:val="28"/>
        </w:rPr>
        <w:t>。</w:t>
      </w:r>
    </w:p>
    <w:p w:rsidR="00BF43D1" w:rsidRPr="00622E58" w:rsidRDefault="00BF43D1" w:rsidP="00BF43D1">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（三）</w:t>
      </w:r>
      <w:r w:rsidRPr="00622E58">
        <w:rPr>
          <w:rFonts w:ascii="標楷體" w:eastAsia="標楷體" w:hAnsi="標楷體" w:hint="eastAsia"/>
          <w:color w:val="000000"/>
          <w:sz w:val="28"/>
          <w:szCs w:val="28"/>
        </w:rPr>
        <w:t>第三款：家庭總收入平均分配全家人口，每人每月平均收入逾最低生活費三分之二，且在最低生活費以下</w:t>
      </w:r>
      <w:r w:rsidRPr="00622E58">
        <w:rPr>
          <w:rFonts w:ascii="標楷體" w:eastAsia="標楷體" w:hAnsi="標楷體"/>
          <w:color w:val="000000"/>
          <w:sz w:val="28"/>
          <w:szCs w:val="28"/>
        </w:rPr>
        <w:t>。</w:t>
      </w:r>
    </w:p>
    <w:p w:rsidR="00986DCC" w:rsidRPr="00622E58" w:rsidRDefault="00F318D6" w:rsidP="00986DCC">
      <w:pPr>
        <w:snapToGrid w:val="0"/>
        <w:spacing w:line="460" w:lineRule="exact"/>
        <w:ind w:left="560" w:hangingChars="200" w:hanging="560"/>
        <w:rPr>
          <w:rFonts w:ascii="標楷體" w:eastAsia="標楷體" w:hAnsi="標楷體" w:hint="eastAsia"/>
          <w:color w:val="000000"/>
          <w:sz w:val="28"/>
          <w:szCs w:val="28"/>
        </w:rPr>
      </w:pPr>
      <w:r w:rsidRPr="00622E58">
        <w:rPr>
          <w:rFonts w:ascii="標楷體" w:eastAsia="標楷體" w:hAnsi="標楷體" w:hint="eastAsia"/>
          <w:color w:val="000000"/>
          <w:sz w:val="28"/>
          <w:szCs w:val="28"/>
        </w:rPr>
        <w:t>二</w:t>
      </w:r>
      <w:r w:rsidR="00BF43D1" w:rsidRPr="00622E58">
        <w:rPr>
          <w:rFonts w:ascii="標楷體" w:eastAsia="標楷體" w:hAnsi="標楷體" w:hint="eastAsia"/>
          <w:color w:val="000000"/>
          <w:sz w:val="28"/>
          <w:szCs w:val="28"/>
        </w:rPr>
        <w:t>十</w:t>
      </w:r>
      <w:r w:rsidRPr="00622E58">
        <w:rPr>
          <w:rFonts w:ascii="標楷體" w:eastAsia="標楷體" w:hAnsi="標楷體" w:hint="eastAsia"/>
          <w:color w:val="000000"/>
          <w:sz w:val="28"/>
          <w:szCs w:val="28"/>
        </w:rPr>
        <w:t>八</w:t>
      </w:r>
      <w:r w:rsidR="00986DCC" w:rsidRPr="00622E58">
        <w:rPr>
          <w:rFonts w:ascii="標楷體" w:eastAsia="標楷體" w:hAnsi="標楷體"/>
          <w:color w:val="000000"/>
          <w:sz w:val="28"/>
          <w:szCs w:val="28"/>
        </w:rPr>
        <w:t>、</w:t>
      </w:r>
      <w:r w:rsidR="00EB370C" w:rsidRPr="00622E58">
        <w:rPr>
          <w:rFonts w:ascii="標楷體" w:eastAsia="標楷體" w:hAnsi="標楷體" w:hint="eastAsia"/>
          <w:color w:val="000000"/>
          <w:sz w:val="28"/>
          <w:szCs w:val="28"/>
        </w:rPr>
        <w:t>列</w:t>
      </w:r>
      <w:proofErr w:type="gramStart"/>
      <w:r w:rsidR="00EB370C" w:rsidRPr="00622E58">
        <w:rPr>
          <w:rFonts w:ascii="標楷體" w:eastAsia="標楷體" w:hAnsi="標楷體" w:hint="eastAsia"/>
          <w:color w:val="000000"/>
          <w:sz w:val="28"/>
          <w:szCs w:val="28"/>
        </w:rPr>
        <w:t>冊低收入戶者</w:t>
      </w:r>
      <w:proofErr w:type="gramEnd"/>
      <w:r w:rsidR="00EB370C" w:rsidRPr="00622E58">
        <w:rPr>
          <w:rFonts w:ascii="標楷體" w:eastAsia="標楷體" w:hAnsi="標楷體" w:hint="eastAsia"/>
          <w:color w:val="000000"/>
          <w:sz w:val="28"/>
          <w:szCs w:val="28"/>
        </w:rPr>
        <w:t>，依</w:t>
      </w:r>
      <w:proofErr w:type="gramStart"/>
      <w:r w:rsidR="00EB370C" w:rsidRPr="00622E58">
        <w:rPr>
          <w:rFonts w:ascii="標楷體" w:eastAsia="標楷體" w:hAnsi="標楷體" w:hint="eastAsia"/>
          <w:color w:val="000000"/>
          <w:sz w:val="28"/>
          <w:szCs w:val="28"/>
        </w:rPr>
        <w:t>其款別及</w:t>
      </w:r>
      <w:proofErr w:type="gramEnd"/>
      <w:r w:rsidR="00EB370C" w:rsidRPr="00622E58">
        <w:rPr>
          <w:rFonts w:ascii="標楷體" w:eastAsia="標楷體" w:hAnsi="標楷體" w:hint="eastAsia"/>
          <w:color w:val="000000"/>
          <w:sz w:val="28"/>
          <w:szCs w:val="28"/>
        </w:rPr>
        <w:t>身分別可領取生活補助費，給付項目及對象如下</w:t>
      </w:r>
      <w:r w:rsidR="00EB370C" w:rsidRPr="00622E58">
        <w:rPr>
          <w:rFonts w:ascii="標楷體" w:eastAsia="標楷體" w:hAnsi="標楷體"/>
          <w:color w:val="000000"/>
          <w:sz w:val="28"/>
          <w:szCs w:val="28"/>
        </w:rPr>
        <w:t>：</w:t>
      </w:r>
    </w:p>
    <w:p w:rsidR="00EB370C" w:rsidRPr="00622E58" w:rsidRDefault="00EB370C" w:rsidP="00EB370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（一）</w:t>
      </w:r>
      <w:r w:rsidR="000E40C1" w:rsidRPr="00622E58">
        <w:rPr>
          <w:rFonts w:ascii="標楷體" w:eastAsia="標楷體" w:hAnsi="標楷體" w:hint="eastAsia"/>
          <w:color w:val="000000"/>
          <w:sz w:val="28"/>
          <w:szCs w:val="28"/>
        </w:rPr>
        <w:t>家庭生活補助費</w:t>
      </w:r>
      <w:r w:rsidRPr="00622E58">
        <w:rPr>
          <w:rFonts w:ascii="標楷體" w:eastAsia="標楷體" w:hAnsi="標楷體" w:hint="eastAsia"/>
          <w:color w:val="000000"/>
          <w:sz w:val="28"/>
          <w:szCs w:val="28"/>
        </w:rPr>
        <w:t>：列冊</w:t>
      </w:r>
      <w:r w:rsidR="000E40C1" w:rsidRPr="00622E58">
        <w:rPr>
          <w:rFonts w:ascii="標楷體" w:eastAsia="標楷體" w:hAnsi="標楷體" w:hint="eastAsia"/>
          <w:color w:val="000000"/>
          <w:sz w:val="28"/>
          <w:szCs w:val="28"/>
        </w:rPr>
        <w:t>第一款</w:t>
      </w:r>
      <w:r w:rsidRPr="00622E58">
        <w:rPr>
          <w:rFonts w:ascii="標楷體" w:eastAsia="標楷體" w:hAnsi="標楷體" w:hint="eastAsia"/>
          <w:color w:val="000000"/>
          <w:sz w:val="28"/>
          <w:szCs w:val="28"/>
        </w:rPr>
        <w:t>人口每人每月領取家庭生活補助費</w:t>
      </w:r>
      <w:r w:rsidR="000E40C1" w:rsidRPr="00622E58">
        <w:rPr>
          <w:rFonts w:ascii="標楷體" w:eastAsia="標楷體" w:hAnsi="標楷體" w:hint="eastAsia"/>
          <w:color w:val="000000"/>
          <w:sz w:val="28"/>
          <w:szCs w:val="28"/>
        </w:rPr>
        <w:t>；列冊</w:t>
      </w:r>
      <w:proofErr w:type="gramStart"/>
      <w:r w:rsidR="000E40C1" w:rsidRPr="00622E58">
        <w:rPr>
          <w:rFonts w:ascii="標楷體" w:eastAsia="標楷體" w:hAnsi="標楷體" w:hint="eastAsia"/>
          <w:color w:val="000000"/>
          <w:sz w:val="28"/>
          <w:szCs w:val="28"/>
        </w:rPr>
        <w:t>第二款家戶</w:t>
      </w:r>
      <w:proofErr w:type="gramEnd"/>
      <w:r w:rsidR="000E40C1" w:rsidRPr="00622E58">
        <w:rPr>
          <w:rFonts w:ascii="標楷體" w:eastAsia="標楷體" w:hAnsi="標楷體" w:hint="eastAsia"/>
          <w:color w:val="000000"/>
          <w:sz w:val="28"/>
          <w:szCs w:val="28"/>
        </w:rPr>
        <w:t>每月領取家庭生活補助費</w:t>
      </w:r>
      <w:r w:rsidRPr="00622E58">
        <w:rPr>
          <w:rFonts w:ascii="標楷體" w:eastAsia="標楷體" w:hAnsi="標楷體"/>
          <w:color w:val="000000"/>
          <w:sz w:val="28"/>
          <w:szCs w:val="28"/>
        </w:rPr>
        <w:t>。</w:t>
      </w:r>
    </w:p>
    <w:p w:rsidR="00EB370C" w:rsidRPr="00622E58" w:rsidRDefault="00EB370C" w:rsidP="000B1CD5">
      <w:pPr>
        <w:spacing w:line="460" w:lineRule="exact"/>
        <w:ind w:leftChars="100" w:left="87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（二）</w:t>
      </w:r>
      <w:r w:rsidR="000E40C1" w:rsidRPr="00622E58">
        <w:rPr>
          <w:rFonts w:ascii="標楷體" w:eastAsia="標楷體" w:hAnsi="標楷體" w:hint="eastAsia"/>
          <w:color w:val="000000"/>
          <w:sz w:val="28"/>
          <w:szCs w:val="28"/>
        </w:rPr>
        <w:t>兒童及少年生活補助費</w:t>
      </w:r>
      <w:r w:rsidRPr="00622E58">
        <w:rPr>
          <w:rFonts w:ascii="標楷體" w:eastAsia="標楷體" w:hAnsi="標楷體" w:hint="eastAsia"/>
          <w:color w:val="000000"/>
          <w:sz w:val="28"/>
          <w:szCs w:val="28"/>
        </w:rPr>
        <w:t>：列冊</w:t>
      </w:r>
      <w:r w:rsidR="000E40C1" w:rsidRPr="00622E58">
        <w:rPr>
          <w:rFonts w:ascii="標楷體" w:eastAsia="標楷體" w:hAnsi="標楷體" w:hint="eastAsia"/>
          <w:color w:val="000000"/>
          <w:sz w:val="28"/>
          <w:szCs w:val="28"/>
        </w:rPr>
        <w:t>第二款及第三款</w:t>
      </w:r>
      <w:r w:rsidRPr="00622E58">
        <w:rPr>
          <w:rFonts w:ascii="標楷體" w:eastAsia="標楷體" w:hAnsi="標楷體" w:hint="eastAsia"/>
          <w:color w:val="000000"/>
          <w:sz w:val="28"/>
          <w:szCs w:val="28"/>
        </w:rPr>
        <w:t>人口為未滿十六歲者，每人每月領取兒童及少年生活補助費</w:t>
      </w:r>
      <w:r w:rsidRPr="00622E58">
        <w:rPr>
          <w:rFonts w:ascii="標楷體" w:eastAsia="標楷體" w:hAnsi="標楷體"/>
          <w:color w:val="000000"/>
          <w:sz w:val="28"/>
          <w:szCs w:val="28"/>
        </w:rPr>
        <w:t>。</w:t>
      </w:r>
    </w:p>
    <w:p w:rsidR="00EB370C" w:rsidRPr="00622E58" w:rsidRDefault="00EB370C" w:rsidP="00EB370C">
      <w:pPr>
        <w:spacing w:line="460" w:lineRule="exact"/>
        <w:ind w:left="630" w:hangingChars="225" w:hanging="63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Pr="00622E58">
        <w:rPr>
          <w:rFonts w:ascii="標楷體" w:eastAsia="標楷體" w:hAnsi="標楷體"/>
          <w:color w:val="000000"/>
          <w:sz w:val="28"/>
          <w:szCs w:val="28"/>
        </w:rPr>
        <w:t>（三）</w:t>
      </w:r>
      <w:r w:rsidR="000E40C1" w:rsidRPr="00622E58">
        <w:rPr>
          <w:rFonts w:ascii="標楷體" w:eastAsia="標楷體" w:hAnsi="標楷體" w:hint="eastAsia"/>
          <w:color w:val="000000"/>
          <w:sz w:val="28"/>
          <w:szCs w:val="28"/>
        </w:rPr>
        <w:t>高中職以上在學生活補助費</w:t>
      </w:r>
      <w:r w:rsidRPr="00622E58">
        <w:rPr>
          <w:rFonts w:ascii="標楷體" w:eastAsia="標楷體" w:hAnsi="標楷體" w:hint="eastAsia"/>
          <w:color w:val="000000"/>
          <w:sz w:val="28"/>
          <w:szCs w:val="28"/>
        </w:rPr>
        <w:t>：列冊</w:t>
      </w:r>
      <w:r w:rsidR="000E40C1" w:rsidRPr="00622E58">
        <w:rPr>
          <w:rFonts w:ascii="標楷體" w:eastAsia="標楷體" w:hAnsi="標楷體" w:hint="eastAsia"/>
          <w:color w:val="000000"/>
          <w:sz w:val="28"/>
          <w:szCs w:val="28"/>
        </w:rPr>
        <w:t>第二款及第三款</w:t>
      </w:r>
      <w:r w:rsidRPr="00622E58">
        <w:rPr>
          <w:rFonts w:ascii="標楷體" w:eastAsia="標楷體" w:hAnsi="標楷體" w:hint="eastAsia"/>
          <w:color w:val="000000"/>
          <w:sz w:val="28"/>
          <w:szCs w:val="28"/>
        </w:rPr>
        <w:t>人口為二十五歲以下就讀高中職以上在學學生者，每人每月領取高中職以上在學生活補助</w:t>
      </w:r>
      <w:r w:rsidR="00DB3DF5" w:rsidRPr="00622E58">
        <w:rPr>
          <w:rFonts w:ascii="標楷體" w:eastAsia="標楷體" w:hAnsi="標楷體" w:hint="eastAsia"/>
          <w:color w:val="000000"/>
          <w:sz w:val="28"/>
          <w:szCs w:val="28"/>
        </w:rPr>
        <w:t>費</w:t>
      </w:r>
      <w:r w:rsidRPr="00622E58">
        <w:rPr>
          <w:rFonts w:ascii="標楷體" w:eastAsia="標楷體" w:hAnsi="標楷體"/>
          <w:color w:val="000000"/>
          <w:sz w:val="28"/>
          <w:szCs w:val="28"/>
        </w:rPr>
        <w:t>。</w:t>
      </w:r>
    </w:p>
    <w:p w:rsidR="00986DCC" w:rsidRPr="00622E58" w:rsidRDefault="00986DCC" w:rsidP="00986DCC">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EB370C" w:rsidRPr="00622E58">
        <w:rPr>
          <w:rFonts w:ascii="標楷體" w:eastAsia="標楷體" w:hAnsi="標楷體" w:hint="eastAsia"/>
          <w:color w:val="000000"/>
          <w:sz w:val="28"/>
          <w:szCs w:val="28"/>
        </w:rPr>
        <w:t>前項領取</w:t>
      </w:r>
      <w:r w:rsidR="0012080F" w:rsidRPr="00622E58">
        <w:rPr>
          <w:rFonts w:ascii="標楷體" w:eastAsia="標楷體" w:hAnsi="標楷體" w:hint="eastAsia"/>
          <w:color w:val="000000"/>
          <w:sz w:val="28"/>
          <w:szCs w:val="28"/>
        </w:rPr>
        <w:t>高中職以上在學生活補助費者</w:t>
      </w:r>
      <w:r w:rsidR="00EB370C" w:rsidRPr="00622E58">
        <w:rPr>
          <w:rFonts w:ascii="標楷體" w:eastAsia="標楷體" w:hAnsi="標楷體" w:hint="eastAsia"/>
          <w:color w:val="000000"/>
          <w:sz w:val="28"/>
          <w:szCs w:val="28"/>
        </w:rPr>
        <w:t>應取得學籍，並符合本法第五條之三第一項第一款規定</w:t>
      </w:r>
      <w:r w:rsidR="004C7B71" w:rsidRPr="00622E58">
        <w:rPr>
          <w:rFonts w:ascii="標楷體" w:eastAsia="標楷體" w:hAnsi="標楷體" w:hint="eastAsia"/>
          <w:color w:val="000000"/>
          <w:sz w:val="28"/>
          <w:szCs w:val="28"/>
        </w:rPr>
        <w:t>所稱無工作能力，</w:t>
      </w:r>
      <w:proofErr w:type="gramStart"/>
      <w:r w:rsidR="00EB370C" w:rsidRPr="00622E58">
        <w:rPr>
          <w:rFonts w:ascii="標楷體" w:eastAsia="標楷體" w:hAnsi="標楷體" w:hint="eastAsia"/>
          <w:color w:val="000000"/>
          <w:sz w:val="28"/>
          <w:szCs w:val="28"/>
        </w:rPr>
        <w:t>含</w:t>
      </w:r>
      <w:r w:rsidR="00EE77DC" w:rsidRPr="00622E58">
        <w:rPr>
          <w:rFonts w:ascii="標楷體" w:eastAsia="標楷體" w:hAnsi="標楷體" w:hint="eastAsia"/>
          <w:color w:val="000000"/>
          <w:sz w:val="28"/>
          <w:szCs w:val="28"/>
        </w:rPr>
        <w:t>建教</w:t>
      </w:r>
      <w:proofErr w:type="gramEnd"/>
      <w:r w:rsidR="00EE77DC" w:rsidRPr="00622E58">
        <w:rPr>
          <w:rFonts w:ascii="標楷體" w:eastAsia="標楷體" w:hAnsi="標楷體" w:hint="eastAsia"/>
          <w:color w:val="000000"/>
          <w:sz w:val="28"/>
          <w:szCs w:val="28"/>
        </w:rPr>
        <w:t>合作班、</w:t>
      </w:r>
      <w:r w:rsidR="00EB370C" w:rsidRPr="00622E58">
        <w:rPr>
          <w:rFonts w:ascii="標楷體" w:eastAsia="標楷體" w:hAnsi="標楷體" w:hint="eastAsia"/>
          <w:color w:val="000000"/>
          <w:sz w:val="28"/>
          <w:szCs w:val="28"/>
        </w:rPr>
        <w:t>產學合作班</w:t>
      </w:r>
      <w:r w:rsidR="00EE77DC" w:rsidRPr="00622E58">
        <w:rPr>
          <w:rFonts w:ascii="標楷體" w:eastAsia="標楷體" w:hAnsi="標楷體" w:hint="eastAsia"/>
          <w:color w:val="000000"/>
          <w:sz w:val="28"/>
          <w:szCs w:val="28"/>
        </w:rPr>
        <w:t>及大專大學院校以上進修部</w:t>
      </w:r>
      <w:r w:rsidRPr="00622E58">
        <w:rPr>
          <w:rFonts w:ascii="標楷體" w:eastAsia="標楷體" w:hAnsi="標楷體"/>
          <w:color w:val="000000"/>
          <w:sz w:val="28"/>
          <w:szCs w:val="28"/>
        </w:rPr>
        <w:t>。</w:t>
      </w:r>
    </w:p>
    <w:p w:rsidR="00986DCC" w:rsidRPr="00622E58" w:rsidRDefault="00986DCC" w:rsidP="00986DCC">
      <w:pPr>
        <w:snapToGrid w:val="0"/>
        <w:spacing w:line="460" w:lineRule="exact"/>
        <w:ind w:left="560" w:hangingChars="200" w:hanging="560"/>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4C7B71" w:rsidRPr="00622E58">
        <w:rPr>
          <w:rFonts w:ascii="標楷體" w:eastAsia="標楷體" w:hAnsi="標楷體" w:hint="eastAsia"/>
          <w:color w:val="000000"/>
          <w:sz w:val="28"/>
          <w:szCs w:val="28"/>
        </w:rPr>
        <w:t>第一項兒童及少年生活補助費以年齡作為發放條件，高中職以上在學生活補助費依取得學籍與否作為發放條件</w:t>
      </w:r>
      <w:r w:rsidR="00D14E0F" w:rsidRPr="00622E58">
        <w:rPr>
          <w:rFonts w:ascii="標楷體" w:eastAsia="標楷體" w:hAnsi="標楷體" w:hint="eastAsia"/>
          <w:color w:val="000000"/>
          <w:sz w:val="28"/>
          <w:szCs w:val="28"/>
        </w:rPr>
        <w:t>，未滿</w:t>
      </w:r>
      <w:proofErr w:type="gramStart"/>
      <w:r w:rsidR="00D14E0F" w:rsidRPr="00622E58">
        <w:rPr>
          <w:rFonts w:ascii="標楷體" w:eastAsia="標楷體" w:hAnsi="標楷體" w:hint="eastAsia"/>
          <w:color w:val="000000"/>
          <w:sz w:val="28"/>
          <w:szCs w:val="28"/>
        </w:rPr>
        <w:t>十六歲但已</w:t>
      </w:r>
      <w:proofErr w:type="gramEnd"/>
      <w:r w:rsidR="00D14E0F" w:rsidRPr="00622E58">
        <w:rPr>
          <w:rFonts w:ascii="標楷體" w:eastAsia="標楷體" w:hAnsi="標楷體" w:hint="eastAsia"/>
          <w:color w:val="000000"/>
          <w:sz w:val="28"/>
          <w:szCs w:val="28"/>
        </w:rPr>
        <w:t>就讀高中職以上在學學生者，發給高中職以上在學生活補助</w:t>
      </w:r>
      <w:r w:rsidR="00DB3DF5" w:rsidRPr="00622E58">
        <w:rPr>
          <w:rFonts w:ascii="標楷體" w:eastAsia="標楷體" w:hAnsi="標楷體" w:hint="eastAsia"/>
          <w:color w:val="000000"/>
          <w:sz w:val="28"/>
          <w:szCs w:val="28"/>
        </w:rPr>
        <w:t>費</w:t>
      </w:r>
      <w:r w:rsidRPr="00622E58">
        <w:rPr>
          <w:rFonts w:ascii="標楷體" w:eastAsia="標楷體" w:hAnsi="標楷體"/>
          <w:color w:val="000000"/>
          <w:sz w:val="28"/>
          <w:szCs w:val="28"/>
        </w:rPr>
        <w:t>。</w:t>
      </w:r>
    </w:p>
    <w:p w:rsidR="00986DCC" w:rsidRPr="00622E58" w:rsidRDefault="00986DCC" w:rsidP="00D14E0F">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D14E0F" w:rsidRPr="00622E58">
        <w:rPr>
          <w:rFonts w:ascii="標楷體" w:eastAsia="標楷體" w:hAnsi="標楷體" w:hint="eastAsia"/>
          <w:color w:val="000000"/>
          <w:sz w:val="28"/>
          <w:szCs w:val="28"/>
        </w:rPr>
        <w:t>第一項各款所訂生活補助費配合中央主管機關標準訂之</w:t>
      </w:r>
      <w:r w:rsidRPr="00622E58">
        <w:rPr>
          <w:rFonts w:ascii="標楷體" w:eastAsia="標楷體" w:hAnsi="標楷體"/>
          <w:color w:val="000000"/>
          <w:sz w:val="28"/>
          <w:szCs w:val="28"/>
        </w:rPr>
        <w:t>。</w:t>
      </w:r>
    </w:p>
    <w:p w:rsidR="00887734" w:rsidRPr="00622E58" w:rsidRDefault="00F318D6" w:rsidP="00887734">
      <w:pPr>
        <w:snapToGrid w:val="0"/>
        <w:spacing w:line="460" w:lineRule="exact"/>
        <w:ind w:left="560" w:hangingChars="200" w:hanging="560"/>
        <w:rPr>
          <w:rFonts w:ascii="標楷體" w:eastAsia="標楷體" w:hAnsi="標楷體" w:hint="eastAsia"/>
          <w:color w:val="000000"/>
          <w:sz w:val="28"/>
          <w:szCs w:val="28"/>
        </w:rPr>
      </w:pPr>
      <w:r w:rsidRPr="00622E58">
        <w:rPr>
          <w:rFonts w:ascii="標楷體" w:eastAsia="標楷體" w:hAnsi="標楷體" w:hint="eastAsia"/>
          <w:color w:val="000000"/>
          <w:sz w:val="28"/>
          <w:szCs w:val="28"/>
        </w:rPr>
        <w:t>二十九</w:t>
      </w:r>
      <w:r w:rsidR="00986DCC" w:rsidRPr="00622E58">
        <w:rPr>
          <w:rFonts w:ascii="標楷體" w:eastAsia="標楷體" w:hAnsi="標楷體"/>
          <w:color w:val="000000"/>
          <w:sz w:val="28"/>
          <w:szCs w:val="28"/>
        </w:rPr>
        <w:t>、</w:t>
      </w:r>
      <w:r w:rsidR="00887734" w:rsidRPr="00622E58">
        <w:rPr>
          <w:rFonts w:ascii="標楷體" w:eastAsia="標楷體" w:hAnsi="標楷體" w:hint="eastAsia"/>
          <w:color w:val="000000"/>
          <w:sz w:val="28"/>
          <w:szCs w:val="28"/>
        </w:rPr>
        <w:t>區公所</w:t>
      </w:r>
      <w:r w:rsidR="000359C7" w:rsidRPr="00622E58">
        <w:rPr>
          <w:rFonts w:ascii="標楷體" w:eastAsia="標楷體" w:hAnsi="標楷體" w:hint="eastAsia"/>
          <w:color w:val="000000"/>
          <w:sz w:val="28"/>
          <w:szCs w:val="28"/>
        </w:rPr>
        <w:t>應</w:t>
      </w:r>
      <w:proofErr w:type="gramStart"/>
      <w:r w:rsidR="00887734" w:rsidRPr="00622E58">
        <w:rPr>
          <w:rFonts w:ascii="標楷體" w:eastAsia="標楷體" w:hAnsi="標楷體" w:hint="eastAsia"/>
          <w:color w:val="000000"/>
          <w:sz w:val="28"/>
          <w:szCs w:val="28"/>
        </w:rPr>
        <w:t>編製低收入</w:t>
      </w:r>
      <w:proofErr w:type="gramEnd"/>
      <w:r w:rsidR="00887734" w:rsidRPr="00622E58">
        <w:rPr>
          <w:rFonts w:ascii="標楷體" w:eastAsia="標楷體" w:hAnsi="標楷體" w:hint="eastAsia"/>
          <w:color w:val="000000"/>
          <w:sz w:val="28"/>
          <w:szCs w:val="28"/>
        </w:rPr>
        <w:t>戶各款生活補助費發放清冊一式二份及電子媒體檔，於每月二十五日前函報社會局辦理撥款。</w:t>
      </w:r>
    </w:p>
    <w:p w:rsidR="00887734" w:rsidRPr="00622E58" w:rsidRDefault="00887734" w:rsidP="00887734">
      <w:pPr>
        <w:snapToGrid w:val="0"/>
        <w:spacing w:line="460" w:lineRule="exact"/>
        <w:ind w:left="560" w:hangingChars="200" w:hanging="560"/>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低收入戶生活補助費由社會局</w:t>
      </w:r>
      <w:r w:rsidR="00200F3D" w:rsidRPr="00622E58">
        <w:rPr>
          <w:rFonts w:ascii="標楷體" w:eastAsia="標楷體" w:hAnsi="標楷體" w:hint="eastAsia"/>
          <w:color w:val="000000"/>
          <w:sz w:val="28"/>
          <w:szCs w:val="28"/>
        </w:rPr>
        <w:t>於每月十日</w:t>
      </w:r>
      <w:r w:rsidRPr="00622E58">
        <w:rPr>
          <w:rFonts w:ascii="標楷體" w:eastAsia="標楷體" w:hAnsi="標楷體" w:hint="eastAsia"/>
          <w:color w:val="000000"/>
          <w:sz w:val="28"/>
          <w:szCs w:val="28"/>
        </w:rPr>
        <w:t>撥入低收入戶成員之郵局帳戶，但有特殊情形，無法以本法第四十四條之二規定辦理者，應以書面向社會局申請核可後發給</w:t>
      </w:r>
      <w:r w:rsidRPr="00622E58">
        <w:rPr>
          <w:rFonts w:ascii="標楷體" w:eastAsia="標楷體" w:hAnsi="標楷體"/>
          <w:color w:val="000000"/>
          <w:sz w:val="28"/>
          <w:szCs w:val="28"/>
        </w:rPr>
        <w:t>。</w:t>
      </w:r>
    </w:p>
    <w:p w:rsidR="00986DCC" w:rsidRPr="00622E58" w:rsidRDefault="00F318D6" w:rsidP="00986DCC">
      <w:pPr>
        <w:snapToGrid w:val="0"/>
        <w:spacing w:line="460" w:lineRule="exact"/>
        <w:ind w:left="560" w:hangingChars="200" w:hanging="560"/>
        <w:rPr>
          <w:rFonts w:ascii="標楷體" w:eastAsia="標楷體" w:hAnsi="標楷體" w:hint="eastAsia"/>
          <w:color w:val="000000"/>
          <w:sz w:val="28"/>
          <w:szCs w:val="28"/>
        </w:rPr>
      </w:pPr>
      <w:r w:rsidRPr="00622E58">
        <w:rPr>
          <w:rFonts w:ascii="標楷體" w:eastAsia="標楷體" w:hAnsi="標楷體" w:hint="eastAsia"/>
          <w:color w:val="000000"/>
          <w:sz w:val="28"/>
          <w:szCs w:val="28"/>
        </w:rPr>
        <w:t>三十</w:t>
      </w:r>
      <w:r w:rsidR="00986DCC" w:rsidRPr="00622E58">
        <w:rPr>
          <w:rFonts w:ascii="標楷體" w:eastAsia="標楷體" w:hAnsi="標楷體"/>
          <w:color w:val="000000"/>
          <w:sz w:val="28"/>
          <w:szCs w:val="28"/>
        </w:rPr>
        <w:t>、</w:t>
      </w:r>
      <w:r w:rsidR="00D14E0F" w:rsidRPr="00622E58">
        <w:rPr>
          <w:rFonts w:ascii="標楷體" w:eastAsia="標楷體" w:hAnsi="標楷體" w:hint="eastAsia"/>
          <w:color w:val="000000"/>
          <w:sz w:val="28"/>
          <w:szCs w:val="28"/>
        </w:rPr>
        <w:t>領取高中職以上在學生活補助</w:t>
      </w:r>
      <w:r w:rsidR="000359C7" w:rsidRPr="00622E58">
        <w:rPr>
          <w:rFonts w:ascii="標楷體" w:eastAsia="標楷體" w:hAnsi="標楷體" w:hint="eastAsia"/>
          <w:color w:val="000000"/>
          <w:sz w:val="28"/>
          <w:szCs w:val="28"/>
        </w:rPr>
        <w:t>費，當年度適逢高中職畢業者，其補助費</w:t>
      </w:r>
      <w:r w:rsidR="00D14E0F" w:rsidRPr="00622E58">
        <w:rPr>
          <w:rFonts w:ascii="標楷體" w:eastAsia="標楷體" w:hAnsi="標楷體" w:hint="eastAsia"/>
          <w:color w:val="000000"/>
          <w:sz w:val="28"/>
          <w:szCs w:val="28"/>
        </w:rPr>
        <w:t>於七月及八月時暫停發放，申請人須於</w:t>
      </w:r>
      <w:proofErr w:type="gramStart"/>
      <w:r w:rsidR="00D14E0F" w:rsidRPr="00622E58">
        <w:rPr>
          <w:rFonts w:ascii="標楷體" w:eastAsia="標楷體" w:hAnsi="標楷體" w:hint="eastAsia"/>
          <w:color w:val="000000"/>
          <w:sz w:val="28"/>
          <w:szCs w:val="28"/>
        </w:rPr>
        <w:t>九月時檢附</w:t>
      </w:r>
      <w:proofErr w:type="gramEnd"/>
      <w:r w:rsidR="00D14E0F" w:rsidRPr="00622E58">
        <w:rPr>
          <w:rFonts w:ascii="標楷體" w:eastAsia="標楷體" w:hAnsi="標楷體" w:hint="eastAsia"/>
          <w:color w:val="000000"/>
          <w:sz w:val="28"/>
          <w:szCs w:val="28"/>
        </w:rPr>
        <w:t>在學證明</w:t>
      </w:r>
      <w:r w:rsidR="000359C7" w:rsidRPr="00622E58">
        <w:rPr>
          <w:rFonts w:ascii="標楷體" w:eastAsia="標楷體" w:hAnsi="標楷體" w:hint="eastAsia"/>
          <w:color w:val="000000"/>
          <w:sz w:val="28"/>
          <w:szCs w:val="28"/>
        </w:rPr>
        <w:lastRenderedPageBreak/>
        <w:t>供區公所審查，確認其就學狀態後，仍符合資格者於次月補發補助費</w:t>
      </w:r>
      <w:r w:rsidR="00986DCC" w:rsidRPr="00622E58">
        <w:rPr>
          <w:rFonts w:ascii="標楷體" w:eastAsia="標楷體" w:hAnsi="標楷體"/>
          <w:color w:val="000000"/>
          <w:sz w:val="28"/>
          <w:szCs w:val="28"/>
        </w:rPr>
        <w:t>。</w:t>
      </w:r>
    </w:p>
    <w:p w:rsidR="00986DCC" w:rsidRPr="00622E58" w:rsidRDefault="00F318D6" w:rsidP="00986DCC">
      <w:pPr>
        <w:snapToGrid w:val="0"/>
        <w:spacing w:line="460" w:lineRule="exact"/>
        <w:ind w:left="560" w:hangingChars="200" w:hanging="560"/>
        <w:rPr>
          <w:rFonts w:ascii="標楷體" w:eastAsia="標楷體" w:hAnsi="標楷體" w:hint="eastAsia"/>
          <w:color w:val="000000"/>
          <w:sz w:val="28"/>
          <w:szCs w:val="28"/>
        </w:rPr>
      </w:pPr>
      <w:r w:rsidRPr="00622E58">
        <w:rPr>
          <w:rFonts w:ascii="標楷體" w:eastAsia="標楷體" w:hAnsi="標楷體" w:hint="eastAsia"/>
          <w:color w:val="000000"/>
          <w:sz w:val="28"/>
          <w:szCs w:val="28"/>
        </w:rPr>
        <w:t>三十一</w:t>
      </w:r>
      <w:r w:rsidR="00986DCC" w:rsidRPr="00622E58">
        <w:rPr>
          <w:rFonts w:ascii="標楷體" w:eastAsia="標楷體" w:hAnsi="標楷體"/>
          <w:color w:val="000000"/>
          <w:sz w:val="28"/>
          <w:szCs w:val="28"/>
        </w:rPr>
        <w:t>、</w:t>
      </w:r>
      <w:r w:rsidR="00D14E0F" w:rsidRPr="00622E58">
        <w:rPr>
          <w:rFonts w:ascii="標楷體" w:eastAsia="標楷體" w:hAnsi="標楷體" w:hint="eastAsia"/>
          <w:color w:val="000000"/>
          <w:sz w:val="28"/>
          <w:szCs w:val="28"/>
        </w:rPr>
        <w:t>低收入戶成員經政府公費安置或寄養者，自</w:t>
      </w:r>
      <w:r w:rsidR="005902AD" w:rsidRPr="00622E58">
        <w:rPr>
          <w:rFonts w:ascii="標楷體" w:eastAsia="標楷體" w:hAnsi="標楷體" w:hint="eastAsia"/>
          <w:color w:val="000000"/>
          <w:sz w:val="28"/>
          <w:szCs w:val="28"/>
        </w:rPr>
        <w:t>次</w:t>
      </w:r>
      <w:r w:rsidR="00D14E0F" w:rsidRPr="00622E58">
        <w:rPr>
          <w:rFonts w:ascii="標楷體" w:eastAsia="標楷體" w:hAnsi="標楷體" w:hint="eastAsia"/>
          <w:color w:val="000000"/>
          <w:sz w:val="28"/>
          <w:szCs w:val="28"/>
        </w:rPr>
        <w:t>月起停發生活補助費</w:t>
      </w:r>
      <w:r w:rsidR="00986DCC" w:rsidRPr="00622E58">
        <w:rPr>
          <w:rFonts w:ascii="標楷體" w:eastAsia="標楷體" w:hAnsi="標楷體"/>
          <w:color w:val="000000"/>
          <w:sz w:val="28"/>
          <w:szCs w:val="28"/>
        </w:rPr>
        <w:t>。</w:t>
      </w:r>
    </w:p>
    <w:p w:rsidR="00986DCC" w:rsidRPr="00622E58" w:rsidRDefault="00986DCC" w:rsidP="00986DCC">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w:t>
      </w:r>
      <w:r w:rsidR="00D14E0F" w:rsidRPr="00622E58">
        <w:rPr>
          <w:rFonts w:ascii="標楷體" w:eastAsia="標楷體" w:hAnsi="標楷體" w:cs="TT8DFo00" w:hint="eastAsia"/>
          <w:color w:val="000000"/>
          <w:kern w:val="0"/>
          <w:sz w:val="28"/>
          <w:szCs w:val="28"/>
        </w:rPr>
        <w:t>安置期間停發</w:t>
      </w:r>
      <w:r w:rsidR="00D14E0F" w:rsidRPr="00622E58">
        <w:rPr>
          <w:rFonts w:ascii="標楷體" w:eastAsia="標楷體" w:hAnsi="標楷體" w:hint="eastAsia"/>
          <w:color w:val="000000"/>
          <w:sz w:val="28"/>
          <w:szCs w:val="28"/>
        </w:rPr>
        <w:t>生活補助費，結束安置或</w:t>
      </w:r>
      <w:r w:rsidR="00652DD4" w:rsidRPr="00622E58">
        <w:rPr>
          <w:rFonts w:ascii="標楷體" w:eastAsia="標楷體" w:hAnsi="標楷體" w:hint="eastAsia"/>
          <w:color w:val="000000"/>
          <w:sz w:val="28"/>
          <w:szCs w:val="28"/>
        </w:rPr>
        <w:t>寄養者，自</w:t>
      </w:r>
      <w:r w:rsidR="005902AD" w:rsidRPr="00622E58">
        <w:rPr>
          <w:rFonts w:ascii="標楷體" w:eastAsia="標楷體" w:hAnsi="標楷體" w:hint="eastAsia"/>
          <w:color w:val="000000"/>
          <w:sz w:val="28"/>
          <w:szCs w:val="28"/>
        </w:rPr>
        <w:t>次</w:t>
      </w:r>
      <w:r w:rsidR="00652DD4" w:rsidRPr="00622E58">
        <w:rPr>
          <w:rFonts w:ascii="標楷體" w:eastAsia="標楷體" w:hAnsi="標楷體" w:hint="eastAsia"/>
          <w:color w:val="000000"/>
          <w:sz w:val="28"/>
          <w:szCs w:val="28"/>
        </w:rPr>
        <w:t>月</w:t>
      </w:r>
      <w:proofErr w:type="gramStart"/>
      <w:r w:rsidR="00652DD4" w:rsidRPr="00622E58">
        <w:rPr>
          <w:rFonts w:ascii="標楷體" w:eastAsia="標楷體" w:hAnsi="標楷體" w:hint="eastAsia"/>
          <w:color w:val="000000"/>
          <w:sz w:val="28"/>
          <w:szCs w:val="28"/>
        </w:rPr>
        <w:t>起復撥生活</w:t>
      </w:r>
      <w:proofErr w:type="gramEnd"/>
      <w:r w:rsidR="00652DD4" w:rsidRPr="00622E58">
        <w:rPr>
          <w:rFonts w:ascii="標楷體" w:eastAsia="標楷體" w:hAnsi="標楷體" w:hint="eastAsia"/>
          <w:color w:val="000000"/>
          <w:sz w:val="28"/>
          <w:szCs w:val="28"/>
          <w:u w:val="single"/>
        </w:rPr>
        <w:t>補</w:t>
      </w:r>
      <w:r w:rsidR="00652DD4" w:rsidRPr="00622E58">
        <w:rPr>
          <w:rFonts w:ascii="標楷體" w:eastAsia="標楷體" w:hAnsi="標楷體" w:hint="eastAsia"/>
          <w:color w:val="000000"/>
          <w:sz w:val="28"/>
          <w:szCs w:val="28"/>
        </w:rPr>
        <w:t>助</w:t>
      </w:r>
      <w:r w:rsidR="00D14E0F" w:rsidRPr="00622E58">
        <w:rPr>
          <w:rFonts w:ascii="標楷體" w:eastAsia="標楷體" w:hAnsi="標楷體" w:hint="eastAsia"/>
          <w:color w:val="000000"/>
          <w:sz w:val="28"/>
          <w:szCs w:val="28"/>
        </w:rPr>
        <w:t>費</w:t>
      </w:r>
      <w:r w:rsidRPr="00622E58">
        <w:rPr>
          <w:rFonts w:ascii="標楷體" w:eastAsia="標楷體" w:hAnsi="標楷體"/>
          <w:color w:val="000000"/>
          <w:sz w:val="28"/>
          <w:szCs w:val="28"/>
        </w:rPr>
        <w:t>。</w:t>
      </w:r>
    </w:p>
    <w:p w:rsidR="00D14E0F" w:rsidRPr="00622E58" w:rsidRDefault="00F318D6" w:rsidP="00D14E0F">
      <w:pPr>
        <w:snapToGrid w:val="0"/>
        <w:spacing w:line="460" w:lineRule="exact"/>
        <w:ind w:left="560" w:hangingChars="200" w:hanging="560"/>
        <w:rPr>
          <w:rFonts w:ascii="標楷體" w:eastAsia="標楷體" w:hAnsi="標楷體" w:hint="eastAsia"/>
          <w:color w:val="000000"/>
          <w:sz w:val="28"/>
          <w:szCs w:val="28"/>
        </w:rPr>
      </w:pPr>
      <w:r w:rsidRPr="00622E58">
        <w:rPr>
          <w:rFonts w:ascii="標楷體" w:eastAsia="標楷體" w:hAnsi="標楷體" w:hint="eastAsia"/>
          <w:color w:val="000000"/>
          <w:sz w:val="28"/>
          <w:szCs w:val="28"/>
        </w:rPr>
        <w:t>三十二</w:t>
      </w:r>
      <w:r w:rsidR="00D14E0F" w:rsidRPr="00622E58">
        <w:rPr>
          <w:rFonts w:ascii="標楷體" w:eastAsia="標楷體" w:hAnsi="標楷體"/>
          <w:color w:val="000000"/>
          <w:sz w:val="28"/>
          <w:szCs w:val="28"/>
        </w:rPr>
        <w:t>、</w:t>
      </w:r>
      <w:r w:rsidR="00D14E0F" w:rsidRPr="00622E58">
        <w:rPr>
          <w:rFonts w:ascii="標楷體" w:eastAsia="標楷體" w:hAnsi="標楷體" w:hint="eastAsia"/>
          <w:color w:val="000000"/>
          <w:sz w:val="28"/>
          <w:szCs w:val="28"/>
        </w:rPr>
        <w:t>低</w:t>
      </w:r>
      <w:proofErr w:type="gramStart"/>
      <w:r w:rsidR="00D14E0F" w:rsidRPr="00622E58">
        <w:rPr>
          <w:rFonts w:ascii="標楷體" w:eastAsia="標楷體" w:hAnsi="標楷體" w:hint="eastAsia"/>
          <w:color w:val="000000"/>
          <w:sz w:val="28"/>
          <w:szCs w:val="28"/>
        </w:rPr>
        <w:t>收入戶溢領</w:t>
      </w:r>
      <w:proofErr w:type="gramEnd"/>
      <w:r w:rsidR="00D14E0F" w:rsidRPr="00622E58">
        <w:rPr>
          <w:rFonts w:ascii="標楷體" w:eastAsia="標楷體" w:hAnsi="標楷體" w:hint="eastAsia"/>
          <w:color w:val="000000"/>
          <w:sz w:val="28"/>
          <w:szCs w:val="28"/>
        </w:rPr>
        <w:t>生活</w:t>
      </w:r>
      <w:r w:rsidR="00481A2B" w:rsidRPr="00622E58">
        <w:rPr>
          <w:rFonts w:ascii="標楷體" w:eastAsia="標楷體" w:hAnsi="標楷體" w:hint="eastAsia"/>
          <w:color w:val="000000"/>
          <w:sz w:val="28"/>
          <w:szCs w:val="28"/>
          <w:u w:val="single"/>
        </w:rPr>
        <w:t>補</w:t>
      </w:r>
      <w:r w:rsidR="00481A2B" w:rsidRPr="00622E58">
        <w:rPr>
          <w:rFonts w:ascii="標楷體" w:eastAsia="標楷體" w:hAnsi="標楷體" w:hint="eastAsia"/>
          <w:color w:val="000000"/>
          <w:sz w:val="28"/>
          <w:szCs w:val="28"/>
        </w:rPr>
        <w:t>助</w:t>
      </w:r>
      <w:r w:rsidR="00D14E0F" w:rsidRPr="00622E58">
        <w:rPr>
          <w:rFonts w:ascii="標楷體" w:eastAsia="標楷體" w:hAnsi="標楷體" w:hint="eastAsia"/>
          <w:color w:val="000000"/>
          <w:sz w:val="28"/>
          <w:szCs w:val="28"/>
        </w:rPr>
        <w:t>費時，應以現金繳回區公所。區公所亦得按月抵扣申請人或戶內人口領取之補助或</w:t>
      </w:r>
      <w:proofErr w:type="gramStart"/>
      <w:r w:rsidR="00D14E0F" w:rsidRPr="00622E58">
        <w:rPr>
          <w:rFonts w:ascii="標楷體" w:eastAsia="標楷體" w:hAnsi="標楷體" w:hint="eastAsia"/>
          <w:color w:val="000000"/>
          <w:sz w:val="28"/>
          <w:szCs w:val="28"/>
        </w:rPr>
        <w:t>津貼至溢領</w:t>
      </w:r>
      <w:proofErr w:type="gramEnd"/>
      <w:r w:rsidR="00D14E0F" w:rsidRPr="00622E58">
        <w:rPr>
          <w:rFonts w:ascii="標楷體" w:eastAsia="標楷體" w:hAnsi="標楷體" w:hint="eastAsia"/>
          <w:color w:val="000000"/>
          <w:sz w:val="28"/>
          <w:szCs w:val="28"/>
        </w:rPr>
        <w:t>金額繳清為止</w:t>
      </w:r>
      <w:r w:rsidR="00D14E0F" w:rsidRPr="00622E58">
        <w:rPr>
          <w:rFonts w:ascii="標楷體" w:eastAsia="標楷體" w:hAnsi="標楷體"/>
          <w:color w:val="000000"/>
          <w:sz w:val="28"/>
          <w:szCs w:val="28"/>
        </w:rPr>
        <w:t>。</w:t>
      </w:r>
    </w:p>
    <w:p w:rsidR="00D14E0F" w:rsidRPr="00622E58" w:rsidRDefault="00D14E0F" w:rsidP="00D14E0F">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區公所於執行抵扣前，應與申請人或戶內人口先行協商並作為書面紀錄，抵扣額度應避免影響戶內人口生活所必需</w:t>
      </w:r>
      <w:r w:rsidRPr="00622E58">
        <w:rPr>
          <w:rFonts w:ascii="標楷體" w:eastAsia="標楷體" w:hAnsi="標楷體"/>
          <w:color w:val="000000"/>
          <w:sz w:val="28"/>
          <w:szCs w:val="28"/>
        </w:rPr>
        <w:t>。</w:t>
      </w:r>
    </w:p>
    <w:p w:rsidR="00D14E0F" w:rsidRPr="00622E58" w:rsidRDefault="00D14E0F" w:rsidP="00D14E0F">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區公所得與申請人協商分期</w:t>
      </w:r>
      <w:proofErr w:type="gramStart"/>
      <w:r w:rsidRPr="00622E58">
        <w:rPr>
          <w:rFonts w:ascii="標楷體" w:eastAsia="標楷體" w:hAnsi="標楷體" w:hint="eastAsia"/>
          <w:color w:val="000000"/>
          <w:sz w:val="28"/>
          <w:szCs w:val="28"/>
        </w:rPr>
        <w:t>繳還溢領款</w:t>
      </w:r>
      <w:proofErr w:type="gramEnd"/>
      <w:r w:rsidRPr="00622E58">
        <w:rPr>
          <w:rFonts w:ascii="標楷體" w:eastAsia="標楷體" w:hAnsi="標楷體" w:hint="eastAsia"/>
          <w:color w:val="000000"/>
          <w:sz w:val="28"/>
          <w:szCs w:val="28"/>
        </w:rPr>
        <w:t>，惟每月繳還金額不得低於家戶所領補助</w:t>
      </w:r>
      <w:r w:rsidR="00E15DC7" w:rsidRPr="00622E58">
        <w:rPr>
          <w:rFonts w:ascii="標楷體" w:eastAsia="標楷體" w:hAnsi="標楷體" w:hint="eastAsia"/>
          <w:color w:val="000000"/>
          <w:sz w:val="28"/>
          <w:szCs w:val="28"/>
        </w:rPr>
        <w:t>費</w:t>
      </w:r>
      <w:r w:rsidRPr="00622E58">
        <w:rPr>
          <w:rFonts w:ascii="標楷體" w:eastAsia="標楷體" w:hAnsi="標楷體" w:hint="eastAsia"/>
          <w:color w:val="000000"/>
          <w:sz w:val="28"/>
          <w:szCs w:val="28"/>
        </w:rPr>
        <w:t>總額三分之一，</w:t>
      </w:r>
      <w:r w:rsidR="00C80616" w:rsidRPr="00622E58">
        <w:rPr>
          <w:rFonts w:ascii="標楷體" w:eastAsia="標楷體" w:hAnsi="標楷體" w:hint="eastAsia"/>
          <w:color w:val="000000"/>
          <w:sz w:val="28"/>
          <w:szCs w:val="28"/>
        </w:rPr>
        <w:t>目前</w:t>
      </w:r>
      <w:r w:rsidRPr="00622E58">
        <w:rPr>
          <w:rFonts w:ascii="標楷體" w:eastAsia="標楷體" w:hAnsi="標楷體" w:hint="eastAsia"/>
          <w:color w:val="000000"/>
          <w:sz w:val="28"/>
          <w:szCs w:val="28"/>
        </w:rPr>
        <w:t>無領取補助</w:t>
      </w:r>
      <w:r w:rsidR="00E15DC7" w:rsidRPr="00622E58">
        <w:rPr>
          <w:rFonts w:ascii="標楷體" w:eastAsia="標楷體" w:hAnsi="標楷體" w:hint="eastAsia"/>
          <w:color w:val="000000"/>
          <w:sz w:val="28"/>
          <w:szCs w:val="28"/>
        </w:rPr>
        <w:t>費</w:t>
      </w:r>
      <w:r w:rsidRPr="00622E58">
        <w:rPr>
          <w:rFonts w:ascii="標楷體" w:eastAsia="標楷體" w:hAnsi="標楷體" w:hint="eastAsia"/>
          <w:color w:val="000000"/>
          <w:sz w:val="28"/>
          <w:szCs w:val="28"/>
        </w:rPr>
        <w:t>者仍得協商分期繳還</w:t>
      </w:r>
      <w:r w:rsidRPr="00622E58">
        <w:rPr>
          <w:rFonts w:ascii="標楷體" w:eastAsia="標楷體" w:hAnsi="標楷體"/>
          <w:color w:val="000000"/>
          <w:sz w:val="28"/>
          <w:szCs w:val="28"/>
        </w:rPr>
        <w:t>。</w:t>
      </w:r>
    </w:p>
    <w:p w:rsidR="00D14E0F" w:rsidRPr="00622E58" w:rsidRDefault="00D14E0F" w:rsidP="00D14E0F">
      <w:pPr>
        <w:spacing w:line="460" w:lineRule="exact"/>
        <w:ind w:left="566" w:hangingChars="202" w:hanging="566"/>
        <w:jc w:val="both"/>
        <w:rPr>
          <w:rFonts w:ascii="標楷體" w:eastAsia="標楷體" w:hAnsi="標楷體" w:hint="eastAsia"/>
          <w:color w:val="000000"/>
          <w:sz w:val="28"/>
          <w:szCs w:val="28"/>
        </w:rPr>
      </w:pPr>
      <w:r w:rsidRPr="00622E58">
        <w:rPr>
          <w:rFonts w:ascii="標楷體" w:eastAsia="標楷體" w:hAnsi="標楷體" w:hint="eastAsia"/>
          <w:color w:val="000000"/>
          <w:sz w:val="28"/>
          <w:szCs w:val="28"/>
        </w:rPr>
        <w:t xml:space="preserve">　　　　區公所經催繳、協商程序，低收入戶仍不能繳回溢領款，區公所應檢附行政執行移送應備文件函送社會局</w:t>
      </w:r>
      <w:r w:rsidRPr="00622E58">
        <w:rPr>
          <w:rFonts w:ascii="標楷體" w:eastAsia="標楷體" w:hAnsi="標楷體"/>
          <w:color w:val="000000"/>
          <w:sz w:val="28"/>
          <w:szCs w:val="28"/>
        </w:rPr>
        <w:t>。</w:t>
      </w:r>
    </w:p>
    <w:p w:rsidR="00D14E0F" w:rsidRPr="00622E58" w:rsidRDefault="00D14E0F" w:rsidP="00D14E0F">
      <w:pPr>
        <w:snapToGrid w:val="0"/>
        <w:spacing w:line="460" w:lineRule="exact"/>
        <w:ind w:left="560" w:hangingChars="200" w:hanging="560"/>
        <w:rPr>
          <w:rFonts w:ascii="標楷體" w:eastAsia="標楷體" w:hAnsi="標楷體" w:hint="eastAsia"/>
          <w:color w:val="000000"/>
          <w:sz w:val="28"/>
          <w:szCs w:val="28"/>
        </w:rPr>
      </w:pPr>
      <w:r w:rsidRPr="00622E58">
        <w:rPr>
          <w:rFonts w:ascii="標楷體" w:eastAsia="標楷體" w:hAnsi="標楷體" w:hint="eastAsia"/>
          <w:color w:val="000000"/>
          <w:sz w:val="28"/>
          <w:szCs w:val="28"/>
        </w:rPr>
        <w:t>三十</w:t>
      </w:r>
      <w:r w:rsidR="00F318D6" w:rsidRPr="00622E58">
        <w:rPr>
          <w:rFonts w:ascii="標楷體" w:eastAsia="標楷體" w:hAnsi="標楷體" w:hint="eastAsia"/>
          <w:color w:val="000000"/>
          <w:sz w:val="28"/>
          <w:szCs w:val="28"/>
        </w:rPr>
        <w:t>三</w:t>
      </w:r>
      <w:r w:rsidRPr="00622E58">
        <w:rPr>
          <w:rFonts w:ascii="標楷體" w:eastAsia="標楷體" w:hAnsi="標楷體"/>
          <w:color w:val="000000"/>
          <w:sz w:val="28"/>
          <w:szCs w:val="28"/>
        </w:rPr>
        <w:t>、</w:t>
      </w:r>
      <w:r w:rsidR="00AC4927" w:rsidRPr="00622E58">
        <w:rPr>
          <w:rFonts w:ascii="標楷體" w:eastAsia="標楷體" w:hAnsi="標楷體" w:hint="eastAsia"/>
          <w:color w:val="000000"/>
          <w:sz w:val="28"/>
          <w:szCs w:val="28"/>
        </w:rPr>
        <w:t>中低收入戶短期生活扶助事項依中央主管機關規定辦理</w:t>
      </w:r>
      <w:r w:rsidRPr="00622E58">
        <w:rPr>
          <w:rFonts w:ascii="標楷體" w:eastAsia="標楷體" w:hAnsi="標楷體"/>
          <w:color w:val="000000"/>
          <w:sz w:val="28"/>
          <w:szCs w:val="28"/>
        </w:rPr>
        <w:t>。</w:t>
      </w:r>
    </w:p>
    <w:p w:rsidR="0086520A" w:rsidRPr="00622E58" w:rsidRDefault="00D14E0F" w:rsidP="001965B1">
      <w:pPr>
        <w:snapToGrid w:val="0"/>
        <w:spacing w:line="460" w:lineRule="exact"/>
        <w:ind w:left="560" w:hangingChars="200" w:hanging="560"/>
        <w:rPr>
          <w:rFonts w:ascii="標楷體" w:eastAsia="標楷體" w:hAnsi="標楷體"/>
          <w:color w:val="000000"/>
          <w:sz w:val="28"/>
          <w:szCs w:val="28"/>
        </w:rPr>
      </w:pPr>
      <w:r w:rsidRPr="00622E58">
        <w:rPr>
          <w:rFonts w:ascii="標楷體" w:eastAsia="標楷體" w:hAnsi="標楷體" w:hint="eastAsia"/>
          <w:color w:val="000000"/>
          <w:sz w:val="28"/>
          <w:szCs w:val="28"/>
        </w:rPr>
        <w:t>三十</w:t>
      </w:r>
      <w:r w:rsidR="00F318D6" w:rsidRPr="00622E58">
        <w:rPr>
          <w:rFonts w:ascii="標楷體" w:eastAsia="標楷體" w:hAnsi="標楷體" w:hint="eastAsia"/>
          <w:color w:val="000000"/>
          <w:sz w:val="28"/>
          <w:szCs w:val="28"/>
        </w:rPr>
        <w:t>四</w:t>
      </w:r>
      <w:r w:rsidRPr="00622E58">
        <w:rPr>
          <w:rFonts w:ascii="標楷體" w:eastAsia="標楷體" w:hAnsi="標楷體"/>
          <w:color w:val="000000"/>
          <w:sz w:val="28"/>
          <w:szCs w:val="28"/>
        </w:rPr>
        <w:t>、</w:t>
      </w:r>
      <w:r w:rsidR="00AC4927" w:rsidRPr="00622E58">
        <w:rPr>
          <w:rFonts w:ascii="標楷體" w:eastAsia="標楷體" w:hAnsi="標楷體" w:hint="eastAsia"/>
          <w:color w:val="000000"/>
          <w:sz w:val="28"/>
          <w:szCs w:val="28"/>
        </w:rPr>
        <w:t>本作業規定</w:t>
      </w:r>
      <w:proofErr w:type="gramStart"/>
      <w:r w:rsidR="00AC4927" w:rsidRPr="00622E58">
        <w:rPr>
          <w:rFonts w:ascii="標楷體" w:eastAsia="標楷體" w:hAnsi="標楷體" w:hint="eastAsia"/>
          <w:color w:val="000000"/>
          <w:sz w:val="28"/>
          <w:szCs w:val="28"/>
        </w:rPr>
        <w:t>所定書表</w:t>
      </w:r>
      <w:proofErr w:type="gramEnd"/>
      <w:r w:rsidR="00AC4927" w:rsidRPr="00622E58">
        <w:rPr>
          <w:rFonts w:ascii="標楷體" w:eastAsia="標楷體" w:hAnsi="標楷體" w:hint="eastAsia"/>
          <w:color w:val="000000"/>
          <w:sz w:val="28"/>
          <w:szCs w:val="28"/>
        </w:rPr>
        <w:t>，由社會局定之。</w:t>
      </w:r>
    </w:p>
    <w:sectPr w:rsidR="0086520A" w:rsidRPr="00622E58" w:rsidSect="00E6297C">
      <w:pgSz w:w="11906" w:h="16838" w:code="9"/>
      <w:pgMar w:top="1418" w:right="1418" w:bottom="1418" w:left="1701"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309D" w:rsidRDefault="0032309D" w:rsidP="006E02F3">
      <w:r>
        <w:separator/>
      </w:r>
    </w:p>
  </w:endnote>
  <w:endnote w:type="continuationSeparator" w:id="0">
    <w:p w:rsidR="0032309D" w:rsidRDefault="0032309D" w:rsidP="006E02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T8DFo00">
    <w:altName w:val="新細明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309D" w:rsidRDefault="0032309D" w:rsidP="006E02F3">
      <w:r>
        <w:separator/>
      </w:r>
    </w:p>
  </w:footnote>
  <w:footnote w:type="continuationSeparator" w:id="0">
    <w:p w:rsidR="0032309D" w:rsidRDefault="0032309D" w:rsidP="006E02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3511EE"/>
    <w:multiLevelType w:val="hybridMultilevel"/>
    <w:tmpl w:val="32B4ADC6"/>
    <w:lvl w:ilvl="0" w:tplc="63B230D6">
      <w:start w:val="1"/>
      <w:numFmt w:val="taiwaneseCountingThousand"/>
      <w:lvlText w:val="%1、"/>
      <w:lvlJc w:val="left"/>
      <w:pPr>
        <w:tabs>
          <w:tab w:val="num" w:pos="567"/>
        </w:tabs>
        <w:ind w:left="567" w:hanging="567"/>
      </w:pPr>
      <w:rPr>
        <w:rFonts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6297C"/>
    <w:rsid w:val="00011710"/>
    <w:rsid w:val="00015F08"/>
    <w:rsid w:val="00021E8A"/>
    <w:rsid w:val="000359C7"/>
    <w:rsid w:val="00042E07"/>
    <w:rsid w:val="00064499"/>
    <w:rsid w:val="000655CF"/>
    <w:rsid w:val="000747A6"/>
    <w:rsid w:val="000757AA"/>
    <w:rsid w:val="000933C0"/>
    <w:rsid w:val="00093B40"/>
    <w:rsid w:val="000A0DEA"/>
    <w:rsid w:val="000A20FF"/>
    <w:rsid w:val="000B1CD5"/>
    <w:rsid w:val="000B3A3A"/>
    <w:rsid w:val="000C01A3"/>
    <w:rsid w:val="000C1FDC"/>
    <w:rsid w:val="000D2AB2"/>
    <w:rsid w:val="000D779E"/>
    <w:rsid w:val="000E40C1"/>
    <w:rsid w:val="000F505A"/>
    <w:rsid w:val="000F727F"/>
    <w:rsid w:val="0010617B"/>
    <w:rsid w:val="00117FE0"/>
    <w:rsid w:val="001204F1"/>
    <w:rsid w:val="0012080F"/>
    <w:rsid w:val="00122A9D"/>
    <w:rsid w:val="001834E2"/>
    <w:rsid w:val="00193606"/>
    <w:rsid w:val="0019428E"/>
    <w:rsid w:val="001965B1"/>
    <w:rsid w:val="001A6671"/>
    <w:rsid w:val="001D1647"/>
    <w:rsid w:val="001E2C2E"/>
    <w:rsid w:val="001F0D23"/>
    <w:rsid w:val="001F63FE"/>
    <w:rsid w:val="00200F3D"/>
    <w:rsid w:val="002111C0"/>
    <w:rsid w:val="0021358A"/>
    <w:rsid w:val="002243F9"/>
    <w:rsid w:val="00230C48"/>
    <w:rsid w:val="002340C1"/>
    <w:rsid w:val="00260C32"/>
    <w:rsid w:val="002672AB"/>
    <w:rsid w:val="002851B4"/>
    <w:rsid w:val="00291DB5"/>
    <w:rsid w:val="002955DB"/>
    <w:rsid w:val="002A336D"/>
    <w:rsid w:val="002C16F1"/>
    <w:rsid w:val="002F0B21"/>
    <w:rsid w:val="002F2A95"/>
    <w:rsid w:val="002F7178"/>
    <w:rsid w:val="00320D28"/>
    <w:rsid w:val="00321DA9"/>
    <w:rsid w:val="0032201B"/>
    <w:rsid w:val="00322D53"/>
    <w:rsid w:val="0032309D"/>
    <w:rsid w:val="003327FC"/>
    <w:rsid w:val="003415FE"/>
    <w:rsid w:val="0035232C"/>
    <w:rsid w:val="003534CF"/>
    <w:rsid w:val="0036439F"/>
    <w:rsid w:val="0037158F"/>
    <w:rsid w:val="00387EFC"/>
    <w:rsid w:val="00397E75"/>
    <w:rsid w:val="003A0798"/>
    <w:rsid w:val="003B40D8"/>
    <w:rsid w:val="003C39C5"/>
    <w:rsid w:val="003D6767"/>
    <w:rsid w:val="003E098D"/>
    <w:rsid w:val="003E4A61"/>
    <w:rsid w:val="00426D74"/>
    <w:rsid w:val="00430289"/>
    <w:rsid w:val="00436B11"/>
    <w:rsid w:val="00440EA0"/>
    <w:rsid w:val="00442E6B"/>
    <w:rsid w:val="00443487"/>
    <w:rsid w:val="004661D6"/>
    <w:rsid w:val="00467C7E"/>
    <w:rsid w:val="00481A2B"/>
    <w:rsid w:val="004A686D"/>
    <w:rsid w:val="004A6AC4"/>
    <w:rsid w:val="004B1023"/>
    <w:rsid w:val="004C304F"/>
    <w:rsid w:val="004C62CC"/>
    <w:rsid w:val="004C7B71"/>
    <w:rsid w:val="004D4131"/>
    <w:rsid w:val="004D5C1B"/>
    <w:rsid w:val="004E2078"/>
    <w:rsid w:val="004E24BF"/>
    <w:rsid w:val="004E2566"/>
    <w:rsid w:val="004E7829"/>
    <w:rsid w:val="005041D9"/>
    <w:rsid w:val="00516333"/>
    <w:rsid w:val="005272E2"/>
    <w:rsid w:val="00530205"/>
    <w:rsid w:val="00540AD0"/>
    <w:rsid w:val="00541428"/>
    <w:rsid w:val="0055198B"/>
    <w:rsid w:val="00553853"/>
    <w:rsid w:val="00553F7C"/>
    <w:rsid w:val="00561FC2"/>
    <w:rsid w:val="00575948"/>
    <w:rsid w:val="005902AD"/>
    <w:rsid w:val="00590CAB"/>
    <w:rsid w:val="0059432C"/>
    <w:rsid w:val="005A4A56"/>
    <w:rsid w:val="005C3112"/>
    <w:rsid w:val="005D09F5"/>
    <w:rsid w:val="005D7412"/>
    <w:rsid w:val="005E7AC7"/>
    <w:rsid w:val="005F1766"/>
    <w:rsid w:val="006032E8"/>
    <w:rsid w:val="00621803"/>
    <w:rsid w:val="00622E58"/>
    <w:rsid w:val="00625AFC"/>
    <w:rsid w:val="00646165"/>
    <w:rsid w:val="00650444"/>
    <w:rsid w:val="00652DD4"/>
    <w:rsid w:val="00682943"/>
    <w:rsid w:val="00685923"/>
    <w:rsid w:val="006979D9"/>
    <w:rsid w:val="006A1164"/>
    <w:rsid w:val="006A3CE1"/>
    <w:rsid w:val="006B1B0F"/>
    <w:rsid w:val="006B50C6"/>
    <w:rsid w:val="006B70A9"/>
    <w:rsid w:val="006C061F"/>
    <w:rsid w:val="006D572B"/>
    <w:rsid w:val="006E02F3"/>
    <w:rsid w:val="006E49F0"/>
    <w:rsid w:val="006E71A8"/>
    <w:rsid w:val="006F4363"/>
    <w:rsid w:val="00705603"/>
    <w:rsid w:val="00735245"/>
    <w:rsid w:val="00736D9E"/>
    <w:rsid w:val="00741675"/>
    <w:rsid w:val="007667BD"/>
    <w:rsid w:val="00771A6C"/>
    <w:rsid w:val="0078163D"/>
    <w:rsid w:val="00793167"/>
    <w:rsid w:val="007A2326"/>
    <w:rsid w:val="007A358A"/>
    <w:rsid w:val="008015B2"/>
    <w:rsid w:val="00801F73"/>
    <w:rsid w:val="00804DA2"/>
    <w:rsid w:val="0081121F"/>
    <w:rsid w:val="008174B1"/>
    <w:rsid w:val="00824DA5"/>
    <w:rsid w:val="00840AD5"/>
    <w:rsid w:val="008621C6"/>
    <w:rsid w:val="00862D10"/>
    <w:rsid w:val="0086520A"/>
    <w:rsid w:val="00882D2C"/>
    <w:rsid w:val="00887734"/>
    <w:rsid w:val="008A523B"/>
    <w:rsid w:val="008B0F2E"/>
    <w:rsid w:val="008B7204"/>
    <w:rsid w:val="008D23CF"/>
    <w:rsid w:val="008F0D57"/>
    <w:rsid w:val="00912359"/>
    <w:rsid w:val="0094008C"/>
    <w:rsid w:val="0094170B"/>
    <w:rsid w:val="00947939"/>
    <w:rsid w:val="00951020"/>
    <w:rsid w:val="00967A21"/>
    <w:rsid w:val="0097360F"/>
    <w:rsid w:val="00986DCC"/>
    <w:rsid w:val="009E1ABC"/>
    <w:rsid w:val="009F0606"/>
    <w:rsid w:val="009F4461"/>
    <w:rsid w:val="00A0606B"/>
    <w:rsid w:val="00A11C2A"/>
    <w:rsid w:val="00A22D70"/>
    <w:rsid w:val="00A25F72"/>
    <w:rsid w:val="00A30078"/>
    <w:rsid w:val="00A3637A"/>
    <w:rsid w:val="00A46831"/>
    <w:rsid w:val="00A5766B"/>
    <w:rsid w:val="00A60B43"/>
    <w:rsid w:val="00A65961"/>
    <w:rsid w:val="00A717F6"/>
    <w:rsid w:val="00A744C8"/>
    <w:rsid w:val="00A74D66"/>
    <w:rsid w:val="00A77D5A"/>
    <w:rsid w:val="00A81F66"/>
    <w:rsid w:val="00A83F2C"/>
    <w:rsid w:val="00A9193D"/>
    <w:rsid w:val="00AA3C24"/>
    <w:rsid w:val="00AB4398"/>
    <w:rsid w:val="00AB4E98"/>
    <w:rsid w:val="00AB4EDC"/>
    <w:rsid w:val="00AC4927"/>
    <w:rsid w:val="00AC62E7"/>
    <w:rsid w:val="00AD09AA"/>
    <w:rsid w:val="00AD0BEC"/>
    <w:rsid w:val="00AD5839"/>
    <w:rsid w:val="00AE1E61"/>
    <w:rsid w:val="00AE301B"/>
    <w:rsid w:val="00AE35AA"/>
    <w:rsid w:val="00B07E03"/>
    <w:rsid w:val="00B1453D"/>
    <w:rsid w:val="00B32442"/>
    <w:rsid w:val="00B3526E"/>
    <w:rsid w:val="00B3733B"/>
    <w:rsid w:val="00B41424"/>
    <w:rsid w:val="00B55479"/>
    <w:rsid w:val="00B65368"/>
    <w:rsid w:val="00BB16B0"/>
    <w:rsid w:val="00BC3304"/>
    <w:rsid w:val="00BD3FF4"/>
    <w:rsid w:val="00BF43D1"/>
    <w:rsid w:val="00C041C7"/>
    <w:rsid w:val="00C05CE1"/>
    <w:rsid w:val="00C17586"/>
    <w:rsid w:val="00C24C33"/>
    <w:rsid w:val="00C50F83"/>
    <w:rsid w:val="00C62D42"/>
    <w:rsid w:val="00C71A96"/>
    <w:rsid w:val="00C7609D"/>
    <w:rsid w:val="00C77E84"/>
    <w:rsid w:val="00C80052"/>
    <w:rsid w:val="00C80616"/>
    <w:rsid w:val="00C94642"/>
    <w:rsid w:val="00CA4A8C"/>
    <w:rsid w:val="00CB0BA7"/>
    <w:rsid w:val="00CD7800"/>
    <w:rsid w:val="00CF29C2"/>
    <w:rsid w:val="00D11E4E"/>
    <w:rsid w:val="00D12D83"/>
    <w:rsid w:val="00D14E0F"/>
    <w:rsid w:val="00D20924"/>
    <w:rsid w:val="00D30E39"/>
    <w:rsid w:val="00D373E3"/>
    <w:rsid w:val="00D45950"/>
    <w:rsid w:val="00D506A6"/>
    <w:rsid w:val="00D55E95"/>
    <w:rsid w:val="00D62185"/>
    <w:rsid w:val="00D67438"/>
    <w:rsid w:val="00D70D34"/>
    <w:rsid w:val="00D8187D"/>
    <w:rsid w:val="00D81982"/>
    <w:rsid w:val="00D822CD"/>
    <w:rsid w:val="00D90400"/>
    <w:rsid w:val="00D91336"/>
    <w:rsid w:val="00D95617"/>
    <w:rsid w:val="00D97B93"/>
    <w:rsid w:val="00DB0F5A"/>
    <w:rsid w:val="00DB19AD"/>
    <w:rsid w:val="00DB3DF5"/>
    <w:rsid w:val="00DC6CA7"/>
    <w:rsid w:val="00DD1E6B"/>
    <w:rsid w:val="00DF085D"/>
    <w:rsid w:val="00DF66BB"/>
    <w:rsid w:val="00E14A55"/>
    <w:rsid w:val="00E15DC7"/>
    <w:rsid w:val="00E24189"/>
    <w:rsid w:val="00E253EF"/>
    <w:rsid w:val="00E261A4"/>
    <w:rsid w:val="00E27DE9"/>
    <w:rsid w:val="00E33C32"/>
    <w:rsid w:val="00E34CCA"/>
    <w:rsid w:val="00E37726"/>
    <w:rsid w:val="00E37B1D"/>
    <w:rsid w:val="00E613BC"/>
    <w:rsid w:val="00E6297C"/>
    <w:rsid w:val="00E768CF"/>
    <w:rsid w:val="00E81224"/>
    <w:rsid w:val="00E86D30"/>
    <w:rsid w:val="00EA17AA"/>
    <w:rsid w:val="00EA214A"/>
    <w:rsid w:val="00EA2AA0"/>
    <w:rsid w:val="00EB0E77"/>
    <w:rsid w:val="00EB370C"/>
    <w:rsid w:val="00EE20B1"/>
    <w:rsid w:val="00EE2203"/>
    <w:rsid w:val="00EE77DC"/>
    <w:rsid w:val="00F0305A"/>
    <w:rsid w:val="00F06CF7"/>
    <w:rsid w:val="00F10BAE"/>
    <w:rsid w:val="00F318D6"/>
    <w:rsid w:val="00F37304"/>
    <w:rsid w:val="00F42A5C"/>
    <w:rsid w:val="00F56F40"/>
    <w:rsid w:val="00F851D2"/>
    <w:rsid w:val="00F86F68"/>
    <w:rsid w:val="00F9588A"/>
    <w:rsid w:val="00F96937"/>
    <w:rsid w:val="00FA7C4A"/>
    <w:rsid w:val="00FB0F6B"/>
    <w:rsid w:val="00FC6CDF"/>
    <w:rsid w:val="00FD0289"/>
    <w:rsid w:val="00FD6746"/>
    <w:rsid w:val="00FE067D"/>
    <w:rsid w:val="00FE0C1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6297C"/>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rsid w:val="006E02F3"/>
    <w:pPr>
      <w:tabs>
        <w:tab w:val="center" w:pos="4153"/>
        <w:tab w:val="right" w:pos="8306"/>
      </w:tabs>
      <w:snapToGrid w:val="0"/>
    </w:pPr>
    <w:rPr>
      <w:sz w:val="20"/>
      <w:szCs w:val="20"/>
    </w:rPr>
  </w:style>
  <w:style w:type="character" w:customStyle="1" w:styleId="a4">
    <w:name w:val="頁首 字元"/>
    <w:basedOn w:val="a0"/>
    <w:link w:val="a3"/>
    <w:rsid w:val="006E02F3"/>
    <w:rPr>
      <w:kern w:val="2"/>
    </w:rPr>
  </w:style>
  <w:style w:type="paragraph" w:styleId="a5">
    <w:name w:val="footer"/>
    <w:basedOn w:val="a"/>
    <w:link w:val="a6"/>
    <w:rsid w:val="006E02F3"/>
    <w:pPr>
      <w:tabs>
        <w:tab w:val="center" w:pos="4153"/>
        <w:tab w:val="right" w:pos="8306"/>
      </w:tabs>
      <w:snapToGrid w:val="0"/>
    </w:pPr>
    <w:rPr>
      <w:sz w:val="20"/>
      <w:szCs w:val="20"/>
    </w:rPr>
  </w:style>
  <w:style w:type="character" w:customStyle="1" w:styleId="a6">
    <w:name w:val="頁尾 字元"/>
    <w:basedOn w:val="a0"/>
    <w:link w:val="a5"/>
    <w:rsid w:val="006E02F3"/>
    <w:rPr>
      <w:kern w:val="2"/>
    </w:rPr>
  </w:style>
  <w:style w:type="paragraph" w:customStyle="1" w:styleId="a7">
    <w:name w:val="一、"/>
    <w:basedOn w:val="a"/>
    <w:rsid w:val="0086520A"/>
    <w:pPr>
      <w:spacing w:beforeLines="50" w:afterLines="50"/>
      <w:ind w:left="567" w:hanging="567"/>
      <w:jc w:val="both"/>
    </w:pPr>
    <w:rPr>
      <w:rFonts w:ascii="Arial" w:eastAsia="標楷體" w:hAnsi="Arial" w:cs="Arial"/>
      <w:sz w:val="27"/>
      <w:szCs w:val="27"/>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84CA9F-BC5F-4760-8F4C-3721A8E0C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1031</Words>
  <Characters>5877</Characters>
  <Application>Microsoft Office Word</Application>
  <DocSecurity>0</DocSecurity>
  <Lines>48</Lines>
  <Paragraphs>13</Paragraphs>
  <ScaleCrop>false</ScaleCrop>
  <Company>Hewlett-Packard Company</Company>
  <LinksUpToDate>false</LinksUpToDate>
  <CharactersWithSpaces>6895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臺中市○○○○○○○○○○○○○要點總說明 </dc:title>
  <dc:creator>Administrator</dc:creator>
  <cp:lastModifiedBy>pojoe422</cp:lastModifiedBy>
  <cp:revision>2</cp:revision>
  <cp:lastPrinted>2015-09-22T00:19:00Z</cp:lastPrinted>
  <dcterms:created xsi:type="dcterms:W3CDTF">2016-03-21T09:00:00Z</dcterms:created>
  <dcterms:modified xsi:type="dcterms:W3CDTF">2016-03-21T09:00:00Z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-968682671</vt:i4>
  </property>
  <property fmtid="{D5CDD505-2E9C-101B-9397-08002B2CF9AE}" pid="4" name="_EmailSubject">
    <vt:lpwstr>蕙菁：麻煩上傳法規資料庫喔 謝謝</vt:lpwstr>
  </property>
  <property fmtid="{D5CDD505-2E9C-101B-9397-08002B2CF9AE}" pid="5" name="_AuthorEmail">
    <vt:lpwstr>pojoe422@taichung.gov.tw</vt:lpwstr>
  </property>
  <property fmtid="{D5CDD505-2E9C-101B-9397-08002B2CF9AE}" pid="6" name="_AuthorEmailDisplayName">
    <vt:lpwstr>黃柏喬</vt:lpwstr>
  </property>
</Properties>
</file>