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5040" w:rsidRPr="00526BF1" w:rsidRDefault="00415040" w:rsidP="00526BF1">
      <w:pPr>
        <w:spacing w:line="320" w:lineRule="exact"/>
        <w:ind w:firstLineChars="150" w:firstLine="31680"/>
        <w:jc w:val="center"/>
        <w:rPr>
          <w:rFonts w:ascii="新細明體" w:cs="新細明體"/>
          <w:b/>
          <w:bCs/>
          <w:color w:val="000000"/>
          <w:sz w:val="28"/>
          <w:szCs w:val="28"/>
        </w:rPr>
      </w:pPr>
      <w:r w:rsidRPr="00526BF1">
        <w:rPr>
          <w:rFonts w:ascii="新細明體" w:hAnsi="新細明體" w:cs="新細明體" w:hint="eastAsia"/>
          <w:b/>
          <w:bCs/>
          <w:color w:val="000000"/>
          <w:sz w:val="28"/>
          <w:szCs w:val="28"/>
        </w:rPr>
        <w:t>臺中市梧棲區公所對民間團體及個人補（捐）助經費作業規範</w:t>
      </w:r>
    </w:p>
    <w:p w:rsidR="00415040" w:rsidRPr="00526BF1" w:rsidRDefault="00415040" w:rsidP="00526BF1">
      <w:pPr>
        <w:spacing w:line="320" w:lineRule="exact"/>
        <w:ind w:firstLineChars="150" w:firstLine="31680"/>
        <w:jc w:val="center"/>
        <w:rPr>
          <w:rFonts w:ascii="新細明體" w:cs="新細明體"/>
          <w:color w:val="000000"/>
          <w:sz w:val="28"/>
          <w:szCs w:val="28"/>
        </w:rPr>
      </w:pPr>
    </w:p>
    <w:p w:rsidR="00415040" w:rsidRPr="00526BF1" w:rsidRDefault="00415040" w:rsidP="00526BF1">
      <w:pPr>
        <w:spacing w:line="320" w:lineRule="exact"/>
        <w:ind w:firstLineChars="150" w:firstLine="31680"/>
        <w:jc w:val="center"/>
        <w:rPr>
          <w:rFonts w:ascii="新細明體" w:cs="新細明體"/>
          <w:color w:val="000000"/>
          <w:sz w:val="28"/>
          <w:szCs w:val="28"/>
        </w:rPr>
      </w:pPr>
      <w:r w:rsidRPr="00526BF1">
        <w:rPr>
          <w:rFonts w:ascii="新細明體" w:hAnsi="新細明體" w:cs="新細明體"/>
          <w:color w:val="000000"/>
          <w:sz w:val="28"/>
          <w:szCs w:val="28"/>
        </w:rPr>
        <w:t xml:space="preserve">       </w:t>
      </w:r>
      <w:r w:rsidRPr="00526BF1">
        <w:rPr>
          <w:rFonts w:ascii="新細明體" w:hAnsi="新細明體" w:cs="新細明體" w:hint="eastAsia"/>
          <w:color w:val="000000"/>
          <w:sz w:val="28"/>
          <w:szCs w:val="28"/>
        </w:rPr>
        <w:t>中華民國</w:t>
      </w:r>
      <w:r w:rsidRPr="00526BF1">
        <w:rPr>
          <w:rFonts w:ascii="新細明體" w:hAnsi="新細明體" w:cs="新細明體"/>
          <w:color w:val="000000"/>
          <w:sz w:val="28"/>
          <w:szCs w:val="28"/>
        </w:rPr>
        <w:t>102</w:t>
      </w:r>
      <w:r w:rsidRPr="00526BF1">
        <w:rPr>
          <w:rFonts w:ascii="新細明體" w:hAnsi="新細明體" w:cs="新細明體" w:hint="eastAsia"/>
          <w:color w:val="000000"/>
          <w:sz w:val="28"/>
          <w:szCs w:val="28"/>
        </w:rPr>
        <w:t>年</w:t>
      </w:r>
      <w:r w:rsidRPr="00526BF1">
        <w:rPr>
          <w:rFonts w:ascii="新細明體" w:hAnsi="新細明體" w:cs="新細明體"/>
          <w:color w:val="000000"/>
          <w:sz w:val="28"/>
          <w:szCs w:val="28"/>
        </w:rPr>
        <w:t>05</w:t>
      </w:r>
      <w:r w:rsidRPr="00526BF1">
        <w:rPr>
          <w:rFonts w:ascii="新細明體" w:hAnsi="新細明體" w:cs="新細明體" w:hint="eastAsia"/>
          <w:color w:val="000000"/>
          <w:sz w:val="28"/>
          <w:szCs w:val="28"/>
        </w:rPr>
        <w:t>月</w:t>
      </w:r>
      <w:r w:rsidRPr="00526BF1">
        <w:rPr>
          <w:rFonts w:ascii="新細明體" w:hAnsi="新細明體" w:cs="新細明體"/>
          <w:color w:val="000000"/>
          <w:sz w:val="28"/>
          <w:szCs w:val="28"/>
        </w:rPr>
        <w:t xml:space="preserve"> 16</w:t>
      </w:r>
      <w:r w:rsidRPr="00526BF1">
        <w:rPr>
          <w:rFonts w:ascii="新細明體" w:hAnsi="新細明體" w:cs="新細明體" w:hint="eastAsia"/>
          <w:color w:val="000000"/>
          <w:sz w:val="28"/>
          <w:szCs w:val="28"/>
        </w:rPr>
        <w:t>日梧區秘書字第</w:t>
      </w:r>
      <w:r w:rsidRPr="00526BF1">
        <w:rPr>
          <w:rFonts w:ascii="新細明體" w:hAnsi="新細明體" w:cs="新細明體"/>
          <w:color w:val="000000"/>
          <w:sz w:val="28"/>
          <w:szCs w:val="28"/>
        </w:rPr>
        <w:t>1020007119</w:t>
      </w:r>
      <w:r w:rsidRPr="00526BF1">
        <w:rPr>
          <w:rFonts w:ascii="新細明體" w:hAnsi="新細明體" w:cs="新細明體" w:hint="eastAsia"/>
          <w:color w:val="000000"/>
          <w:sz w:val="28"/>
          <w:szCs w:val="28"/>
        </w:rPr>
        <w:t>號函訂定</w:t>
      </w:r>
    </w:p>
    <w:p w:rsidR="00415040" w:rsidRPr="00526BF1" w:rsidRDefault="00415040" w:rsidP="00526BF1">
      <w:pPr>
        <w:spacing w:line="320" w:lineRule="exact"/>
        <w:ind w:firstLineChars="150" w:firstLine="31680"/>
        <w:jc w:val="center"/>
        <w:rPr>
          <w:rFonts w:ascii="新細明體" w:cs="新細明體"/>
          <w:color w:val="000000"/>
          <w:sz w:val="28"/>
          <w:szCs w:val="28"/>
        </w:rPr>
      </w:pPr>
    </w:p>
    <w:p w:rsidR="00415040" w:rsidRPr="00526BF1" w:rsidRDefault="00415040" w:rsidP="00526BF1">
      <w:pPr>
        <w:spacing w:line="420" w:lineRule="exact"/>
        <w:ind w:leftChars="-50" w:left="31680" w:hangingChars="200" w:firstLine="31680"/>
        <w:rPr>
          <w:rFonts w:ascii="新細明體" w:cs="新細明體"/>
          <w:color w:val="000000"/>
          <w:sz w:val="28"/>
          <w:szCs w:val="28"/>
        </w:rPr>
      </w:pPr>
      <w:r w:rsidRPr="00526BF1">
        <w:rPr>
          <w:rFonts w:ascii="新細明體" w:hAnsi="新細明體" w:cs="新細明體" w:hint="eastAsia"/>
          <w:sz w:val="28"/>
          <w:szCs w:val="28"/>
        </w:rPr>
        <w:t>一、臺中市梧棲區公所（以下簡稱本所）為符合臺中市政府各機關對民間</w:t>
      </w:r>
      <w:r w:rsidRPr="00526BF1">
        <w:rPr>
          <w:rFonts w:ascii="新細明體" w:hAnsi="新細明體" w:cs="新細明體" w:hint="eastAsia"/>
          <w:color w:val="000000"/>
          <w:sz w:val="28"/>
          <w:szCs w:val="28"/>
        </w:rPr>
        <w:t>團體及個人補（捐）助經費處理原則，及規範對民間團體及個人補（捐）助案件經費支用情形之考核、管制，健全臺中市梧棲區（以下簡稱本區）區內各團體之發展，鼓勵社區居民積極參與社區建設與公益活動，改善社區居民生活品質，安定社區防衛安全，強化調解委員專業服務，以促進社會祥和等功能，俾提升補（捐）助業務效益，有效配置政府有限資源，特訂定本規範。</w:t>
      </w:r>
    </w:p>
    <w:p w:rsidR="00415040" w:rsidRPr="00526BF1" w:rsidRDefault="00415040" w:rsidP="00526BF1">
      <w:pPr>
        <w:spacing w:line="420" w:lineRule="exact"/>
        <w:ind w:leftChars="-50" w:left="31680" w:hangingChars="200" w:firstLine="31680"/>
        <w:rPr>
          <w:rFonts w:ascii="新細明體" w:cs="新細明體"/>
          <w:color w:val="000000"/>
          <w:sz w:val="28"/>
          <w:szCs w:val="28"/>
        </w:rPr>
      </w:pPr>
      <w:r w:rsidRPr="00526BF1">
        <w:rPr>
          <w:rFonts w:ascii="新細明體" w:hAnsi="新細明體" w:cs="新細明體" w:hint="eastAsia"/>
          <w:color w:val="000000"/>
          <w:sz w:val="28"/>
          <w:szCs w:val="28"/>
        </w:rPr>
        <w:t>二、有關經費補（捐）助事宜，本規範未規定者，依臺中市</w:t>
      </w:r>
      <w:r w:rsidRPr="00526BF1">
        <w:rPr>
          <w:rFonts w:ascii="新細明體" w:hAnsi="新細明體" w:cs="新細明體" w:hint="eastAsia"/>
          <w:snapToGrid w:val="0"/>
          <w:color w:val="000000"/>
          <w:kern w:val="0"/>
          <w:sz w:val="28"/>
          <w:szCs w:val="28"/>
        </w:rPr>
        <w:t>政府</w:t>
      </w:r>
      <w:r w:rsidRPr="00526BF1">
        <w:rPr>
          <w:rFonts w:ascii="新細明體" w:hAnsi="新細明體" w:cs="新細明體" w:hint="eastAsia"/>
          <w:color w:val="000000"/>
          <w:sz w:val="28"/>
          <w:szCs w:val="28"/>
        </w:rPr>
        <w:t>各機關對民間團體及個人補</w:t>
      </w:r>
      <w:r w:rsidRPr="00526BF1">
        <w:rPr>
          <w:rFonts w:ascii="新細明體" w:hAnsi="新細明體" w:cs="新細明體"/>
          <w:color w:val="000000"/>
          <w:sz w:val="28"/>
          <w:szCs w:val="28"/>
        </w:rPr>
        <w:t>(</w:t>
      </w:r>
      <w:r w:rsidRPr="00526BF1">
        <w:rPr>
          <w:rFonts w:ascii="新細明體" w:hAnsi="新細明體" w:cs="新細明體" w:hint="eastAsia"/>
          <w:color w:val="000000"/>
          <w:sz w:val="28"/>
          <w:szCs w:val="28"/>
        </w:rPr>
        <w:t>捐</w:t>
      </w:r>
      <w:r w:rsidRPr="00526BF1">
        <w:rPr>
          <w:rFonts w:ascii="新細明體" w:hAnsi="新細明體" w:cs="新細明體"/>
          <w:color w:val="000000"/>
          <w:sz w:val="28"/>
          <w:szCs w:val="28"/>
        </w:rPr>
        <w:t>)</w:t>
      </w:r>
      <w:r w:rsidRPr="00526BF1">
        <w:rPr>
          <w:rFonts w:ascii="新細明體" w:hAnsi="新細明體" w:cs="新細明體" w:hint="eastAsia"/>
          <w:color w:val="000000"/>
          <w:sz w:val="28"/>
          <w:szCs w:val="28"/>
        </w:rPr>
        <w:t>助經費處理原則</w:t>
      </w:r>
      <w:r w:rsidRPr="00526BF1">
        <w:rPr>
          <w:rFonts w:ascii="新細明體" w:hAnsi="新細明體" w:cs="新細明體" w:hint="eastAsia"/>
          <w:color w:val="000000"/>
          <w:kern w:val="0"/>
          <w:sz w:val="28"/>
          <w:szCs w:val="28"/>
        </w:rPr>
        <w:t>規定辦理。</w:t>
      </w:r>
    </w:p>
    <w:p w:rsidR="00415040" w:rsidRPr="00526BF1" w:rsidRDefault="00415040" w:rsidP="00526BF1">
      <w:pPr>
        <w:spacing w:line="420" w:lineRule="exact"/>
        <w:ind w:leftChars="-50" w:left="31680" w:hangingChars="200" w:firstLine="31680"/>
        <w:rPr>
          <w:rFonts w:ascii="新細明體" w:cs="新細明體"/>
          <w:color w:val="000000"/>
          <w:sz w:val="28"/>
          <w:szCs w:val="28"/>
        </w:rPr>
      </w:pPr>
      <w:r w:rsidRPr="00526BF1">
        <w:rPr>
          <w:rFonts w:ascii="新細明體" w:hAnsi="新細明體" w:cs="新細明體" w:hint="eastAsia"/>
          <w:color w:val="000000"/>
          <w:sz w:val="28"/>
          <w:szCs w:val="28"/>
        </w:rPr>
        <w:t>三、本規範之補（捐）助對象分為</w:t>
      </w:r>
    </w:p>
    <w:p w:rsidR="00415040" w:rsidRPr="00526BF1" w:rsidRDefault="00415040" w:rsidP="00526BF1">
      <w:pPr>
        <w:spacing w:line="420" w:lineRule="exact"/>
        <w:ind w:leftChars="66" w:left="31680" w:hangingChars="100" w:firstLine="31680"/>
        <w:rPr>
          <w:rFonts w:ascii="新細明體" w:cs="新細明體"/>
          <w:color w:val="000000"/>
          <w:sz w:val="28"/>
          <w:szCs w:val="28"/>
        </w:rPr>
      </w:pPr>
      <w:r w:rsidRPr="00526BF1">
        <w:rPr>
          <w:rFonts w:ascii="新細明體" w:hAnsi="新細明體" w:cs="新細明體" w:hint="eastAsia"/>
          <w:color w:val="000000"/>
          <w:sz w:val="28"/>
          <w:szCs w:val="28"/>
        </w:rPr>
        <w:t>（一）、團體部份：</w:t>
      </w:r>
      <w:r w:rsidRPr="00526BF1">
        <w:rPr>
          <w:rFonts w:ascii="新細明體" w:hAnsi="新細明體" w:cs="新細明體"/>
          <w:color w:val="000000"/>
          <w:sz w:val="28"/>
          <w:szCs w:val="28"/>
        </w:rPr>
        <w:t>1</w:t>
      </w:r>
      <w:r w:rsidRPr="00526BF1">
        <w:rPr>
          <w:rFonts w:ascii="新細明體" w:hAnsi="新細明體" w:cs="新細明體" w:hint="eastAsia"/>
          <w:color w:val="000000"/>
          <w:sz w:val="28"/>
          <w:szCs w:val="28"/>
        </w:rPr>
        <w:t>、合法立案之社區發展協會。</w:t>
      </w:r>
      <w:r w:rsidRPr="00526BF1">
        <w:rPr>
          <w:rFonts w:ascii="新細明體" w:hAnsi="新細明體" w:cs="新細明體"/>
          <w:color w:val="000000"/>
          <w:sz w:val="28"/>
          <w:szCs w:val="28"/>
        </w:rPr>
        <w:t>2</w:t>
      </w:r>
      <w:r w:rsidRPr="00526BF1">
        <w:rPr>
          <w:rFonts w:ascii="新細明體" w:hAnsi="新細明體" w:cs="新細明體" w:hint="eastAsia"/>
          <w:color w:val="000000"/>
          <w:sz w:val="28"/>
          <w:szCs w:val="28"/>
        </w:rPr>
        <w:t>、合法立案之社會團體。</w:t>
      </w:r>
      <w:r w:rsidRPr="00526BF1">
        <w:rPr>
          <w:rFonts w:ascii="新細明體" w:hAnsi="新細明體" w:cs="新細明體"/>
          <w:color w:val="000000"/>
          <w:sz w:val="28"/>
          <w:szCs w:val="28"/>
        </w:rPr>
        <w:t>3</w:t>
      </w:r>
      <w:r w:rsidRPr="00526BF1">
        <w:rPr>
          <w:rFonts w:ascii="新細明體" w:hAnsi="新細明體" w:cs="新細明體" w:hint="eastAsia"/>
          <w:color w:val="000000"/>
          <w:sz w:val="28"/>
          <w:szCs w:val="28"/>
        </w:rPr>
        <w:t>、臺中市政府環境保護局備案之本區里、社區及社團環保志工隊。</w:t>
      </w:r>
      <w:r w:rsidRPr="00526BF1">
        <w:rPr>
          <w:rFonts w:ascii="新細明體" w:hAnsi="新細明體" w:cs="新細明體"/>
          <w:color w:val="000000"/>
          <w:sz w:val="28"/>
          <w:szCs w:val="28"/>
        </w:rPr>
        <w:t>4</w:t>
      </w:r>
      <w:r w:rsidRPr="00526BF1">
        <w:rPr>
          <w:rFonts w:ascii="新細明體" w:hAnsi="新細明體" w:cs="新細明體" w:hint="eastAsia"/>
          <w:color w:val="000000"/>
          <w:sz w:val="28"/>
          <w:szCs w:val="28"/>
        </w:rPr>
        <w:t>、臺中市政府警察局清水分局本區轄下編組之民防、義警、義交、義勇團體。（以下簡稱受補（捐）助團體）。</w:t>
      </w:r>
    </w:p>
    <w:p w:rsidR="00415040" w:rsidRPr="00526BF1" w:rsidRDefault="00415040" w:rsidP="00526BF1">
      <w:pPr>
        <w:spacing w:line="420" w:lineRule="exact"/>
        <w:ind w:leftChars="66" w:left="31680" w:hangingChars="100" w:firstLine="31680"/>
        <w:rPr>
          <w:rFonts w:ascii="新細明體" w:cs="新細明體"/>
          <w:sz w:val="28"/>
          <w:szCs w:val="28"/>
        </w:rPr>
      </w:pPr>
      <w:r w:rsidRPr="00526BF1">
        <w:rPr>
          <w:rFonts w:ascii="新細明體" w:hAnsi="新細明體" w:cs="新細明體" w:hint="eastAsia"/>
          <w:color w:val="000000"/>
          <w:sz w:val="28"/>
          <w:szCs w:val="28"/>
        </w:rPr>
        <w:t>（二）、個人部份：本區調解委員會之調解委員</w:t>
      </w:r>
      <w:r w:rsidRPr="00526BF1">
        <w:rPr>
          <w:rFonts w:ascii="新細明體" w:hAnsi="新細明體" w:cs="新細明體" w:hint="eastAsia"/>
          <w:sz w:val="28"/>
          <w:szCs w:val="28"/>
        </w:rPr>
        <w:t>。</w:t>
      </w:r>
    </w:p>
    <w:p w:rsidR="00415040" w:rsidRPr="00526BF1" w:rsidRDefault="00415040" w:rsidP="00526BF1">
      <w:pPr>
        <w:spacing w:line="420" w:lineRule="exact"/>
        <w:ind w:leftChars="-50" w:left="31680" w:hangingChars="800" w:firstLine="31680"/>
        <w:rPr>
          <w:rFonts w:ascii="新細明體" w:cs="新細明體"/>
          <w:color w:val="000000"/>
          <w:sz w:val="28"/>
          <w:szCs w:val="28"/>
        </w:rPr>
      </w:pPr>
      <w:r w:rsidRPr="00526BF1">
        <w:rPr>
          <w:rFonts w:ascii="新細明體" w:hAnsi="新細明體" w:cs="新細明體" w:hint="eastAsia"/>
          <w:sz w:val="28"/>
          <w:szCs w:val="28"/>
        </w:rPr>
        <w:t>四、</w:t>
      </w:r>
      <w:r w:rsidRPr="00526BF1">
        <w:rPr>
          <w:rFonts w:ascii="新細明體" w:hAnsi="新細明體" w:cs="新細明體" w:hint="eastAsia"/>
          <w:color w:val="000000"/>
          <w:sz w:val="28"/>
          <w:szCs w:val="28"/>
        </w:rPr>
        <w:t>申請補（捐）助應符合下列事項：</w:t>
      </w:r>
    </w:p>
    <w:p w:rsidR="00415040" w:rsidRPr="00526BF1" w:rsidRDefault="00415040" w:rsidP="00526BF1">
      <w:pPr>
        <w:spacing w:line="420" w:lineRule="exact"/>
        <w:ind w:leftChars="66" w:left="31680" w:hangingChars="700" w:firstLine="31680"/>
        <w:rPr>
          <w:rFonts w:ascii="新細明體" w:cs="新細明體"/>
          <w:color w:val="000000"/>
          <w:sz w:val="28"/>
          <w:szCs w:val="28"/>
        </w:rPr>
      </w:pPr>
      <w:r w:rsidRPr="00526BF1">
        <w:rPr>
          <w:rFonts w:ascii="新細明體" w:hAnsi="新細明體" w:cs="新細明體" w:hint="eastAsia"/>
          <w:color w:val="000000"/>
          <w:sz w:val="28"/>
          <w:szCs w:val="28"/>
        </w:rPr>
        <w:t>（一）、補（捐）助計畫之受益對象應以本區區民為主。</w:t>
      </w:r>
    </w:p>
    <w:p w:rsidR="00415040" w:rsidRPr="00526BF1" w:rsidRDefault="00415040" w:rsidP="00526BF1">
      <w:pPr>
        <w:spacing w:line="420" w:lineRule="exact"/>
        <w:ind w:firstLineChars="50" w:firstLine="31680"/>
        <w:rPr>
          <w:rFonts w:ascii="新細明體" w:cs="新細明體"/>
          <w:color w:val="000000"/>
          <w:sz w:val="28"/>
          <w:szCs w:val="28"/>
        </w:rPr>
      </w:pPr>
      <w:r w:rsidRPr="00526BF1">
        <w:rPr>
          <w:rFonts w:ascii="新細明體" w:hAnsi="新細明體" w:cs="新細明體" w:hint="eastAsia"/>
          <w:color w:val="000000"/>
          <w:sz w:val="28"/>
          <w:szCs w:val="28"/>
        </w:rPr>
        <w:t>（二）、補（捐）助計畫類型：</w:t>
      </w:r>
    </w:p>
    <w:p w:rsidR="00415040" w:rsidRPr="00526BF1" w:rsidRDefault="00415040" w:rsidP="00526BF1">
      <w:pPr>
        <w:spacing w:line="420" w:lineRule="exact"/>
        <w:ind w:leftChars="290" w:left="31680" w:hangingChars="150" w:firstLine="31680"/>
        <w:rPr>
          <w:rFonts w:ascii="新細明體" w:cs="新細明體"/>
          <w:color w:val="000000"/>
          <w:sz w:val="28"/>
          <w:szCs w:val="28"/>
        </w:rPr>
      </w:pPr>
      <w:r w:rsidRPr="00526BF1">
        <w:rPr>
          <w:rFonts w:ascii="新細明體" w:hAnsi="新細明體" w:cs="新細明體"/>
          <w:color w:val="000000"/>
          <w:sz w:val="28"/>
          <w:szCs w:val="28"/>
        </w:rPr>
        <w:t>1</w:t>
      </w:r>
      <w:r w:rsidRPr="00526BF1">
        <w:rPr>
          <w:rFonts w:ascii="新細明體" w:hAnsi="新細明體" w:cs="新細明體" w:hint="eastAsia"/>
          <w:color w:val="000000"/>
          <w:sz w:val="28"/>
          <w:szCs w:val="28"/>
        </w:rPr>
        <w:t>、社區申請補（捐）助計畫類型：包含老人、兒童及青少年、身心障礙、婦女、其他弱勢團體等福利服務及社區一般性活動，如民俗節慶、才藝表演、社區運動會、參訪績優社區等。</w:t>
      </w:r>
    </w:p>
    <w:p w:rsidR="00415040" w:rsidRPr="00526BF1" w:rsidRDefault="00415040" w:rsidP="00526BF1">
      <w:pPr>
        <w:spacing w:line="420" w:lineRule="exact"/>
        <w:ind w:leftChars="290" w:left="31680" w:hangingChars="150" w:firstLine="31680"/>
        <w:rPr>
          <w:rFonts w:ascii="新細明體" w:cs="新細明體"/>
          <w:color w:val="000000"/>
          <w:sz w:val="28"/>
          <w:szCs w:val="28"/>
        </w:rPr>
      </w:pPr>
      <w:r w:rsidRPr="00526BF1">
        <w:rPr>
          <w:rFonts w:ascii="新細明體" w:hAnsi="新細明體" w:cs="新細明體"/>
          <w:color w:val="000000"/>
          <w:sz w:val="28"/>
          <w:szCs w:val="28"/>
        </w:rPr>
        <w:t>2</w:t>
      </w:r>
      <w:r w:rsidRPr="00526BF1">
        <w:rPr>
          <w:rFonts w:ascii="新細明體" w:hAnsi="新細明體" w:cs="新細明體" w:hint="eastAsia"/>
          <w:color w:val="000000"/>
          <w:sz w:val="28"/>
          <w:szCs w:val="28"/>
        </w:rPr>
        <w:t>、社團申請補（捐）助計畫類型：包含公益活動、親子活動、知識教育、體育活動、社會教育、各項社會福利講座、研習、參訪觀摩、服務技能訓練及其他配合節慶慶祝活動等。</w:t>
      </w:r>
    </w:p>
    <w:p w:rsidR="00415040" w:rsidRPr="00526BF1" w:rsidRDefault="00415040" w:rsidP="00526BF1">
      <w:pPr>
        <w:spacing w:line="420" w:lineRule="exact"/>
        <w:ind w:leftChars="290" w:left="31680" w:hangingChars="150" w:firstLine="31680"/>
        <w:rPr>
          <w:rFonts w:ascii="新細明體" w:cs="新細明體"/>
          <w:color w:val="000000"/>
          <w:sz w:val="28"/>
          <w:szCs w:val="28"/>
        </w:rPr>
      </w:pPr>
      <w:r w:rsidRPr="00526BF1">
        <w:rPr>
          <w:rFonts w:ascii="新細明體" w:hAnsi="新細明體" w:cs="新細明體"/>
          <w:color w:val="000000"/>
          <w:sz w:val="28"/>
          <w:szCs w:val="28"/>
        </w:rPr>
        <w:t>3</w:t>
      </w:r>
      <w:r w:rsidRPr="00526BF1">
        <w:rPr>
          <w:rFonts w:ascii="新細明體" w:hAnsi="新細明體" w:cs="新細明體" w:hint="eastAsia"/>
          <w:color w:val="000000"/>
          <w:sz w:val="28"/>
          <w:szCs w:val="28"/>
        </w:rPr>
        <w:t>、環保志工隊申請補（捐）助計畫類型：公益活動、購置環保器具（工作制服）、知識教育、各項環保講座、研習、參訪觀摩、服務技能訓練及其他配合節慶慶祝等活動。</w:t>
      </w:r>
    </w:p>
    <w:p w:rsidR="00415040" w:rsidRPr="00526BF1" w:rsidRDefault="00415040" w:rsidP="00526BF1">
      <w:pPr>
        <w:spacing w:line="420" w:lineRule="exact"/>
        <w:ind w:leftChars="290" w:left="31680" w:hangingChars="150" w:firstLine="31680"/>
        <w:rPr>
          <w:rFonts w:ascii="新細明體" w:cs="新細明體"/>
          <w:color w:val="000000"/>
          <w:sz w:val="28"/>
          <w:szCs w:val="28"/>
        </w:rPr>
      </w:pPr>
      <w:r w:rsidRPr="00526BF1">
        <w:rPr>
          <w:rFonts w:ascii="新細明體" w:hAnsi="新細明體" w:cs="新細明體"/>
          <w:color w:val="000000"/>
          <w:sz w:val="28"/>
          <w:szCs w:val="28"/>
        </w:rPr>
        <w:t>4</w:t>
      </w:r>
      <w:r w:rsidRPr="00526BF1">
        <w:rPr>
          <w:rFonts w:ascii="新細明體" w:hAnsi="新細明體" w:cs="新細明體" w:hint="eastAsia"/>
          <w:color w:val="000000"/>
          <w:sz w:val="28"/>
          <w:szCs w:val="28"/>
        </w:rPr>
        <w:t>、民防、義警、義交申請補（捐）助計畫類型：警消用品購置、汰換、各項民防教育講座、研習、參訪觀摩、服務技能訓練及公益等活動。</w:t>
      </w:r>
    </w:p>
    <w:p w:rsidR="00415040" w:rsidRPr="00526BF1" w:rsidRDefault="00415040" w:rsidP="00526BF1">
      <w:pPr>
        <w:spacing w:line="420" w:lineRule="exact"/>
        <w:ind w:leftChars="290" w:left="31680" w:hangingChars="150" w:firstLine="31680"/>
        <w:rPr>
          <w:rFonts w:ascii="新細明體" w:cs="新細明體"/>
          <w:color w:val="000000"/>
          <w:sz w:val="28"/>
          <w:szCs w:val="28"/>
        </w:rPr>
      </w:pPr>
      <w:r w:rsidRPr="00526BF1">
        <w:rPr>
          <w:rFonts w:ascii="新細明體" w:hAnsi="新細明體" w:cs="新細明體"/>
          <w:sz w:val="28"/>
          <w:szCs w:val="28"/>
        </w:rPr>
        <w:t>5</w:t>
      </w:r>
      <w:r w:rsidRPr="00526BF1">
        <w:rPr>
          <w:rFonts w:ascii="新細明體" w:hAnsi="新細明體" w:cs="新細明體" w:hint="eastAsia"/>
          <w:sz w:val="28"/>
          <w:szCs w:val="28"/>
        </w:rPr>
        <w:t>、</w:t>
      </w:r>
      <w:r w:rsidRPr="00526BF1">
        <w:rPr>
          <w:rFonts w:ascii="新細明體" w:hAnsi="新細明體" w:cs="新細明體" w:hint="eastAsia"/>
          <w:color w:val="000000"/>
          <w:sz w:val="28"/>
          <w:szCs w:val="28"/>
        </w:rPr>
        <w:t>調解委員申請補（捐）助計畫類型：補（捐）助本區調解委員個人考察國內、外調解組織、交通警政單位、車輛事故鑑定單位、各級法院及檢察署及與調解業務相關單位或組織，補助範圍以考察有關交通費、住宿費、膳雜費為限。</w:t>
      </w:r>
    </w:p>
    <w:p w:rsidR="00415040" w:rsidRPr="00526BF1" w:rsidRDefault="00415040" w:rsidP="00526BF1">
      <w:pPr>
        <w:spacing w:line="420" w:lineRule="exact"/>
        <w:ind w:leftChars="58" w:left="31680" w:hangingChars="350" w:firstLine="31680"/>
        <w:rPr>
          <w:rFonts w:ascii="新細明體" w:cs="新細明體"/>
          <w:color w:val="000000"/>
          <w:sz w:val="28"/>
          <w:szCs w:val="28"/>
        </w:rPr>
      </w:pPr>
      <w:r w:rsidRPr="00526BF1">
        <w:rPr>
          <w:rFonts w:ascii="新細明體" w:hAnsi="新細明體" w:cs="新細明體" w:hint="eastAsia"/>
          <w:color w:val="000000"/>
          <w:sz w:val="28"/>
          <w:szCs w:val="28"/>
        </w:rPr>
        <w:t>（三）、補助標準：</w:t>
      </w:r>
    </w:p>
    <w:p w:rsidR="00415040" w:rsidRPr="00526BF1" w:rsidRDefault="00415040" w:rsidP="00526BF1">
      <w:pPr>
        <w:spacing w:line="420" w:lineRule="exact"/>
        <w:ind w:leftChars="290" w:left="31680" w:hangingChars="150" w:firstLine="31680"/>
        <w:rPr>
          <w:rFonts w:ascii="新細明體" w:cs="新細明體"/>
          <w:color w:val="000000"/>
          <w:sz w:val="28"/>
          <w:szCs w:val="28"/>
        </w:rPr>
      </w:pPr>
      <w:r w:rsidRPr="00526BF1">
        <w:rPr>
          <w:rFonts w:ascii="新細明體" w:hAnsi="新細明體" w:cs="新細明體"/>
          <w:sz w:val="28"/>
          <w:szCs w:val="28"/>
        </w:rPr>
        <w:t>1</w:t>
      </w:r>
      <w:r w:rsidRPr="00526BF1">
        <w:rPr>
          <w:rFonts w:ascii="新細明體" w:hAnsi="新細明體" w:cs="新細明體" w:hint="eastAsia"/>
          <w:sz w:val="28"/>
          <w:szCs w:val="28"/>
        </w:rPr>
        <w:t>、</w:t>
      </w:r>
      <w:r w:rsidRPr="00526BF1">
        <w:rPr>
          <w:rFonts w:ascii="新細明體" w:hAnsi="新細明體" w:cs="新細明體" w:hint="eastAsia"/>
          <w:color w:val="000000"/>
          <w:sz w:val="28"/>
          <w:szCs w:val="28"/>
        </w:rPr>
        <w:t>對於同一民間團體之補</w:t>
      </w:r>
      <w:r w:rsidRPr="00526BF1">
        <w:rPr>
          <w:rFonts w:ascii="新細明體" w:hAnsi="新細明體" w:cs="新細明體"/>
          <w:color w:val="000000"/>
          <w:sz w:val="28"/>
          <w:szCs w:val="28"/>
        </w:rPr>
        <w:t>(</w:t>
      </w:r>
      <w:r w:rsidRPr="00526BF1">
        <w:rPr>
          <w:rFonts w:ascii="新細明體" w:hAnsi="新細明體" w:cs="新細明體" w:hint="eastAsia"/>
          <w:color w:val="000000"/>
          <w:sz w:val="28"/>
          <w:szCs w:val="28"/>
        </w:rPr>
        <w:t>捐</w:t>
      </w:r>
      <w:r w:rsidRPr="00526BF1">
        <w:rPr>
          <w:rFonts w:ascii="新細明體" w:hAnsi="新細明體" w:cs="新細明體"/>
          <w:color w:val="000000"/>
          <w:sz w:val="28"/>
          <w:szCs w:val="28"/>
        </w:rPr>
        <w:t>)</w:t>
      </w:r>
      <w:r w:rsidRPr="00526BF1">
        <w:rPr>
          <w:rFonts w:ascii="新細明體" w:hAnsi="新細明體" w:cs="新細明體" w:hint="eastAsia"/>
          <w:color w:val="000000"/>
          <w:sz w:val="28"/>
          <w:szCs w:val="28"/>
        </w:rPr>
        <w:t>助金額，每一年度不得超過新臺幣二萬元。。</w:t>
      </w:r>
    </w:p>
    <w:p w:rsidR="00415040" w:rsidRPr="00526BF1" w:rsidRDefault="00415040" w:rsidP="00526BF1">
      <w:pPr>
        <w:spacing w:line="480" w:lineRule="exact"/>
        <w:ind w:firstLineChars="250" w:firstLine="31680"/>
        <w:jc w:val="both"/>
        <w:rPr>
          <w:rFonts w:ascii="新細明體" w:cs="新細明體"/>
          <w:color w:val="000000"/>
          <w:sz w:val="28"/>
          <w:szCs w:val="28"/>
        </w:rPr>
      </w:pPr>
      <w:r w:rsidRPr="00526BF1">
        <w:rPr>
          <w:rFonts w:ascii="新細明體" w:hAnsi="新細明體" w:cs="新細明體"/>
          <w:color w:val="000000"/>
          <w:sz w:val="28"/>
          <w:szCs w:val="28"/>
        </w:rPr>
        <w:t>2</w:t>
      </w:r>
      <w:r w:rsidRPr="00526BF1">
        <w:rPr>
          <w:rFonts w:ascii="新細明體" w:hAnsi="新細明體" w:cs="新細明體" w:hint="eastAsia"/>
          <w:color w:val="000000"/>
          <w:sz w:val="28"/>
          <w:szCs w:val="28"/>
        </w:rPr>
        <w:t>、對於下列民間團體之補</w:t>
      </w:r>
      <w:r w:rsidRPr="00526BF1">
        <w:rPr>
          <w:rFonts w:ascii="新細明體" w:hAnsi="新細明體" w:cs="新細明體"/>
          <w:color w:val="000000"/>
          <w:sz w:val="28"/>
          <w:szCs w:val="28"/>
        </w:rPr>
        <w:t>(</w:t>
      </w:r>
      <w:r w:rsidRPr="00526BF1">
        <w:rPr>
          <w:rFonts w:ascii="新細明體" w:hAnsi="新細明體" w:cs="新細明體" w:hint="eastAsia"/>
          <w:color w:val="000000"/>
          <w:sz w:val="28"/>
          <w:szCs w:val="28"/>
        </w:rPr>
        <w:t>捐</w:t>
      </w:r>
      <w:r w:rsidRPr="00526BF1">
        <w:rPr>
          <w:rFonts w:ascii="新細明體" w:hAnsi="新細明體" w:cs="新細明體"/>
          <w:color w:val="000000"/>
          <w:sz w:val="28"/>
          <w:szCs w:val="28"/>
        </w:rPr>
        <w:t>)</w:t>
      </w:r>
      <w:r w:rsidRPr="00526BF1">
        <w:rPr>
          <w:rFonts w:ascii="新細明體" w:hAnsi="新細明體" w:cs="新細明體" w:hint="eastAsia"/>
          <w:color w:val="000000"/>
          <w:sz w:val="28"/>
          <w:szCs w:val="28"/>
        </w:rPr>
        <w:t>助不適用前款之規定：</w:t>
      </w:r>
    </w:p>
    <w:p w:rsidR="00415040" w:rsidRPr="00526BF1" w:rsidRDefault="00415040" w:rsidP="00526BF1">
      <w:pPr>
        <w:spacing w:line="480" w:lineRule="exact"/>
        <w:ind w:left="31680" w:hangingChars="500" w:firstLine="31680"/>
        <w:jc w:val="both"/>
        <w:rPr>
          <w:rFonts w:ascii="新細明體" w:cs="新細明體"/>
          <w:color w:val="000000"/>
          <w:sz w:val="28"/>
          <w:szCs w:val="28"/>
        </w:rPr>
      </w:pPr>
      <w:r w:rsidRPr="00526BF1">
        <w:rPr>
          <w:rFonts w:ascii="新細明體" w:hAnsi="新細明體" w:cs="新細明體"/>
          <w:color w:val="000000"/>
          <w:sz w:val="28"/>
          <w:szCs w:val="28"/>
        </w:rPr>
        <w:t xml:space="preserve">        (1)</w:t>
      </w:r>
      <w:r w:rsidRPr="00526BF1">
        <w:rPr>
          <w:rFonts w:ascii="新細明體" w:hAnsi="新細明體" w:cs="新細明體" w:hint="eastAsia"/>
          <w:color w:val="000000"/>
          <w:sz w:val="28"/>
          <w:szCs w:val="28"/>
        </w:rPr>
        <w:t>、依法令規定接受各機關委託、協助或代為辦理其應辦業務之民間團體。</w:t>
      </w:r>
    </w:p>
    <w:p w:rsidR="00415040" w:rsidRPr="00526BF1" w:rsidRDefault="00415040" w:rsidP="00526BF1">
      <w:pPr>
        <w:spacing w:line="480" w:lineRule="exact"/>
        <w:ind w:left="31680" w:hangingChars="500" w:firstLine="31680"/>
        <w:jc w:val="both"/>
        <w:rPr>
          <w:rFonts w:ascii="新細明體" w:cs="新細明體"/>
          <w:color w:val="000000"/>
          <w:sz w:val="28"/>
          <w:szCs w:val="28"/>
        </w:rPr>
      </w:pPr>
      <w:r w:rsidRPr="00526BF1">
        <w:rPr>
          <w:rFonts w:ascii="新細明體" w:hAnsi="新細明體" w:cs="新細明體"/>
          <w:color w:val="000000"/>
          <w:sz w:val="28"/>
          <w:szCs w:val="28"/>
        </w:rPr>
        <w:t xml:space="preserve">        (2)</w:t>
      </w:r>
      <w:r w:rsidRPr="00526BF1">
        <w:rPr>
          <w:rFonts w:ascii="新細明體" w:hAnsi="新細明體" w:cs="新細明體" w:hint="eastAsia"/>
          <w:color w:val="000000"/>
          <w:sz w:val="28"/>
          <w:szCs w:val="28"/>
        </w:rPr>
        <w:t>、依法並經主管機關許可設立之工會</w:t>
      </w:r>
      <w:r w:rsidRPr="00526BF1">
        <w:rPr>
          <w:rFonts w:ascii="新細明體" w:hAnsi="新細明體" w:cs="新細明體"/>
          <w:color w:val="000000"/>
          <w:sz w:val="28"/>
          <w:szCs w:val="28"/>
        </w:rPr>
        <w:t>(</w:t>
      </w:r>
      <w:r w:rsidRPr="00526BF1">
        <w:rPr>
          <w:rFonts w:ascii="新細明體" w:hAnsi="新細明體" w:cs="新細明體" w:hint="eastAsia"/>
          <w:color w:val="000000"/>
          <w:sz w:val="28"/>
          <w:szCs w:val="28"/>
        </w:rPr>
        <w:t>包括總工會、職業工會</w:t>
      </w:r>
      <w:r w:rsidRPr="00526BF1">
        <w:rPr>
          <w:rFonts w:ascii="新細明體" w:hAnsi="新細明體" w:cs="新細明體"/>
          <w:color w:val="000000"/>
          <w:sz w:val="28"/>
          <w:szCs w:val="28"/>
        </w:rPr>
        <w:t>)</w:t>
      </w:r>
      <w:r w:rsidRPr="00526BF1">
        <w:rPr>
          <w:rFonts w:ascii="新細明體" w:hAnsi="新細明體" w:cs="新細明體" w:hint="eastAsia"/>
          <w:color w:val="000000"/>
          <w:sz w:val="28"/>
          <w:szCs w:val="28"/>
        </w:rPr>
        <w:t>、農會、漁會、水利會、同業公會、體育會</w:t>
      </w:r>
      <w:r w:rsidRPr="00526BF1">
        <w:rPr>
          <w:rFonts w:ascii="新細明體" w:hAnsi="新細明體" w:cs="新細明體"/>
          <w:color w:val="000000"/>
          <w:sz w:val="28"/>
          <w:szCs w:val="28"/>
        </w:rPr>
        <w:t>(</w:t>
      </w:r>
      <w:r w:rsidRPr="00526BF1">
        <w:rPr>
          <w:rFonts w:ascii="新細明體" w:hAnsi="新細明體" w:cs="新細明體" w:hint="eastAsia"/>
          <w:color w:val="000000"/>
          <w:sz w:val="28"/>
          <w:szCs w:val="28"/>
        </w:rPr>
        <w:t>含單項運動委員會</w:t>
      </w:r>
      <w:r w:rsidRPr="00526BF1">
        <w:rPr>
          <w:rFonts w:ascii="新細明體" w:hAnsi="新細明體" w:cs="新細明體"/>
          <w:color w:val="000000"/>
          <w:sz w:val="28"/>
          <w:szCs w:val="28"/>
        </w:rPr>
        <w:t>)</w:t>
      </w:r>
      <w:r w:rsidRPr="00526BF1">
        <w:rPr>
          <w:rFonts w:ascii="新細明體" w:hAnsi="新細明體" w:cs="新細明體" w:hint="eastAsia"/>
          <w:color w:val="000000"/>
          <w:sz w:val="28"/>
          <w:szCs w:val="28"/>
        </w:rPr>
        <w:t>或申請補助之計畫具公益性質之教育、文化、社會福利團體。</w:t>
      </w:r>
    </w:p>
    <w:p w:rsidR="00415040" w:rsidRPr="00526BF1" w:rsidRDefault="00415040" w:rsidP="009E5585">
      <w:pPr>
        <w:spacing w:line="480" w:lineRule="exact"/>
        <w:jc w:val="both"/>
        <w:rPr>
          <w:rFonts w:ascii="新細明體" w:cs="新細明體"/>
          <w:color w:val="000000"/>
          <w:sz w:val="28"/>
          <w:szCs w:val="28"/>
        </w:rPr>
      </w:pPr>
      <w:r w:rsidRPr="00526BF1">
        <w:rPr>
          <w:rFonts w:ascii="新細明體" w:hAnsi="新細明體" w:cs="新細明體"/>
          <w:color w:val="000000"/>
          <w:sz w:val="28"/>
          <w:szCs w:val="28"/>
        </w:rPr>
        <w:t xml:space="preserve">        (3)</w:t>
      </w:r>
      <w:r w:rsidRPr="00526BF1">
        <w:rPr>
          <w:rFonts w:ascii="新細明體" w:hAnsi="新細明體" w:cs="新細明體" w:hint="eastAsia"/>
          <w:color w:val="000000"/>
          <w:sz w:val="28"/>
          <w:szCs w:val="28"/>
        </w:rPr>
        <w:t>、配合中央政府各機關補助計畫所補助之民間團體。</w:t>
      </w:r>
    </w:p>
    <w:p w:rsidR="00415040" w:rsidRPr="00526BF1" w:rsidRDefault="00415040" w:rsidP="00526BF1">
      <w:pPr>
        <w:spacing w:line="420" w:lineRule="exact"/>
        <w:ind w:rightChars="-64" w:right="31680" w:firstLineChars="50" w:firstLine="31680"/>
        <w:rPr>
          <w:rFonts w:ascii="新細明體" w:cs="新細明體"/>
          <w:color w:val="000000"/>
          <w:sz w:val="28"/>
          <w:szCs w:val="28"/>
        </w:rPr>
      </w:pPr>
      <w:r w:rsidRPr="00526BF1">
        <w:rPr>
          <w:rFonts w:ascii="新細明體" w:hAnsi="新細明體" w:cs="新細明體" w:hint="eastAsia"/>
          <w:color w:val="000000"/>
          <w:sz w:val="28"/>
          <w:szCs w:val="28"/>
        </w:rPr>
        <w:t>（四）、</w:t>
      </w:r>
      <w:bookmarkStart w:id="0" w:name="_GoBack"/>
      <w:bookmarkEnd w:id="0"/>
      <w:r w:rsidRPr="00526BF1">
        <w:rPr>
          <w:rFonts w:ascii="新細明體" w:hAnsi="新細明體" w:cs="新細明體" w:hint="eastAsia"/>
          <w:color w:val="000000"/>
          <w:sz w:val="28"/>
          <w:szCs w:val="28"/>
        </w:rPr>
        <w:t>舉辦聯誼性質活動、例行性會議不予補（捐）助。</w:t>
      </w:r>
    </w:p>
    <w:p w:rsidR="00415040" w:rsidRPr="00526BF1" w:rsidRDefault="00415040" w:rsidP="00526BF1">
      <w:pPr>
        <w:spacing w:line="420" w:lineRule="exact"/>
        <w:ind w:leftChars="58" w:left="31680" w:rightChars="-64" w:right="31680" w:hangingChars="350" w:firstLine="31680"/>
        <w:rPr>
          <w:rFonts w:ascii="新細明體" w:cs="新細明體"/>
          <w:color w:val="000000"/>
          <w:sz w:val="28"/>
          <w:szCs w:val="28"/>
        </w:rPr>
      </w:pPr>
      <w:r w:rsidRPr="00526BF1">
        <w:rPr>
          <w:rFonts w:ascii="新細明體" w:hAnsi="新細明體" w:cs="新細明體" w:hint="eastAsia"/>
          <w:color w:val="000000"/>
          <w:sz w:val="28"/>
          <w:szCs w:val="28"/>
        </w:rPr>
        <w:t>（五）、舉辦本區以外觀摩研習活動，須符合該團體立案（設立）宗旨，並於核銷時提交各補（捐）助計畫類型之成果報告書或觀摩心得報告。</w:t>
      </w:r>
    </w:p>
    <w:p w:rsidR="00415040" w:rsidRPr="00526BF1" w:rsidRDefault="00415040" w:rsidP="00526BF1">
      <w:pPr>
        <w:spacing w:line="420" w:lineRule="exact"/>
        <w:ind w:rightChars="-64" w:right="31680" w:firstLineChars="50" w:firstLine="31680"/>
        <w:rPr>
          <w:rFonts w:ascii="新細明體" w:cs="新細明體"/>
          <w:color w:val="000000"/>
          <w:sz w:val="28"/>
          <w:szCs w:val="28"/>
        </w:rPr>
      </w:pPr>
      <w:r w:rsidRPr="00526BF1">
        <w:rPr>
          <w:rFonts w:ascii="新細明體" w:hAnsi="新細明體" w:cs="新細明體" w:hint="eastAsia"/>
          <w:color w:val="000000"/>
          <w:sz w:val="28"/>
          <w:szCs w:val="28"/>
        </w:rPr>
        <w:t>（六）、受補（捐）助團體應有自有款。</w:t>
      </w:r>
    </w:p>
    <w:p w:rsidR="00415040" w:rsidRPr="00526BF1" w:rsidRDefault="00415040" w:rsidP="00526BF1">
      <w:pPr>
        <w:spacing w:line="420" w:lineRule="exact"/>
        <w:ind w:leftChars="-50" w:left="31680" w:hangingChars="200" w:firstLine="31680"/>
        <w:rPr>
          <w:rFonts w:ascii="新細明體" w:cs="新細明體"/>
          <w:color w:val="000000"/>
          <w:sz w:val="28"/>
          <w:szCs w:val="28"/>
        </w:rPr>
      </w:pPr>
      <w:r w:rsidRPr="00526BF1">
        <w:rPr>
          <w:rFonts w:ascii="新細明體" w:hAnsi="新細明體" w:cs="新細明體" w:hint="eastAsia"/>
          <w:color w:val="000000"/>
          <w:sz w:val="28"/>
          <w:szCs w:val="28"/>
        </w:rPr>
        <w:t>五、經費補（捐）助應遵守下列事項：</w:t>
      </w:r>
    </w:p>
    <w:p w:rsidR="00415040" w:rsidRPr="00526BF1" w:rsidRDefault="00415040" w:rsidP="00526BF1">
      <w:pPr>
        <w:spacing w:line="420" w:lineRule="exact"/>
        <w:ind w:leftChars="50" w:left="31680" w:hangingChars="300" w:firstLine="31680"/>
        <w:rPr>
          <w:rFonts w:ascii="新細明體" w:cs="新細明體"/>
          <w:color w:val="000000"/>
          <w:sz w:val="28"/>
          <w:szCs w:val="28"/>
        </w:rPr>
      </w:pPr>
      <w:r w:rsidRPr="00526BF1">
        <w:rPr>
          <w:rFonts w:ascii="新細明體" w:hAnsi="新細明體" w:cs="新細明體" w:hint="eastAsia"/>
          <w:color w:val="000000"/>
          <w:sz w:val="28"/>
          <w:szCs w:val="28"/>
        </w:rPr>
        <w:t>（一）對補</w:t>
      </w:r>
      <w:r w:rsidRPr="00526BF1">
        <w:rPr>
          <w:rFonts w:ascii="新細明體" w:hAnsi="新細明體" w:cs="新細明體"/>
          <w:color w:val="000000"/>
          <w:sz w:val="28"/>
          <w:szCs w:val="28"/>
        </w:rPr>
        <w:t>(</w:t>
      </w:r>
      <w:r w:rsidRPr="00526BF1">
        <w:rPr>
          <w:rFonts w:ascii="新細明體" w:hAnsi="新細明體" w:cs="新細明體" w:hint="eastAsia"/>
          <w:color w:val="000000"/>
          <w:sz w:val="28"/>
          <w:szCs w:val="28"/>
        </w:rPr>
        <w:t>捐</w:t>
      </w:r>
      <w:r w:rsidRPr="00526BF1">
        <w:rPr>
          <w:rFonts w:ascii="新細明體" w:hAnsi="新細明體" w:cs="新細明體"/>
          <w:color w:val="000000"/>
          <w:sz w:val="28"/>
          <w:szCs w:val="28"/>
        </w:rPr>
        <w:t>)</w:t>
      </w:r>
      <w:r w:rsidRPr="00526BF1">
        <w:rPr>
          <w:rFonts w:ascii="新細明體" w:hAnsi="新細明體" w:cs="新細明體" w:hint="eastAsia"/>
          <w:color w:val="000000"/>
          <w:sz w:val="28"/>
          <w:szCs w:val="28"/>
        </w:rPr>
        <w:t>助款之運用考核，如發現成效不佳、未依補（捐）助用途支用或虛報、浮報等情事，除應繳回該部分之補（捐）助經費外，得依情節輕重對該補（捐）助案件停止補（捐）助一年至五年，或作為次年度補（捐）助額度之依據。</w:t>
      </w:r>
    </w:p>
    <w:p w:rsidR="00415040" w:rsidRPr="00526BF1" w:rsidRDefault="00415040" w:rsidP="00526BF1">
      <w:pPr>
        <w:spacing w:line="420" w:lineRule="exact"/>
        <w:ind w:leftChars="50" w:left="31680" w:hangingChars="300" w:firstLine="31680"/>
        <w:rPr>
          <w:rFonts w:ascii="新細明體" w:cs="新細明體"/>
          <w:color w:val="000000"/>
          <w:sz w:val="28"/>
          <w:szCs w:val="28"/>
        </w:rPr>
      </w:pPr>
      <w:r w:rsidRPr="00526BF1">
        <w:rPr>
          <w:rFonts w:ascii="新細明體" w:hAnsi="新細明體" w:cs="新細明體" w:hint="eastAsia"/>
          <w:color w:val="000000"/>
          <w:sz w:val="28"/>
          <w:szCs w:val="28"/>
        </w:rPr>
        <w:t>（二）接受補（捐）助經費中如涉及採購事項，應依政府採購法等相關規定辦理。</w:t>
      </w:r>
    </w:p>
    <w:p w:rsidR="00415040" w:rsidRPr="00526BF1" w:rsidRDefault="00415040" w:rsidP="00526BF1">
      <w:pPr>
        <w:spacing w:line="420" w:lineRule="exact"/>
        <w:ind w:leftChars="-50" w:left="31680" w:hangingChars="200" w:firstLine="31680"/>
        <w:rPr>
          <w:rFonts w:ascii="新細明體" w:cs="新細明體"/>
          <w:color w:val="000000"/>
          <w:sz w:val="28"/>
          <w:szCs w:val="28"/>
        </w:rPr>
      </w:pPr>
      <w:r w:rsidRPr="00526BF1">
        <w:rPr>
          <w:rFonts w:ascii="新細明體" w:hAnsi="新細明體" w:cs="新細明體" w:hint="eastAsia"/>
          <w:color w:val="000000"/>
          <w:sz w:val="28"/>
          <w:szCs w:val="28"/>
        </w:rPr>
        <w:t>六、申請補（捐）助應備之文件及載明事項如下：</w:t>
      </w:r>
    </w:p>
    <w:p w:rsidR="00415040" w:rsidRPr="00526BF1" w:rsidRDefault="00415040" w:rsidP="00526BF1">
      <w:pPr>
        <w:spacing w:line="420" w:lineRule="exact"/>
        <w:ind w:leftChars="-50" w:left="31680" w:hangingChars="200" w:firstLine="31680"/>
        <w:rPr>
          <w:rFonts w:ascii="新細明體" w:cs="新細明體"/>
          <w:color w:val="000000"/>
          <w:sz w:val="28"/>
          <w:szCs w:val="28"/>
        </w:rPr>
      </w:pPr>
      <w:r w:rsidRPr="00526BF1">
        <w:rPr>
          <w:rFonts w:ascii="新細明體" w:hAnsi="新細明體" w:cs="新細明體" w:hint="eastAsia"/>
          <w:color w:val="000000"/>
          <w:sz w:val="28"/>
          <w:szCs w:val="28"/>
        </w:rPr>
        <w:t xml:space="preserve">　（一）申請函。</w:t>
      </w:r>
    </w:p>
    <w:p w:rsidR="00415040" w:rsidRPr="00526BF1" w:rsidRDefault="00415040" w:rsidP="00526BF1">
      <w:pPr>
        <w:spacing w:line="420" w:lineRule="exact"/>
        <w:ind w:leftChars="60" w:left="31680" w:hangingChars="300" w:firstLine="31680"/>
        <w:rPr>
          <w:rFonts w:ascii="新細明體" w:cs="新細明體"/>
          <w:color w:val="000000"/>
          <w:sz w:val="28"/>
          <w:szCs w:val="28"/>
        </w:rPr>
      </w:pPr>
      <w:r w:rsidRPr="00526BF1">
        <w:rPr>
          <w:rFonts w:ascii="新細明體" w:hAnsi="新細明體" w:cs="新細明體" w:hint="eastAsia"/>
          <w:sz w:val="28"/>
          <w:szCs w:val="28"/>
        </w:rPr>
        <w:t>（二）</w:t>
      </w:r>
      <w:r w:rsidRPr="00526BF1">
        <w:rPr>
          <w:rFonts w:ascii="新細明體" w:hAnsi="新細明體" w:cs="新細明體" w:hint="eastAsia"/>
          <w:color w:val="000000"/>
          <w:sz w:val="28"/>
          <w:szCs w:val="28"/>
        </w:rPr>
        <w:t>計畫書：內容包括計畫名稱、目的、時間、地點、指導單位、主（協）辦單位、參加對象及人數、活動內容及程序、經費來源及預期效益等。</w:t>
      </w:r>
    </w:p>
    <w:p w:rsidR="00415040" w:rsidRPr="00526BF1" w:rsidRDefault="00415040" w:rsidP="00526BF1">
      <w:pPr>
        <w:spacing w:line="420" w:lineRule="exact"/>
        <w:ind w:leftChars="60" w:left="31680" w:hangingChars="300" w:firstLine="31680"/>
        <w:rPr>
          <w:rFonts w:ascii="新細明體" w:cs="新細明體"/>
          <w:color w:val="000000"/>
          <w:sz w:val="28"/>
          <w:szCs w:val="28"/>
        </w:rPr>
      </w:pPr>
      <w:r w:rsidRPr="00526BF1">
        <w:rPr>
          <w:rFonts w:ascii="新細明體" w:hAnsi="新細明體" w:cs="新細明體" w:hint="eastAsia"/>
          <w:color w:val="000000"/>
          <w:sz w:val="28"/>
          <w:szCs w:val="28"/>
        </w:rPr>
        <w:t>（三）經費概算表。</w:t>
      </w:r>
    </w:p>
    <w:p w:rsidR="00415040" w:rsidRPr="00526BF1" w:rsidRDefault="00415040" w:rsidP="00526BF1">
      <w:pPr>
        <w:spacing w:line="420" w:lineRule="exact"/>
        <w:ind w:leftChars="66" w:left="31680" w:hangingChars="700" w:firstLine="31680"/>
        <w:rPr>
          <w:rFonts w:ascii="新細明體" w:cs="新細明體"/>
          <w:color w:val="000000"/>
          <w:sz w:val="28"/>
          <w:szCs w:val="28"/>
        </w:rPr>
      </w:pPr>
      <w:r w:rsidRPr="00526BF1">
        <w:rPr>
          <w:rFonts w:ascii="新細明體" w:hAnsi="新細明體" w:cs="新細明體" w:hint="eastAsia"/>
          <w:color w:val="000000"/>
          <w:sz w:val="28"/>
          <w:szCs w:val="28"/>
        </w:rPr>
        <w:t>（四）社團立案證書或相關證明文件影本，應加註與正本相符字樣並簽章。</w:t>
      </w:r>
    </w:p>
    <w:p w:rsidR="00415040" w:rsidRPr="00526BF1" w:rsidRDefault="00415040" w:rsidP="00526BF1">
      <w:pPr>
        <w:spacing w:line="420" w:lineRule="exact"/>
        <w:ind w:leftChars="-50" w:left="31680" w:hangingChars="400" w:firstLine="31680"/>
        <w:rPr>
          <w:rFonts w:ascii="新細明體" w:cs="新細明體"/>
          <w:color w:val="000000"/>
          <w:sz w:val="28"/>
          <w:szCs w:val="28"/>
        </w:rPr>
      </w:pPr>
      <w:r w:rsidRPr="00526BF1">
        <w:rPr>
          <w:rFonts w:ascii="新細明體" w:hAnsi="新細明體" w:cs="新細明體" w:hint="eastAsia"/>
          <w:color w:val="000000"/>
          <w:sz w:val="28"/>
          <w:szCs w:val="28"/>
        </w:rPr>
        <w:t xml:space="preserve">　（五）同一案件向二個以上機關提出申請補（捐）助，應列明全部經費內容及向各機關申請補（捐）助項目及金額。</w:t>
      </w:r>
    </w:p>
    <w:p w:rsidR="00415040" w:rsidRPr="00526BF1" w:rsidRDefault="00415040" w:rsidP="00526BF1">
      <w:pPr>
        <w:spacing w:line="420" w:lineRule="exact"/>
        <w:ind w:leftChars="-50" w:left="31680" w:hangingChars="400" w:firstLine="31680"/>
        <w:rPr>
          <w:rFonts w:ascii="新細明體" w:cs="新細明體"/>
          <w:color w:val="000000"/>
          <w:sz w:val="28"/>
          <w:szCs w:val="28"/>
        </w:rPr>
      </w:pPr>
      <w:r w:rsidRPr="00526BF1">
        <w:rPr>
          <w:rFonts w:ascii="新細明體" w:hAnsi="新細明體" w:cs="新細明體"/>
          <w:color w:val="000000"/>
          <w:sz w:val="28"/>
          <w:szCs w:val="28"/>
        </w:rPr>
        <w:t xml:space="preserve">  </w:t>
      </w:r>
      <w:r w:rsidRPr="00526BF1">
        <w:rPr>
          <w:rFonts w:ascii="新細明體" w:hAnsi="新細明體" w:cs="新細明體" w:hint="eastAsia"/>
          <w:color w:val="000000"/>
          <w:sz w:val="28"/>
          <w:szCs w:val="28"/>
        </w:rPr>
        <w:t>（六）以台電協助金為補（捐）助來源之各項活動，活動名稱須有節約用電宣導等相關字樣，並協助宣導。</w:t>
      </w:r>
    </w:p>
    <w:p w:rsidR="00415040" w:rsidRPr="00526BF1" w:rsidRDefault="00415040" w:rsidP="00526BF1">
      <w:pPr>
        <w:spacing w:line="420" w:lineRule="exact"/>
        <w:ind w:leftChars="-50" w:left="31680" w:rightChars="-64" w:right="31680" w:hangingChars="425" w:firstLine="31680"/>
        <w:rPr>
          <w:rFonts w:ascii="新細明體" w:cs="新細明體"/>
          <w:color w:val="000000"/>
          <w:sz w:val="28"/>
          <w:szCs w:val="28"/>
        </w:rPr>
      </w:pPr>
      <w:r w:rsidRPr="00526BF1">
        <w:rPr>
          <w:rFonts w:ascii="新細明體" w:hAnsi="新細明體" w:cs="新細明體" w:hint="eastAsia"/>
          <w:color w:val="000000"/>
          <w:sz w:val="28"/>
          <w:szCs w:val="28"/>
        </w:rPr>
        <w:t>七、補（捐）助案件之審核程序及標準如下：</w:t>
      </w:r>
    </w:p>
    <w:p w:rsidR="00415040" w:rsidRPr="00526BF1" w:rsidRDefault="00415040" w:rsidP="00526BF1">
      <w:pPr>
        <w:spacing w:line="420" w:lineRule="exact"/>
        <w:ind w:leftChars="-50" w:left="31680" w:rightChars="-64" w:right="31680" w:hangingChars="425" w:firstLine="31680"/>
        <w:rPr>
          <w:rFonts w:ascii="新細明體" w:cs="新細明體"/>
          <w:color w:val="000000"/>
          <w:sz w:val="28"/>
          <w:szCs w:val="28"/>
        </w:rPr>
      </w:pPr>
      <w:r w:rsidRPr="00526BF1">
        <w:rPr>
          <w:rFonts w:ascii="新細明體" w:hAnsi="新細明體" w:cs="新細明體" w:hint="eastAsia"/>
          <w:color w:val="000000"/>
          <w:sz w:val="28"/>
          <w:szCs w:val="28"/>
        </w:rPr>
        <w:t xml:space="preserve">　（一）申請補（捐）助團體及個人應於活動</w:t>
      </w:r>
      <w:r w:rsidRPr="00526BF1">
        <w:rPr>
          <w:rFonts w:ascii="新細明體" w:hAnsi="新細明體" w:cs="新細明體"/>
          <w:color w:val="000000"/>
          <w:sz w:val="28"/>
          <w:szCs w:val="28"/>
        </w:rPr>
        <w:t>10</w:t>
      </w:r>
      <w:r w:rsidRPr="00526BF1">
        <w:rPr>
          <w:rFonts w:ascii="新細明體" w:hAnsi="新細明體" w:cs="新細明體" w:hint="eastAsia"/>
          <w:color w:val="000000"/>
          <w:sz w:val="28"/>
          <w:szCs w:val="28"/>
        </w:rPr>
        <w:t>日前檢具應備文件送本所審核。</w:t>
      </w:r>
    </w:p>
    <w:p w:rsidR="00415040" w:rsidRPr="00526BF1" w:rsidRDefault="00415040" w:rsidP="00526BF1">
      <w:pPr>
        <w:spacing w:line="420" w:lineRule="exact"/>
        <w:ind w:leftChars="-50" w:left="31680" w:rightChars="-64" w:right="31680" w:hangingChars="425" w:firstLine="31680"/>
        <w:rPr>
          <w:rFonts w:ascii="新細明體" w:cs="新細明體"/>
          <w:color w:val="000000"/>
          <w:sz w:val="28"/>
          <w:szCs w:val="28"/>
        </w:rPr>
      </w:pPr>
      <w:r w:rsidRPr="00526BF1">
        <w:rPr>
          <w:rFonts w:ascii="新細明體" w:hAnsi="新細明體" w:cs="新細明體" w:hint="eastAsia"/>
          <w:color w:val="000000"/>
          <w:sz w:val="28"/>
          <w:szCs w:val="28"/>
        </w:rPr>
        <w:t xml:space="preserve">　（二）先收件先審核，至經費用罄為止。</w:t>
      </w:r>
    </w:p>
    <w:p w:rsidR="00415040" w:rsidRPr="00526BF1" w:rsidRDefault="00415040" w:rsidP="00526BF1">
      <w:pPr>
        <w:spacing w:line="420" w:lineRule="exact"/>
        <w:ind w:leftChars="-50" w:left="31680" w:rightChars="-64" w:right="31680" w:hangingChars="425" w:firstLine="31680"/>
        <w:rPr>
          <w:rFonts w:ascii="新細明體" w:cs="新細明體"/>
          <w:color w:val="000000"/>
          <w:sz w:val="28"/>
          <w:szCs w:val="28"/>
        </w:rPr>
      </w:pPr>
      <w:r w:rsidRPr="00526BF1">
        <w:rPr>
          <w:rFonts w:ascii="新細明體" w:hAnsi="新細明體" w:cs="新細明體" w:hint="eastAsia"/>
          <w:color w:val="000000"/>
          <w:sz w:val="28"/>
          <w:szCs w:val="28"/>
        </w:rPr>
        <w:t xml:space="preserve">　（三）審核標準如下：</w:t>
      </w:r>
    </w:p>
    <w:p w:rsidR="00415040" w:rsidRPr="00526BF1" w:rsidRDefault="00415040" w:rsidP="00526BF1">
      <w:pPr>
        <w:spacing w:line="420" w:lineRule="exact"/>
        <w:ind w:leftChars="-50" w:left="31680" w:rightChars="-64" w:right="31680" w:hangingChars="425" w:firstLine="31680"/>
        <w:rPr>
          <w:rFonts w:ascii="新細明體" w:cs="新細明體"/>
          <w:color w:val="000000"/>
          <w:sz w:val="28"/>
          <w:szCs w:val="28"/>
        </w:rPr>
      </w:pPr>
      <w:r w:rsidRPr="00526BF1">
        <w:rPr>
          <w:rFonts w:ascii="新細明體" w:hAnsi="新細明體" w:cs="新細明體" w:hint="eastAsia"/>
          <w:color w:val="000000"/>
          <w:sz w:val="28"/>
          <w:szCs w:val="28"/>
        </w:rPr>
        <w:t xml:space="preserve">　　　</w:t>
      </w:r>
      <w:r w:rsidRPr="00526BF1">
        <w:rPr>
          <w:rFonts w:ascii="新細明體" w:hAnsi="新細明體" w:cs="新細明體"/>
          <w:color w:val="000000"/>
          <w:sz w:val="28"/>
          <w:szCs w:val="28"/>
        </w:rPr>
        <w:t>1</w:t>
      </w:r>
      <w:r w:rsidRPr="00526BF1">
        <w:rPr>
          <w:rFonts w:ascii="新細明體" w:hAnsi="新細明體" w:cs="新細明體" w:hint="eastAsia"/>
          <w:color w:val="000000"/>
          <w:sz w:val="28"/>
          <w:szCs w:val="28"/>
        </w:rPr>
        <w:t>、檢附文件是否齊備。</w:t>
      </w:r>
    </w:p>
    <w:p w:rsidR="00415040" w:rsidRPr="00526BF1" w:rsidRDefault="00415040" w:rsidP="00526BF1">
      <w:pPr>
        <w:spacing w:line="420" w:lineRule="exact"/>
        <w:ind w:leftChars="-50" w:left="31680" w:rightChars="-64" w:right="31680" w:hangingChars="425" w:firstLine="31680"/>
        <w:rPr>
          <w:rFonts w:ascii="新細明體" w:cs="新細明體"/>
          <w:color w:val="000000"/>
          <w:sz w:val="28"/>
          <w:szCs w:val="28"/>
        </w:rPr>
      </w:pPr>
      <w:r w:rsidRPr="00526BF1">
        <w:rPr>
          <w:rFonts w:ascii="新細明體" w:hAnsi="新細明體" w:cs="新細明體" w:hint="eastAsia"/>
          <w:color w:val="000000"/>
          <w:sz w:val="28"/>
          <w:szCs w:val="28"/>
        </w:rPr>
        <w:t xml:space="preserve">　　　</w:t>
      </w:r>
      <w:r w:rsidRPr="00526BF1">
        <w:rPr>
          <w:rFonts w:ascii="新細明體" w:hAnsi="新細明體" w:cs="新細明體"/>
          <w:color w:val="000000"/>
          <w:sz w:val="28"/>
          <w:szCs w:val="28"/>
        </w:rPr>
        <w:t>2</w:t>
      </w:r>
      <w:r w:rsidRPr="00526BF1">
        <w:rPr>
          <w:rFonts w:ascii="新細明體" w:hAnsi="新細明體" w:cs="新細明體" w:hint="eastAsia"/>
          <w:color w:val="000000"/>
          <w:sz w:val="28"/>
          <w:szCs w:val="28"/>
        </w:rPr>
        <w:t>、活動計畫是否符合補（捐）助條件及標準。</w:t>
      </w:r>
    </w:p>
    <w:p w:rsidR="00415040" w:rsidRPr="00526BF1" w:rsidRDefault="00415040" w:rsidP="00526BF1">
      <w:pPr>
        <w:spacing w:line="420" w:lineRule="exact"/>
        <w:ind w:leftChars="63" w:left="31680" w:rightChars="-64" w:right="31680" w:hangingChars="300" w:firstLine="31680"/>
        <w:rPr>
          <w:rFonts w:ascii="新細明體" w:cs="新細明體"/>
          <w:color w:val="000000"/>
          <w:sz w:val="28"/>
          <w:szCs w:val="28"/>
        </w:rPr>
      </w:pPr>
      <w:r w:rsidRPr="00526BF1">
        <w:rPr>
          <w:rFonts w:ascii="新細明體" w:hAnsi="新細明體" w:cs="新細明體" w:hint="eastAsia"/>
          <w:color w:val="000000"/>
          <w:sz w:val="28"/>
          <w:szCs w:val="28"/>
        </w:rPr>
        <w:t>（四）經審核符合規定者，於核准補（捐）助後，函知受補（捐）助團體及個人；未符合規定者，敘明理由函知申請補（捐）助團體及個人補正。</w:t>
      </w:r>
    </w:p>
    <w:p w:rsidR="00415040" w:rsidRPr="00526BF1" w:rsidRDefault="00415040" w:rsidP="00526BF1">
      <w:pPr>
        <w:spacing w:line="420" w:lineRule="exact"/>
        <w:ind w:leftChars="-50" w:left="31680" w:rightChars="-64" w:right="31680" w:hangingChars="425" w:firstLine="31680"/>
        <w:rPr>
          <w:rFonts w:ascii="新細明體" w:cs="新細明體"/>
          <w:color w:val="000000"/>
          <w:sz w:val="28"/>
          <w:szCs w:val="28"/>
        </w:rPr>
      </w:pPr>
      <w:r w:rsidRPr="00526BF1">
        <w:rPr>
          <w:rFonts w:ascii="新細明體" w:hAnsi="新細明體" w:cs="新細明體" w:hint="eastAsia"/>
          <w:color w:val="000000"/>
          <w:sz w:val="28"/>
          <w:szCs w:val="28"/>
        </w:rPr>
        <w:t>八、經費請撥、支出憑證之處理及核銷程序如下：</w:t>
      </w:r>
    </w:p>
    <w:p w:rsidR="00415040" w:rsidRPr="00526BF1" w:rsidRDefault="00415040" w:rsidP="00526BF1">
      <w:pPr>
        <w:spacing w:line="420" w:lineRule="exact"/>
        <w:ind w:left="31680" w:rightChars="-64" w:right="31680" w:hangingChars="300" w:firstLine="31680"/>
        <w:rPr>
          <w:rFonts w:ascii="新細明體" w:cs="新細明體"/>
          <w:color w:val="000000"/>
          <w:sz w:val="28"/>
          <w:szCs w:val="28"/>
        </w:rPr>
      </w:pPr>
      <w:r w:rsidRPr="00526BF1">
        <w:rPr>
          <w:rFonts w:ascii="新細明體" w:hAnsi="新細明體" w:cs="新細明體" w:hint="eastAsia"/>
          <w:color w:val="000000"/>
          <w:sz w:val="28"/>
          <w:szCs w:val="28"/>
        </w:rPr>
        <w:t>（一）受補（捐）助團體及個人應於計畫執行完竣後一個月內依規定檢附領據、經費收支明細表、補（捐）助金額之原始憑證正本、存簿封面影本、電匯存帳建檔資料各一紙及成果照片三張等資料辦理核銷及結案事宜。</w:t>
      </w:r>
    </w:p>
    <w:p w:rsidR="00415040" w:rsidRPr="00526BF1" w:rsidRDefault="00415040" w:rsidP="00526BF1">
      <w:pPr>
        <w:spacing w:line="420" w:lineRule="exact"/>
        <w:ind w:leftChars="5" w:left="31680" w:rightChars="-64" w:right="31680" w:hangingChars="300" w:firstLine="31680"/>
        <w:rPr>
          <w:rFonts w:ascii="新細明體" w:cs="新細明體"/>
          <w:color w:val="000000"/>
          <w:sz w:val="28"/>
          <w:szCs w:val="28"/>
        </w:rPr>
      </w:pPr>
      <w:r w:rsidRPr="00526BF1">
        <w:rPr>
          <w:rFonts w:ascii="新細明體" w:hAnsi="新細明體" w:cs="新細明體" w:hint="eastAsia"/>
          <w:color w:val="000000"/>
          <w:sz w:val="28"/>
          <w:szCs w:val="28"/>
        </w:rPr>
        <w:t>（二）受補（捐）助經費結報時，所檢附之支出憑證應依支出憑證處理要點規定辦理，並應詳列支出用途及全部實支經費總額，同一案件由二個以上機關補（捐）助者，應列明各機關實際補（捐）助金額。</w:t>
      </w:r>
    </w:p>
    <w:p w:rsidR="00415040" w:rsidRPr="00526BF1" w:rsidRDefault="00415040" w:rsidP="00526BF1">
      <w:pPr>
        <w:spacing w:line="420" w:lineRule="exact"/>
        <w:ind w:leftChars="8" w:left="31680" w:rightChars="-64" w:right="31680" w:hangingChars="300" w:firstLine="31680"/>
        <w:rPr>
          <w:rFonts w:ascii="新細明體" w:cs="新細明體"/>
          <w:color w:val="000000"/>
          <w:sz w:val="28"/>
          <w:szCs w:val="28"/>
        </w:rPr>
      </w:pPr>
      <w:r w:rsidRPr="00526BF1">
        <w:rPr>
          <w:rFonts w:ascii="新細明體" w:hAnsi="新細明體" w:cs="新細明體" w:hint="eastAsia"/>
          <w:color w:val="000000"/>
          <w:sz w:val="28"/>
          <w:szCs w:val="28"/>
        </w:rPr>
        <w:t>（三）受補（捐）助經費於補（捐）助案件結案時尚有結餘款，應按補（捐）助比例繳回，計畫因故無法繼續執行時，除應以書面說明原因外，已請領之款項未執行部分應予繳回。</w:t>
      </w:r>
    </w:p>
    <w:p w:rsidR="00415040" w:rsidRPr="00526BF1" w:rsidRDefault="00415040" w:rsidP="00526BF1">
      <w:pPr>
        <w:spacing w:line="420" w:lineRule="exact"/>
        <w:ind w:leftChars="8" w:left="31680" w:rightChars="-64" w:right="31680" w:hangingChars="300" w:firstLine="31680"/>
        <w:rPr>
          <w:rFonts w:ascii="新細明體" w:cs="新細明體"/>
          <w:color w:val="000000"/>
          <w:sz w:val="28"/>
          <w:szCs w:val="28"/>
        </w:rPr>
      </w:pPr>
      <w:r w:rsidRPr="00526BF1">
        <w:rPr>
          <w:rFonts w:ascii="新細明體" w:hAnsi="新細明體" w:cs="新細明體" w:hint="eastAsia"/>
          <w:color w:val="000000"/>
          <w:sz w:val="28"/>
          <w:szCs w:val="28"/>
        </w:rPr>
        <w:t>（四）受補（捐）助經費產生之利息或其他衍生收入，依相關規定繳庫。</w:t>
      </w:r>
    </w:p>
    <w:p w:rsidR="00415040" w:rsidRPr="00526BF1" w:rsidRDefault="00415040" w:rsidP="00526BF1">
      <w:pPr>
        <w:spacing w:line="420" w:lineRule="exact"/>
        <w:ind w:leftChars="8" w:left="31680" w:rightChars="-64" w:right="31680" w:hangingChars="300" w:firstLine="31680"/>
        <w:rPr>
          <w:rFonts w:ascii="新細明體" w:cs="新細明體"/>
          <w:color w:val="000000"/>
          <w:sz w:val="28"/>
          <w:szCs w:val="28"/>
        </w:rPr>
      </w:pPr>
      <w:r w:rsidRPr="00526BF1">
        <w:rPr>
          <w:rFonts w:ascii="新細明體" w:hAnsi="新細明體" w:cs="新細明體" w:hint="eastAsia"/>
          <w:color w:val="000000"/>
          <w:sz w:val="28"/>
          <w:szCs w:val="28"/>
        </w:rPr>
        <w:t>（五）留存受補（捐）助團體之原始憑證，應依會計法規定妥善保存與銷毀，已屆保存年限之銷毀，應函報本所轉請審計機關同意。如遇有提前銷毀，或有毀損、滅失等情事時，應敘明原因及處理情形，函報本所轉請審計機關同意。如經發現未確實辦理者，得依情節輕重對該補（捐）助案件或受補（捐）助團體酌減嗣後補（捐）助款或停止補（捐）助一至五年。</w:t>
      </w:r>
    </w:p>
    <w:p w:rsidR="00415040" w:rsidRPr="00526BF1" w:rsidRDefault="00415040" w:rsidP="00526BF1">
      <w:pPr>
        <w:spacing w:line="420" w:lineRule="exact"/>
        <w:ind w:leftChars="8" w:left="31680" w:rightChars="-64" w:right="31680" w:hangingChars="300" w:firstLine="31680"/>
        <w:rPr>
          <w:rFonts w:ascii="新細明體" w:cs="新細明體"/>
          <w:color w:val="000000"/>
          <w:sz w:val="28"/>
          <w:szCs w:val="28"/>
        </w:rPr>
      </w:pPr>
      <w:r w:rsidRPr="00526BF1">
        <w:rPr>
          <w:rFonts w:ascii="新細明體" w:hAnsi="新細明體" w:cs="新細明體" w:hint="eastAsia"/>
          <w:color w:val="000000"/>
          <w:sz w:val="28"/>
          <w:szCs w:val="28"/>
        </w:rPr>
        <w:t>（六）受補（捐）助之民間團體及個人申請支付款項時，應本誠信原則對所提出支出憑證之支付事實及真實性負責，如有不實，應負相關責任。</w:t>
      </w:r>
    </w:p>
    <w:p w:rsidR="00415040" w:rsidRPr="00526BF1" w:rsidRDefault="00415040" w:rsidP="00526BF1">
      <w:pPr>
        <w:spacing w:line="420" w:lineRule="exact"/>
        <w:ind w:leftChars="8" w:left="31680" w:rightChars="-64" w:right="31680" w:hangingChars="375" w:firstLine="31680"/>
        <w:rPr>
          <w:rFonts w:ascii="新細明體" w:hAnsi="新細明體" w:cs="新細明體"/>
          <w:color w:val="000000"/>
          <w:sz w:val="28"/>
          <w:szCs w:val="28"/>
        </w:rPr>
      </w:pPr>
      <w:r w:rsidRPr="00526BF1">
        <w:rPr>
          <w:rFonts w:ascii="新細明體" w:hAnsi="新細明體" w:cs="新細明體" w:hint="eastAsia"/>
          <w:color w:val="000000"/>
          <w:sz w:val="28"/>
          <w:szCs w:val="28"/>
        </w:rPr>
        <w:t>九、本所督導考核事項如下</w:t>
      </w:r>
      <w:r w:rsidRPr="00526BF1">
        <w:rPr>
          <w:rFonts w:ascii="新細明體" w:hAnsi="新細明體" w:cs="新細明體"/>
          <w:color w:val="000000"/>
          <w:sz w:val="28"/>
          <w:szCs w:val="28"/>
        </w:rPr>
        <w:t>:</w:t>
      </w:r>
    </w:p>
    <w:p w:rsidR="00415040" w:rsidRPr="00526BF1" w:rsidRDefault="00415040" w:rsidP="00526BF1">
      <w:pPr>
        <w:spacing w:line="420" w:lineRule="exact"/>
        <w:ind w:leftChars="8" w:left="31680" w:rightChars="-64" w:right="31680" w:hangingChars="300" w:firstLine="31680"/>
        <w:rPr>
          <w:rFonts w:ascii="新細明體" w:cs="新細明體"/>
          <w:color w:val="000000"/>
          <w:sz w:val="28"/>
          <w:szCs w:val="28"/>
        </w:rPr>
      </w:pPr>
      <w:r w:rsidRPr="00526BF1">
        <w:rPr>
          <w:rFonts w:ascii="新細明體" w:hAnsi="新細明體" w:cs="新細明體" w:hint="eastAsia"/>
          <w:color w:val="000000"/>
          <w:sz w:val="28"/>
          <w:szCs w:val="28"/>
        </w:rPr>
        <w:t>（一）申請補</w:t>
      </w:r>
      <w:r w:rsidRPr="00526BF1">
        <w:rPr>
          <w:rFonts w:ascii="新細明體" w:hAnsi="新細明體" w:cs="新細明體"/>
          <w:color w:val="000000"/>
          <w:sz w:val="28"/>
          <w:szCs w:val="28"/>
        </w:rPr>
        <w:t>(</w:t>
      </w:r>
      <w:r w:rsidRPr="00526BF1">
        <w:rPr>
          <w:rFonts w:ascii="新細明體" w:hAnsi="新細明體" w:cs="新細明體" w:hint="eastAsia"/>
          <w:color w:val="000000"/>
          <w:sz w:val="28"/>
          <w:szCs w:val="28"/>
        </w:rPr>
        <w:t>捐</w:t>
      </w:r>
      <w:r w:rsidRPr="00526BF1">
        <w:rPr>
          <w:rFonts w:ascii="新細明體" w:hAnsi="新細明體" w:cs="新細明體"/>
          <w:color w:val="000000"/>
          <w:sz w:val="28"/>
          <w:szCs w:val="28"/>
        </w:rPr>
        <w:t>)</w:t>
      </w:r>
      <w:r w:rsidRPr="00526BF1">
        <w:rPr>
          <w:rFonts w:ascii="新細明體" w:hAnsi="新細明體" w:cs="新細明體" w:hint="eastAsia"/>
          <w:color w:val="000000"/>
          <w:sz w:val="28"/>
          <w:szCs w:val="28"/>
        </w:rPr>
        <w:t>助，應檢附申請補助計畫書，並敘明經費內容；若同一案件向二個以上機關提出申請補</w:t>
      </w:r>
      <w:r w:rsidRPr="00526BF1">
        <w:rPr>
          <w:rFonts w:ascii="新細明體" w:hAnsi="新細明體" w:cs="新細明體"/>
          <w:color w:val="000000"/>
          <w:sz w:val="28"/>
          <w:szCs w:val="28"/>
        </w:rPr>
        <w:t>(</w:t>
      </w:r>
      <w:r w:rsidRPr="00526BF1">
        <w:rPr>
          <w:rFonts w:ascii="新細明體" w:hAnsi="新細明體" w:cs="新細明體" w:hint="eastAsia"/>
          <w:color w:val="000000"/>
          <w:sz w:val="28"/>
          <w:szCs w:val="28"/>
        </w:rPr>
        <w:t>捐</w:t>
      </w:r>
      <w:r w:rsidRPr="00526BF1">
        <w:rPr>
          <w:rFonts w:ascii="新細明體" w:hAnsi="新細明體" w:cs="新細明體"/>
          <w:color w:val="000000"/>
          <w:sz w:val="28"/>
          <w:szCs w:val="28"/>
        </w:rPr>
        <w:t>)</w:t>
      </w:r>
      <w:r w:rsidRPr="00526BF1">
        <w:rPr>
          <w:rFonts w:ascii="新細明體" w:hAnsi="新細明體" w:cs="新細明體" w:hint="eastAsia"/>
          <w:color w:val="000000"/>
          <w:sz w:val="28"/>
          <w:szCs w:val="28"/>
        </w:rPr>
        <w:t>助，應列明全部經費內容，及向各機關申請補</w:t>
      </w:r>
      <w:r w:rsidRPr="00526BF1">
        <w:rPr>
          <w:rFonts w:ascii="新細明體" w:hAnsi="新細明體" w:cs="新細明體"/>
          <w:color w:val="000000"/>
          <w:sz w:val="28"/>
          <w:szCs w:val="28"/>
        </w:rPr>
        <w:t>(</w:t>
      </w:r>
      <w:r w:rsidRPr="00526BF1">
        <w:rPr>
          <w:rFonts w:ascii="新細明體" w:hAnsi="新細明體" w:cs="新細明體" w:hint="eastAsia"/>
          <w:color w:val="000000"/>
          <w:sz w:val="28"/>
          <w:szCs w:val="28"/>
        </w:rPr>
        <w:t>捐</w:t>
      </w:r>
      <w:r w:rsidRPr="00526BF1">
        <w:rPr>
          <w:rFonts w:ascii="新細明體" w:hAnsi="新細明體" w:cs="新細明體"/>
          <w:color w:val="000000"/>
          <w:sz w:val="28"/>
          <w:szCs w:val="28"/>
        </w:rPr>
        <w:t>)</w:t>
      </w:r>
      <w:r w:rsidRPr="00526BF1">
        <w:rPr>
          <w:rFonts w:ascii="新細明體" w:hAnsi="新細明體" w:cs="新細明體" w:hint="eastAsia"/>
          <w:color w:val="000000"/>
          <w:sz w:val="28"/>
          <w:szCs w:val="28"/>
        </w:rPr>
        <w:t>助之項目及金額，送各機關審核。如有特殊情形須變更計畫者，應報請各機關核准後始可辦理。如有隱匿不實或造假情事，應撤銷該補（捐）助案件，並收回已撥付款項。</w:t>
      </w:r>
    </w:p>
    <w:p w:rsidR="00415040" w:rsidRPr="00526BF1" w:rsidRDefault="00415040" w:rsidP="00526BF1">
      <w:pPr>
        <w:spacing w:line="420" w:lineRule="exact"/>
        <w:ind w:leftChars="8" w:left="31680" w:rightChars="-64" w:right="31680" w:hangingChars="300" w:firstLine="31680"/>
        <w:rPr>
          <w:rFonts w:ascii="新細明體" w:cs="新細明體"/>
          <w:color w:val="000000"/>
          <w:sz w:val="28"/>
          <w:szCs w:val="28"/>
        </w:rPr>
      </w:pPr>
      <w:r w:rsidRPr="00526BF1">
        <w:rPr>
          <w:rFonts w:ascii="新細明體" w:hAnsi="新細明體" w:cs="新細明體" w:hint="eastAsia"/>
          <w:color w:val="000000"/>
          <w:sz w:val="28"/>
          <w:szCs w:val="28"/>
        </w:rPr>
        <w:t>（二）本所得派員至活動現場考核計畫執行情形及效益評估。</w:t>
      </w:r>
    </w:p>
    <w:p w:rsidR="00415040" w:rsidRPr="00526BF1" w:rsidRDefault="00415040" w:rsidP="00526BF1">
      <w:pPr>
        <w:spacing w:line="420" w:lineRule="exact"/>
        <w:ind w:left="31680" w:rightChars="-64" w:right="31680" w:hangingChars="300" w:firstLine="31680"/>
        <w:rPr>
          <w:rFonts w:ascii="新細明體" w:cs="新細明體"/>
          <w:color w:val="000000"/>
          <w:sz w:val="28"/>
          <w:szCs w:val="28"/>
        </w:rPr>
      </w:pPr>
      <w:r w:rsidRPr="00526BF1">
        <w:rPr>
          <w:rFonts w:ascii="新細明體" w:hAnsi="新細明體" w:cs="新細明體" w:hint="eastAsia"/>
          <w:color w:val="000000"/>
          <w:sz w:val="28"/>
          <w:szCs w:val="28"/>
        </w:rPr>
        <w:t>（三）未依原核定計畫執行或規定期限內辦理核銷結案者，取銷原補（捐）助款，再次申請補（捐）助時，不予補（捐）助。</w:t>
      </w:r>
    </w:p>
    <w:p w:rsidR="00415040" w:rsidRPr="00526BF1" w:rsidRDefault="00415040" w:rsidP="00526BF1">
      <w:pPr>
        <w:spacing w:line="420" w:lineRule="exact"/>
        <w:ind w:leftChars="8" w:left="31680" w:rightChars="-64" w:right="31680" w:hangingChars="300" w:firstLine="31680"/>
        <w:rPr>
          <w:rFonts w:ascii="新細明體" w:cs="新細明體"/>
          <w:color w:val="000000"/>
          <w:sz w:val="28"/>
          <w:szCs w:val="28"/>
        </w:rPr>
      </w:pPr>
      <w:r w:rsidRPr="00526BF1">
        <w:rPr>
          <w:rFonts w:ascii="新細明體" w:hAnsi="新細明體" w:cs="新細明體" w:hint="eastAsia"/>
          <w:color w:val="000000"/>
          <w:sz w:val="28"/>
          <w:szCs w:val="28"/>
        </w:rPr>
        <w:t>十、本所對受補（捐）助團體及個人之經費，應依審計法施行細則第二十五條規定辦理憑證送審。</w:t>
      </w:r>
    </w:p>
    <w:p w:rsidR="00415040" w:rsidRPr="00526BF1" w:rsidRDefault="00415040">
      <w:pPr>
        <w:rPr>
          <w:rFonts w:ascii="新細明體" w:cs="新細明體"/>
          <w:sz w:val="28"/>
          <w:szCs w:val="28"/>
        </w:rPr>
      </w:pPr>
    </w:p>
    <w:sectPr w:rsidR="00415040" w:rsidRPr="00526BF1" w:rsidSect="00977A9A">
      <w:pgSz w:w="11906" w:h="16838"/>
      <w:pgMar w:top="794" w:right="1134" w:bottom="794" w:left="1134"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5585"/>
    <w:rsid w:val="00262C4E"/>
    <w:rsid w:val="002A36FD"/>
    <w:rsid w:val="003A457C"/>
    <w:rsid w:val="00415040"/>
    <w:rsid w:val="0045431E"/>
    <w:rsid w:val="00481FCF"/>
    <w:rsid w:val="0050017D"/>
    <w:rsid w:val="00526BF1"/>
    <w:rsid w:val="0070327C"/>
    <w:rsid w:val="008222BC"/>
    <w:rsid w:val="00977A9A"/>
    <w:rsid w:val="00995489"/>
    <w:rsid w:val="009E5585"/>
    <w:rsid w:val="00C32B0A"/>
    <w:rsid w:val="00C52E31"/>
    <w:rsid w:val="00D81DC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5585"/>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410</Words>
  <Characters>2339</Characters>
  <Application>Microsoft Office Outlook</Application>
  <DocSecurity>0</DocSecurity>
  <Lines>0</Lines>
  <Paragraphs>0</Paragraphs>
  <ScaleCrop>false</ScaleCrop>
  <Company>CMT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臺中市梧棲區公所對民間團體及個人補（捐）助經費作業規範</dc:title>
  <dc:subject/>
  <dc:creator>user</dc:creator>
  <cp:keywords/>
  <dc:description/>
  <cp:lastModifiedBy>研考會</cp:lastModifiedBy>
  <cp:revision>3</cp:revision>
  <dcterms:created xsi:type="dcterms:W3CDTF">2015-09-24T05:47:00Z</dcterms:created>
  <dcterms:modified xsi:type="dcterms:W3CDTF">2015-10-05T01:09:00Z</dcterms:modified>
</cp:coreProperties>
</file>